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72"/>
        <w:tblW w:w="0" w:type="auto"/>
        <w:tblLook w:val="04A0" w:firstRow="1" w:lastRow="0" w:firstColumn="1" w:lastColumn="0" w:noHBand="0" w:noVBand="1"/>
      </w:tblPr>
      <w:tblGrid>
        <w:gridCol w:w="986"/>
        <w:gridCol w:w="12943"/>
      </w:tblGrid>
      <w:tr w:rsidR="00E40B44" w14:paraId="17E45480" w14:textId="77777777" w:rsidTr="0092377E">
        <w:trPr>
          <w:trHeight w:val="6653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4472C4" w:themeFill="accent1"/>
          </w:tcPr>
          <w:p w14:paraId="64C36F58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389378FC" w14:textId="3BDF7F54" w:rsidR="00E40B44" w:rsidRDefault="00391293" w:rsidP="00E40B44">
            <w:pPr>
              <w:rPr>
                <w:sz w:val="40"/>
                <w:szCs w:val="40"/>
                <w:u w:val="single"/>
              </w:rPr>
            </w:pPr>
            <w:r w:rsidRPr="0039129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D8A8333" wp14:editId="2DA59886">
                      <wp:simplePos x="0" y="0"/>
                      <wp:positionH relativeFrom="margin">
                        <wp:posOffset>-663687</wp:posOffset>
                      </wp:positionH>
                      <wp:positionV relativeFrom="paragraph">
                        <wp:posOffset>367592</wp:posOffset>
                      </wp:positionV>
                      <wp:extent cx="1936066" cy="567908"/>
                      <wp:effectExtent l="0" t="0" r="571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936066" cy="5679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2E1917" w14:textId="34C8EB26" w:rsidR="00E40B44" w:rsidRPr="00391293" w:rsidRDefault="00E40B44" w:rsidP="0039129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1293">
                                    <w:rPr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391293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Key Points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A8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52.25pt;margin-top:28.95pt;width:152.45pt;height:44.7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" filled="f" stroked="f">
                      <v:textbox>
                        <w:txbxContent>
                          <w:p w14:paraId="202E1917" w14:textId="34C8EB26" w:rsidR="00E40B44" w:rsidRPr="00391293" w:rsidRDefault="00E40B44" w:rsidP="0039129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293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912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Key Points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C952940" w14:textId="142F9FC5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  <w:p w14:paraId="515C3D96" w14:textId="77777777" w:rsidR="00E40B44" w:rsidRDefault="00E40B44" w:rsidP="00E40B44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1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B8EF" w14:textId="03DC4F0F" w:rsidR="00A1079E" w:rsidRDefault="00A1079E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purpose of this audit tool is to undertake monthly audits to assess the Infection Prevention standards in the laundry room.</w:t>
            </w:r>
          </w:p>
          <w:p w14:paraId="351ADDB0" w14:textId="6E100856" w:rsidR="00E40B44" w:rsidRPr="003F193D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3F193D">
              <w:rPr>
                <w:rFonts w:ascii="Arial" w:hAnsi="Arial" w:cs="Arial"/>
                <w:sz w:val="28"/>
                <w:szCs w:val="28"/>
              </w:rPr>
              <w:t>All columns should be completed.</w:t>
            </w:r>
          </w:p>
          <w:p w14:paraId="62B76FBE" w14:textId="77777777" w:rsidR="00E40B44" w:rsidRPr="003F193D" w:rsidRDefault="00E40B44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3F193D">
              <w:rPr>
                <w:rFonts w:ascii="Arial" w:hAnsi="Arial" w:cs="Arial"/>
                <w:sz w:val="28"/>
                <w:szCs w:val="28"/>
              </w:rPr>
              <w:t>In the event of non-compliance, action plans should be produced and reviewed regularly.</w:t>
            </w:r>
          </w:p>
          <w:p w14:paraId="3246BED1" w14:textId="6F038BE6" w:rsidR="00E40B44" w:rsidRPr="00391293" w:rsidRDefault="008F08BE" w:rsidP="00E40B4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  <w:r w:rsidRPr="003F193D">
              <w:rPr>
                <w:rFonts w:ascii="Arial" w:hAnsi="Arial" w:cs="Arial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701760" behindDoc="0" locked="0" layoutInCell="1" allowOverlap="1" wp14:anchorId="42A13FB5" wp14:editId="48D552C8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621665</wp:posOffset>
                      </wp:positionV>
                      <wp:extent cx="3697605" cy="1747520"/>
                      <wp:effectExtent l="0" t="0" r="17145" b="24130"/>
                      <wp:wrapSquare wrapText="bothSides"/>
                      <wp:docPr id="10478983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760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78FE2" w14:textId="62735D0A" w:rsidR="00A1079E" w:rsidRPr="00A1079E" w:rsidRDefault="00A1079E" w:rsidP="00A107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107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All laundry areas must have an established dirty to clean flow.</w:t>
                                  </w:r>
                                </w:p>
                                <w:p w14:paraId="603255EE" w14:textId="3196E8F0" w:rsidR="00A1079E" w:rsidRPr="00A1079E" w:rsidRDefault="0092377E" w:rsidP="00E40B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Used laundry s</w:t>
                                  </w:r>
                                  <w:r w:rsidR="00A1079E" w:rsidRPr="00A107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hould be washed appropriately ensuring the correct temperature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02A3E637" w14:textId="0989FF32" w:rsidR="00E40B44" w:rsidRPr="00A1079E" w:rsidRDefault="005E1268" w:rsidP="00E40B4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A107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Soiled items should be </w:t>
                                  </w:r>
                                  <w:r w:rsidR="0092377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bagged appropriately and </w:t>
                                  </w:r>
                                  <w:r w:rsidRPr="00A107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washed on a precycle, and not hand sluiced in </w:t>
                                  </w:r>
                                  <w:r w:rsidR="0092377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a </w:t>
                                  </w:r>
                                  <w:r w:rsidR="0092377E" w:rsidRPr="00A107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sink/bucket</w:t>
                                  </w:r>
                                  <w:r w:rsidRPr="00A107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13FB5" id="Text Box 2" o:spid="_x0000_s1027" type="#_x0000_t202" style="position:absolute;left:0;text-align:left;margin-left:-5.15pt;margin-top:48.95pt;width:291.15pt;height:137.6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">
                      <v:textbox>
                        <w:txbxContent>
                          <w:p w14:paraId="46F78FE2" w14:textId="62735D0A" w:rsidR="00A1079E" w:rsidRPr="00A1079E" w:rsidRDefault="00A1079E" w:rsidP="00A107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107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All laundry areas must have an established dirty to clean flow.</w:t>
                            </w:r>
                          </w:p>
                          <w:p w14:paraId="603255EE" w14:textId="3196E8F0" w:rsidR="00A1079E" w:rsidRPr="00A1079E" w:rsidRDefault="0092377E" w:rsidP="00E40B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Used laundry s</w:t>
                            </w:r>
                            <w:r w:rsidR="00A1079E" w:rsidRPr="00A107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hould be washed appropriately ensuring the correct temperature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2A3E637" w14:textId="0989FF32" w:rsidR="00E40B44" w:rsidRPr="00A1079E" w:rsidRDefault="005E1268" w:rsidP="00E40B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107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Soiled items should be </w:t>
                            </w:r>
                            <w:r w:rsidR="0092377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bagged appropriately and </w:t>
                            </w:r>
                            <w:r w:rsidRPr="00A107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washed on a precycle, and not hand sluiced in </w:t>
                            </w:r>
                            <w:r w:rsidR="0092377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92377E" w:rsidRPr="00A107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sink/bucket</w:t>
                            </w:r>
                            <w:r w:rsidRPr="00A1079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996576" w:rsidRPr="003F193D">
              <w:rPr>
                <w:rFonts w:ascii="Arial" w:hAnsi="Arial" w:cs="Arial"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97664" behindDoc="0" locked="0" layoutInCell="1" allowOverlap="1" wp14:anchorId="3B938186" wp14:editId="17003985">
                      <wp:simplePos x="0" y="0"/>
                      <wp:positionH relativeFrom="margin">
                        <wp:posOffset>3613150</wp:posOffset>
                      </wp:positionH>
                      <wp:positionV relativeFrom="paragraph">
                        <wp:posOffset>624840</wp:posOffset>
                      </wp:positionV>
                      <wp:extent cx="4496435" cy="1747520"/>
                      <wp:effectExtent l="0" t="0" r="18415" b="24130"/>
                      <wp:wrapSquare wrapText="bothSides"/>
                      <wp:docPr id="18937795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6435" cy="174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55D27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Add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 in each standard</w:t>
                                  </w:r>
                                </w:p>
                                <w:p w14:paraId="4E536AD2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Divide by the 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answers, </w:t>
                                  </w:r>
                                </w:p>
                                <w:p w14:paraId="7135E955" w14:textId="77777777" w:rsidR="00E40B44" w:rsidRPr="00AC6EAE" w:rsidRDefault="00E40B44" w:rsidP="00E40B44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Multiply by 100 to get the percentage.</w:t>
                                  </w:r>
                                </w:p>
                                <w:p w14:paraId="3C454310" w14:textId="77777777" w:rsidR="00E40B44" w:rsidRPr="00AC6EAE" w:rsidRDefault="00E40B44" w:rsidP="00E40B4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Follow the formula below to work out your percentage: </w:t>
                                  </w:r>
                                </w:p>
                                <w:tbl>
                                  <w:tblPr>
                                    <w:tblStyle w:val="TableGrid1"/>
                                    <w:tblW w:w="7373" w:type="dxa"/>
                                    <w:tblInd w:w="33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5"/>
                                    <w:gridCol w:w="1046"/>
                                    <w:gridCol w:w="581"/>
                                    <w:gridCol w:w="1641"/>
                                  </w:tblGrid>
                                  <w:tr w:rsidR="00E40B44" w:rsidRPr="00AC6EAE" w14:paraId="5C0B2F42" w14:textId="77777777" w:rsidTr="00B75528">
                                    <w:trPr>
                                      <w:trHeight w:val="117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482A86EB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 w:val="restart"/>
                                        <w:tcBorders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286B18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ind w:right="-44"/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X 100 =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245443F5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 w:val="restart"/>
                                        <w:tcBorders>
                                          <w:lef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FBFDA4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8"/>
                                            <w:szCs w:val="24"/>
                                          </w:rPr>
                                        </w:pPr>
                                      </w:p>
                                      <w:p w14:paraId="0E25D28D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%</w:t>
                                        </w:r>
                                      </w:p>
                                    </w:tc>
                                  </w:tr>
                                  <w:tr w:rsidR="00E40B44" w:rsidRPr="00AC6EAE" w14:paraId="0F24970C" w14:textId="77777777" w:rsidTr="00B75528">
                                    <w:trPr>
                                      <w:trHeight w:val="32"/>
                                    </w:trPr>
                                    <w:tc>
                                      <w:tcPr>
                                        <w:tcW w:w="4105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14:paraId="3420CE1F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Total number of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pass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and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>fail</w:t>
                                        </w:r>
                                        <w:r w:rsidRPr="00AC6EAE"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</w:rPr>
                                          <w:t xml:space="preserve"> answers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46" w:type="dxa"/>
                                        <w:vMerge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69903840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81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5CCAE9E8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41" w:type="dxa"/>
                                        <w:vMerge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14:paraId="6F7C5061" w14:textId="77777777" w:rsidR="00E40B44" w:rsidRPr="00AC6EAE" w:rsidRDefault="00E40B44" w:rsidP="00533CF2">
                                        <w:pPr>
                                          <w:tabs>
                                            <w:tab w:val="left" w:pos="6870"/>
                                          </w:tabs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9C359F1" w14:textId="77777777" w:rsidR="00E40B44" w:rsidRPr="00AC6EAE" w:rsidRDefault="00E40B44" w:rsidP="00E40B44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65E16F8" w14:textId="77777777" w:rsidR="00E40B44" w:rsidRDefault="00E40B44" w:rsidP="00E40B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38186" id="_x0000_s1028" type="#_x0000_t202" style="position:absolute;left:0;text-align:left;margin-left:284.5pt;margin-top:49.2pt;width:354.05pt;height:137.6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">
                      <v:textbox>
                        <w:txbxContent>
                          <w:p w14:paraId="23855D27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 in each standard</w:t>
                            </w:r>
                          </w:p>
                          <w:p w14:paraId="4E536AD2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Divide by the total number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pass</w:t>
                            </w:r>
                            <w:r w:rsidRPr="00AC6E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fail</w:t>
                            </w: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answers, </w:t>
                            </w:r>
                          </w:p>
                          <w:p w14:paraId="7135E955" w14:textId="77777777" w:rsidR="00E40B44" w:rsidRPr="00AC6EAE" w:rsidRDefault="00E40B44" w:rsidP="00E40B4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Multiply by 100 to get the percentage.</w:t>
                            </w:r>
                          </w:p>
                          <w:p w14:paraId="3C454310" w14:textId="77777777" w:rsidR="00E40B44" w:rsidRPr="00AC6EAE" w:rsidRDefault="00E40B44" w:rsidP="00E40B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870"/>
                              </w:tabs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AC6E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Follow the formula below to work out your percentage: </w:t>
                            </w:r>
                          </w:p>
                          <w:tbl>
                            <w:tblPr>
                              <w:tblStyle w:val="TableGrid1"/>
                              <w:tblW w:w="7373" w:type="dxa"/>
                              <w:tblInd w:w="3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5"/>
                              <w:gridCol w:w="1046"/>
                              <w:gridCol w:w="581"/>
                              <w:gridCol w:w="1641"/>
                            </w:tblGrid>
                            <w:tr w:rsidR="00E40B44" w:rsidRPr="00AC6EAE" w14:paraId="5C0B2F42" w14:textId="77777777" w:rsidTr="00B75528">
                              <w:trPr>
                                <w:trHeight w:val="117"/>
                              </w:trPr>
                              <w:tc>
                                <w:tcPr>
                                  <w:tcW w:w="41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2A86EB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86B18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ind w:right="-44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X 100 =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5443F5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4FBFDA4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8"/>
                                      <w:szCs w:val="24"/>
                                    </w:rPr>
                                  </w:pPr>
                                </w:p>
                                <w:p w14:paraId="0E25D28D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40B44" w:rsidRPr="00AC6EAE" w14:paraId="0F24970C" w14:textId="77777777" w:rsidTr="00B75528">
                              <w:trPr>
                                <w:trHeight w:val="32"/>
                              </w:trPr>
                              <w:tc>
                                <w:tcPr>
                                  <w:tcW w:w="41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420CE1F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Total number of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pass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fail</w:t>
                                  </w:r>
                                  <w:r w:rsidRPr="00AC6EAE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answers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9903840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CAE9E8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F7C5061" w14:textId="77777777" w:rsidR="00E40B44" w:rsidRPr="00AC6EAE" w:rsidRDefault="00E40B44" w:rsidP="00533CF2">
                                  <w:pPr>
                                    <w:tabs>
                                      <w:tab w:val="left" w:pos="6870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C359F1" w14:textId="77777777" w:rsidR="00E40B44" w:rsidRPr="00AC6EAE" w:rsidRDefault="00E40B44" w:rsidP="00E40B44">
                            <w:pPr>
                              <w:tabs>
                                <w:tab w:val="left" w:pos="687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5E16F8" w14:textId="77777777" w:rsidR="00E40B44" w:rsidRDefault="00E40B44" w:rsidP="00E40B44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E40B44" w:rsidRPr="003F193D">
              <w:rPr>
                <w:rFonts w:ascii="Arial" w:hAnsi="Arial" w:cs="Arial"/>
                <w:sz w:val="28"/>
                <w:szCs w:val="28"/>
              </w:rPr>
              <w:t>Completed audit tools should be kept locally for good practice assurance and as evidence for CQC inspections</w:t>
            </w:r>
            <w:r w:rsidR="00E40B44" w:rsidRPr="00391293">
              <w:rPr>
                <w:rFonts w:ascii="Arial" w:hAnsi="Arial" w:cs="Arial"/>
                <w:sz w:val="32"/>
                <w:szCs w:val="32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358"/>
              <w:gridCol w:w="6359"/>
            </w:tblGrid>
            <w:tr w:rsidR="00E40B44" w:rsidRPr="00E40B44" w14:paraId="7A3BADFB" w14:textId="77777777" w:rsidTr="00E40B44">
              <w:tc>
                <w:tcPr>
                  <w:tcW w:w="12717" w:type="dxa"/>
                  <w:gridSpan w:val="2"/>
                  <w:shd w:val="clear" w:color="auto" w:fill="D9E2F3" w:themeFill="accent1" w:themeFillTint="33"/>
                  <w:vAlign w:val="center"/>
                </w:tcPr>
                <w:p w14:paraId="5F1315E4" w14:textId="77777777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Audit Scoring Key:</w:t>
                  </w:r>
                </w:p>
              </w:tc>
            </w:tr>
            <w:tr w:rsidR="00E40B44" w:rsidRPr="00E40B44" w14:paraId="50CFB651" w14:textId="77777777" w:rsidTr="00E40B44">
              <w:tc>
                <w:tcPr>
                  <w:tcW w:w="6358" w:type="dxa"/>
                  <w:shd w:val="clear" w:color="auto" w:fill="92D050"/>
                  <w:vAlign w:val="center"/>
                </w:tcPr>
                <w:p w14:paraId="5E8E7470" w14:textId="77777777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Green Rating</w:t>
                  </w:r>
                </w:p>
              </w:tc>
              <w:tc>
                <w:tcPr>
                  <w:tcW w:w="6359" w:type="dxa"/>
                  <w:shd w:val="clear" w:color="auto" w:fill="92D050"/>
                  <w:vAlign w:val="center"/>
                </w:tcPr>
                <w:p w14:paraId="1A15C914" w14:textId="77777777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95 - 100%</w:t>
                  </w:r>
                </w:p>
              </w:tc>
            </w:tr>
            <w:tr w:rsidR="00E40B44" w:rsidRPr="00E40B44" w14:paraId="4CB84E75" w14:textId="77777777" w:rsidTr="00E40B44">
              <w:tc>
                <w:tcPr>
                  <w:tcW w:w="6358" w:type="dxa"/>
                  <w:shd w:val="clear" w:color="auto" w:fill="FFC000"/>
                  <w:vAlign w:val="center"/>
                </w:tcPr>
                <w:p w14:paraId="4B922827" w14:textId="77777777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Amber Rating</w:t>
                  </w:r>
                </w:p>
              </w:tc>
              <w:tc>
                <w:tcPr>
                  <w:tcW w:w="6359" w:type="dxa"/>
                  <w:shd w:val="clear" w:color="auto" w:fill="FFC000"/>
                  <w:vAlign w:val="center"/>
                </w:tcPr>
                <w:p w14:paraId="411B3B22" w14:textId="506F5F5B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80 - 94%</w:t>
                  </w:r>
                </w:p>
              </w:tc>
            </w:tr>
            <w:tr w:rsidR="00E40B44" w:rsidRPr="00E40B44" w14:paraId="109216DE" w14:textId="77777777" w:rsidTr="00E40B44">
              <w:trPr>
                <w:trHeight w:val="305"/>
              </w:trPr>
              <w:tc>
                <w:tcPr>
                  <w:tcW w:w="6358" w:type="dxa"/>
                  <w:shd w:val="clear" w:color="auto" w:fill="FF0000"/>
                  <w:vAlign w:val="center"/>
                </w:tcPr>
                <w:p w14:paraId="55A6C6CE" w14:textId="77777777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Red Rating</w:t>
                  </w:r>
                </w:p>
              </w:tc>
              <w:tc>
                <w:tcPr>
                  <w:tcW w:w="6359" w:type="dxa"/>
                  <w:shd w:val="clear" w:color="auto" w:fill="FF0000"/>
                  <w:vAlign w:val="center"/>
                </w:tcPr>
                <w:p w14:paraId="7A25A0AD" w14:textId="0283CE68" w:rsidR="00E40B44" w:rsidRPr="00E40B44" w:rsidRDefault="00E40B44" w:rsidP="000F6103">
                  <w:pPr>
                    <w:framePr w:hSpace="180" w:wrap="around" w:vAnchor="page" w:hAnchor="margin" w:y="2872"/>
                    <w:spacing w:line="276" w:lineRule="auto"/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 w:rsidRPr="00E40B4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79% and below*</w:t>
                  </w:r>
                </w:p>
              </w:tc>
            </w:tr>
          </w:tbl>
          <w:p w14:paraId="4F840C9A" w14:textId="77777777" w:rsidR="00E40B44" w:rsidRPr="00E40B44" w:rsidRDefault="00E40B44" w:rsidP="00E40B44">
            <w:pPr>
              <w:rPr>
                <w:sz w:val="18"/>
                <w:szCs w:val="18"/>
              </w:rPr>
            </w:pPr>
          </w:p>
        </w:tc>
      </w:tr>
    </w:tbl>
    <w:p w14:paraId="76862C0E" w14:textId="59EA784C" w:rsidR="00795FEB" w:rsidRPr="00391293" w:rsidRDefault="00795FEB" w:rsidP="00DD0B65">
      <w:pPr>
        <w:jc w:val="center"/>
        <w:rPr>
          <w:rFonts w:ascii="Arial" w:hAnsi="Arial" w:cs="Arial"/>
          <w:sz w:val="72"/>
          <w:szCs w:val="72"/>
          <w:u w:val="single"/>
        </w:rPr>
      </w:pPr>
      <w:r w:rsidRPr="00391293">
        <w:rPr>
          <w:rFonts w:ascii="Arial" w:hAnsi="Arial" w:cs="Arial"/>
          <w:noProof/>
          <w:sz w:val="36"/>
          <w:szCs w:val="36"/>
          <w:u w:val="single"/>
        </w:rPr>
        <w:drawing>
          <wp:anchor distT="0" distB="0" distL="114300" distR="114300" simplePos="0" relativeHeight="251603456" behindDoc="0" locked="0" layoutInCell="1" allowOverlap="1" wp14:anchorId="4DB82E24" wp14:editId="53385BD5">
            <wp:simplePos x="0" y="0"/>
            <wp:positionH relativeFrom="column">
              <wp:posOffset>10720900</wp:posOffset>
            </wp:positionH>
            <wp:positionV relativeFrom="paragraph">
              <wp:posOffset>-463110</wp:posOffset>
            </wp:positionV>
            <wp:extent cx="906780" cy="10591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93D">
        <w:rPr>
          <w:rFonts w:ascii="Arial" w:hAnsi="Arial" w:cs="Arial"/>
          <w:sz w:val="72"/>
          <w:szCs w:val="72"/>
          <w:u w:val="single"/>
        </w:rPr>
        <w:t>Laundry</w:t>
      </w:r>
      <w:r w:rsidRPr="00391293">
        <w:rPr>
          <w:rFonts w:ascii="Arial" w:hAnsi="Arial" w:cs="Arial"/>
          <w:sz w:val="72"/>
          <w:szCs w:val="72"/>
          <w:u w:val="single"/>
        </w:rPr>
        <w:t xml:space="preserve"> Audit </w:t>
      </w:r>
      <w:r w:rsidR="008F08BE" w:rsidRPr="00391293">
        <w:rPr>
          <w:rFonts w:ascii="Arial" w:hAnsi="Arial" w:cs="Arial"/>
          <w:sz w:val="72"/>
          <w:szCs w:val="72"/>
          <w:u w:val="single"/>
        </w:rPr>
        <w:t>T</w:t>
      </w:r>
      <w:r w:rsidRPr="00391293">
        <w:rPr>
          <w:rFonts w:ascii="Arial" w:hAnsi="Arial" w:cs="Arial"/>
          <w:sz w:val="72"/>
          <w:szCs w:val="72"/>
          <w:u w:val="single"/>
        </w:rPr>
        <w:t>ool</w:t>
      </w:r>
    </w:p>
    <w:p w14:paraId="324C64E3" w14:textId="108F19D7" w:rsidR="00F10EFD" w:rsidRDefault="00F10EFD">
      <w:pPr>
        <w:rPr>
          <w:b/>
          <w:bCs/>
          <w:sz w:val="32"/>
          <w:szCs w:val="32"/>
        </w:rPr>
      </w:pPr>
    </w:p>
    <w:tbl>
      <w:tblPr>
        <w:tblpPr w:leftFromText="180" w:rightFromText="180" w:vertAnchor="page" w:horzAnchor="margin" w:tblpXSpec="center" w:tblpY="1551"/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585"/>
        <w:gridCol w:w="3690"/>
        <w:gridCol w:w="2736"/>
        <w:gridCol w:w="1499"/>
        <w:gridCol w:w="1568"/>
      </w:tblGrid>
      <w:tr w:rsidR="0092377E" w:rsidRPr="005C3206" w14:paraId="6CB90A08" w14:textId="42BDDD3E" w:rsidTr="0092377E">
        <w:trPr>
          <w:trHeight w:val="558"/>
        </w:trPr>
        <w:tc>
          <w:tcPr>
            <w:tcW w:w="2870" w:type="dxa"/>
            <w:shd w:val="clear" w:color="auto" w:fill="2E74B5" w:themeFill="accent5" w:themeFillShade="BF"/>
          </w:tcPr>
          <w:p w14:paraId="0F087530" w14:textId="7948FA32" w:rsid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5" w:type="dxa"/>
            <w:shd w:val="clear" w:color="auto" w:fill="2E74B5" w:themeFill="accent5" w:themeFillShade="BF"/>
            <w:vAlign w:val="center"/>
          </w:tcPr>
          <w:p w14:paraId="73B72938" w14:textId="483A29D4" w:rsidR="0092377E" w:rsidRPr="005F1C39" w:rsidRDefault="0092377E" w:rsidP="000F610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6" w:type="dxa"/>
            <w:gridSpan w:val="2"/>
            <w:shd w:val="clear" w:color="auto" w:fill="2E74B5" w:themeFill="accent5" w:themeFillShade="BF"/>
          </w:tcPr>
          <w:p w14:paraId="7291D66A" w14:textId="59CEED33" w:rsidR="0092377E" w:rsidRP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377E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1499" w:type="dxa"/>
            <w:shd w:val="clear" w:color="auto" w:fill="2E74B5" w:themeFill="accent5" w:themeFillShade="BF"/>
          </w:tcPr>
          <w:p w14:paraId="6B4F0C0C" w14:textId="5155A1F5" w:rsidR="0092377E" w:rsidRP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377E">
              <w:rPr>
                <w:rFonts w:ascii="Arial" w:hAnsi="Arial" w:cs="Arial"/>
                <w:b/>
                <w:sz w:val="20"/>
                <w:szCs w:val="20"/>
              </w:rPr>
              <w:t>Actions required</w:t>
            </w:r>
          </w:p>
        </w:tc>
        <w:tc>
          <w:tcPr>
            <w:tcW w:w="1568" w:type="dxa"/>
            <w:shd w:val="clear" w:color="auto" w:fill="2E74B5" w:themeFill="accent5" w:themeFillShade="BF"/>
          </w:tcPr>
          <w:p w14:paraId="08DD66EC" w14:textId="2346B9B5" w:rsidR="0092377E" w:rsidRP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377E">
              <w:rPr>
                <w:rFonts w:ascii="Arial" w:hAnsi="Arial" w:cs="Arial"/>
                <w:b/>
                <w:sz w:val="20"/>
                <w:szCs w:val="20"/>
              </w:rPr>
              <w:t>Pass or fail</w:t>
            </w:r>
          </w:p>
        </w:tc>
      </w:tr>
      <w:tr w:rsidR="0092377E" w:rsidRPr="005C3206" w14:paraId="0484BBAD" w14:textId="63F514FA" w:rsidTr="0092377E">
        <w:trPr>
          <w:trHeight w:val="1421"/>
        </w:trPr>
        <w:tc>
          <w:tcPr>
            <w:tcW w:w="2870" w:type="dxa"/>
            <w:shd w:val="clear" w:color="auto" w:fill="D9D9D9" w:themeFill="background1" w:themeFillShade="D9"/>
          </w:tcPr>
          <w:p w14:paraId="3F688F99" w14:textId="1CD71A1E" w:rsidR="0092377E" w:rsidRPr="000F6103" w:rsidRDefault="0092377E" w:rsidP="000F61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103">
              <w:rPr>
                <w:rFonts w:ascii="Arial" w:hAnsi="Arial" w:cs="Arial"/>
                <w:b/>
                <w:bCs/>
              </w:rPr>
              <w:t xml:space="preserve">Laundry has an established dirty to clean </w:t>
            </w:r>
            <w:r w:rsidRPr="000F6103">
              <w:rPr>
                <w:rFonts w:ascii="Arial" w:hAnsi="Arial" w:cs="Arial"/>
                <w:b/>
                <w:bCs/>
              </w:rPr>
              <w:t>flow.</w:t>
            </w:r>
            <w:r>
              <w:rPr>
                <w:rFonts w:ascii="Arial" w:hAnsi="Arial" w:cs="Arial"/>
                <w:b/>
                <w:bCs/>
              </w:rPr>
              <w:t xml:space="preserve"> (used and clean linen must be kept separate)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77E3AA92" w14:textId="52847AD1" w:rsidR="0092377E" w:rsidRPr="000F610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220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61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0F610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075054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0F61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Pr="000F610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6426" w:type="dxa"/>
            <w:gridSpan w:val="2"/>
            <w:shd w:val="clear" w:color="auto" w:fill="D9D9D9" w:themeFill="background1" w:themeFillShade="D9"/>
          </w:tcPr>
          <w:p w14:paraId="0641486C" w14:textId="58293184" w:rsidR="0092377E" w:rsidRPr="000F6103" w:rsidRDefault="0092377E" w:rsidP="005F42A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377E">
              <w:rPr>
                <w:rFonts w:ascii="Arial" w:hAnsi="Arial" w:cs="Arial"/>
                <w:b/>
                <w:bCs/>
                <w:sz w:val="20"/>
                <w:szCs w:val="20"/>
              </w:rPr>
              <w:t>Example:</w:t>
            </w:r>
            <w:r>
              <w:rPr>
                <w:rFonts w:ascii="Arial" w:hAnsi="Arial" w:cs="Arial"/>
                <w:sz w:val="20"/>
                <w:szCs w:val="20"/>
              </w:rPr>
              <w:t xml:space="preserve"> Clean and dirty laundry is currently mixed and not segregated to prevent cross infection.</w:t>
            </w:r>
          </w:p>
        </w:tc>
        <w:tc>
          <w:tcPr>
            <w:tcW w:w="1499" w:type="dxa"/>
            <w:shd w:val="clear" w:color="auto" w:fill="D9D9D9" w:themeFill="background1" w:themeFillShade="D9"/>
          </w:tcPr>
          <w:p w14:paraId="3301AAB3" w14:textId="6B1793D7" w:rsidR="0092377E" w:rsidRPr="0092377E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377E">
              <w:rPr>
                <w:rFonts w:ascii="Arial" w:hAnsi="Arial" w:cs="Arial"/>
                <w:sz w:val="20"/>
                <w:szCs w:val="20"/>
              </w:rPr>
              <w:t>Establish a dirty to clean flow.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4C32A8E4" w14:textId="528E2A82" w:rsidR="0092377E" w:rsidRPr="0092377E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2377E"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92377E" w:rsidRPr="005C3206" w14:paraId="30BE4870" w14:textId="4515C1A6" w:rsidTr="0092377E">
        <w:trPr>
          <w:trHeight w:val="476"/>
        </w:trPr>
        <w:tc>
          <w:tcPr>
            <w:tcW w:w="2870" w:type="dxa"/>
          </w:tcPr>
          <w:p w14:paraId="726B71BD" w14:textId="2A8E201E" w:rsid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93D">
              <w:rPr>
                <w:rFonts w:ascii="Arial" w:hAnsi="Arial" w:cs="Arial"/>
                <w:b/>
                <w:bCs/>
              </w:rPr>
              <w:t>Machines are in good condition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Pr="003F193D">
              <w:rPr>
                <w:rFonts w:ascii="Arial" w:hAnsi="Arial" w:cs="Arial"/>
                <w:b/>
                <w:bCs/>
              </w:rPr>
              <w:t>clean</w:t>
            </w:r>
            <w:r>
              <w:rPr>
                <w:rFonts w:ascii="Arial" w:hAnsi="Arial" w:cs="Arial"/>
                <w:b/>
                <w:bCs/>
              </w:rPr>
              <w:t xml:space="preserve"> and regularly serviced?</w:t>
            </w:r>
          </w:p>
        </w:tc>
        <w:tc>
          <w:tcPr>
            <w:tcW w:w="1585" w:type="dxa"/>
          </w:tcPr>
          <w:p w14:paraId="53ABE8DC" w14:textId="56FC15E7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6561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6426" w:type="dxa"/>
            <w:gridSpan w:val="2"/>
          </w:tcPr>
          <w:p w14:paraId="1125DF18" w14:textId="39001C9A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</w:tcPr>
          <w:p w14:paraId="755B1593" w14:textId="77777777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EB2D14C" w14:textId="39F1D542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2377E" w:rsidRPr="005C3206" w14:paraId="3F2A0CEB" w14:textId="1E9C5155" w:rsidTr="0092377E">
        <w:trPr>
          <w:trHeight w:val="476"/>
        </w:trPr>
        <w:tc>
          <w:tcPr>
            <w:tcW w:w="2870" w:type="dxa"/>
          </w:tcPr>
          <w:p w14:paraId="134511B0" w14:textId="078DA7C9" w:rsid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The laundry is free from inappropriate items (such as fans, vases,</w:t>
            </w:r>
            <w:r>
              <w:rPr>
                <w:rFonts w:ascii="Arial" w:hAnsi="Arial" w:cs="Arial"/>
                <w:b/>
                <w:bCs/>
              </w:rPr>
              <w:t xml:space="preserve"> mop buckets,</w:t>
            </w:r>
            <w:r>
              <w:rPr>
                <w:rFonts w:ascii="Arial" w:hAnsi="Arial" w:cs="Arial"/>
                <w:b/>
                <w:bCs/>
              </w:rPr>
              <w:t xml:space="preserve"> equipment)</w:t>
            </w: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585" w:type="dxa"/>
          </w:tcPr>
          <w:p w14:paraId="02C2DEDD" w14:textId="1EF760B0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015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78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6426" w:type="dxa"/>
            <w:gridSpan w:val="2"/>
          </w:tcPr>
          <w:p w14:paraId="2AE8C8D8" w14:textId="54561044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</w:tcPr>
          <w:p w14:paraId="33A4E568" w14:textId="77777777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DE8FACD" w14:textId="42578C0F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2377E" w:rsidRPr="005C3206" w14:paraId="0FE0C98E" w14:textId="2ED3A5F0" w:rsidTr="0092377E">
        <w:trPr>
          <w:trHeight w:val="476"/>
        </w:trPr>
        <w:tc>
          <w:tcPr>
            <w:tcW w:w="2870" w:type="dxa"/>
          </w:tcPr>
          <w:p w14:paraId="13E208EE" w14:textId="2D3CE898" w:rsid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Clean linen is stored appropriately (in the clean area of the laundry</w:t>
            </w:r>
            <w:r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  <w:b/>
                <w:bCs/>
              </w:rPr>
              <w:t xml:space="preserve"> and/or lidded boxes)</w:t>
            </w:r>
          </w:p>
        </w:tc>
        <w:tc>
          <w:tcPr>
            <w:tcW w:w="1585" w:type="dxa"/>
          </w:tcPr>
          <w:p w14:paraId="2B4F726E" w14:textId="5BC446EE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963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01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 </w:t>
            </w:r>
          </w:p>
        </w:tc>
        <w:tc>
          <w:tcPr>
            <w:tcW w:w="6426" w:type="dxa"/>
            <w:gridSpan w:val="2"/>
          </w:tcPr>
          <w:p w14:paraId="71CDB033" w14:textId="04BAF61F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</w:tcPr>
          <w:p w14:paraId="4D571528" w14:textId="77777777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891ACE7" w14:textId="580184F8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2377E" w:rsidRPr="005C3206" w14:paraId="05EAC411" w14:textId="77777777" w:rsidTr="0092377E">
        <w:trPr>
          <w:trHeight w:val="476"/>
        </w:trPr>
        <w:tc>
          <w:tcPr>
            <w:tcW w:w="2870" w:type="dxa"/>
          </w:tcPr>
          <w:p w14:paraId="7ACFCB0F" w14:textId="7F688DB8" w:rsidR="0092377E" w:rsidRDefault="0092377E" w:rsidP="000F610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Items are not stored on floor?</w:t>
            </w:r>
          </w:p>
        </w:tc>
        <w:tc>
          <w:tcPr>
            <w:tcW w:w="1585" w:type="dxa"/>
          </w:tcPr>
          <w:p w14:paraId="10ADEBEC" w14:textId="47ACE36E" w:rsidR="0092377E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6684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91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6426" w:type="dxa"/>
            <w:gridSpan w:val="2"/>
          </w:tcPr>
          <w:p w14:paraId="7B407EBE" w14:textId="77777777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</w:tcPr>
          <w:p w14:paraId="69BEFBE2" w14:textId="77777777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44B4032" w14:textId="20D36B10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2377E" w:rsidRPr="005C3206" w14:paraId="599B8BE0" w14:textId="77777777" w:rsidTr="0092377E">
        <w:trPr>
          <w:trHeight w:val="476"/>
        </w:trPr>
        <w:tc>
          <w:tcPr>
            <w:tcW w:w="2870" w:type="dxa"/>
          </w:tcPr>
          <w:p w14:paraId="3DEB6544" w14:textId="63C0FBFA" w:rsidR="0092377E" w:rsidRDefault="0092377E" w:rsidP="0092377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All surfaces in the laundry are clutter free and clean.</w:t>
            </w:r>
          </w:p>
        </w:tc>
        <w:tc>
          <w:tcPr>
            <w:tcW w:w="1585" w:type="dxa"/>
          </w:tcPr>
          <w:p w14:paraId="0A98B51A" w14:textId="001293E9" w:rsidR="0092377E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1444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752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129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91293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6426" w:type="dxa"/>
            <w:gridSpan w:val="2"/>
          </w:tcPr>
          <w:p w14:paraId="1F68604B" w14:textId="77777777" w:rsidR="0092377E" w:rsidRPr="00391293" w:rsidRDefault="0092377E" w:rsidP="00DD0B6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</w:tcPr>
          <w:p w14:paraId="387DFBBA" w14:textId="77777777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242D96B" w14:textId="5ED1FA58" w:rsidR="0092377E" w:rsidRDefault="0092377E" w:rsidP="00DD0B65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92377E" w:rsidRPr="005C3206" w14:paraId="43095AF4" w14:textId="45A78497" w:rsidTr="0092377E">
        <w:trPr>
          <w:gridBefore w:val="3"/>
          <w:wBefore w:w="8145" w:type="dxa"/>
          <w:trHeight w:val="445"/>
        </w:trPr>
        <w:tc>
          <w:tcPr>
            <w:tcW w:w="2736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805D6AB" w14:textId="1A20FD22" w:rsidR="0092377E" w:rsidRPr="00391293" w:rsidRDefault="0092377E" w:rsidP="0092377E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391293">
              <w:rPr>
                <w:rFonts w:cs="Arial"/>
                <w:sz w:val="20"/>
                <w:szCs w:val="20"/>
              </w:rPr>
              <w:t>Percentage total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278B2AD3" w14:textId="77777777" w:rsidR="0092377E" w:rsidRPr="00AB2E38" w:rsidRDefault="0092377E" w:rsidP="00E71D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469674B0" w14:textId="542EEEC7" w:rsidR="0092377E" w:rsidRPr="00AB2E38" w:rsidRDefault="0092377E" w:rsidP="00E71D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F577CDB" w14:textId="2964F102" w:rsidR="00682E66" w:rsidRDefault="007E6A0F">
      <w:pPr>
        <w:rPr>
          <w:b/>
          <w:bCs/>
          <w:sz w:val="52"/>
          <w:szCs w:val="5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 wp14:anchorId="14D45452" wp14:editId="5E15A533">
            <wp:simplePos x="0" y="0"/>
            <wp:positionH relativeFrom="column">
              <wp:posOffset>4764549</wp:posOffset>
            </wp:positionH>
            <wp:positionV relativeFrom="paragraph">
              <wp:posOffset>6752</wp:posOffset>
            </wp:positionV>
            <wp:extent cx="3928788" cy="3577737"/>
            <wp:effectExtent l="0" t="0" r="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788" cy="3577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66">
        <w:rPr>
          <w:noProof/>
        </w:rPr>
        <w:drawing>
          <wp:anchor distT="0" distB="0" distL="114300" distR="114300" simplePos="0" relativeHeight="251645440" behindDoc="0" locked="0" layoutInCell="1" allowOverlap="1" wp14:anchorId="0F088C16" wp14:editId="77039963">
            <wp:simplePos x="0" y="0"/>
            <wp:positionH relativeFrom="column">
              <wp:posOffset>304214</wp:posOffset>
            </wp:positionH>
            <wp:positionV relativeFrom="paragraph">
              <wp:posOffset>3343129</wp:posOffset>
            </wp:positionV>
            <wp:extent cx="3364230" cy="2385695"/>
            <wp:effectExtent l="0" t="0" r="762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E66">
        <w:rPr>
          <w:noProof/>
        </w:rPr>
        <w:drawing>
          <wp:inline distT="0" distB="0" distL="0" distR="0" wp14:anchorId="57DE1442" wp14:editId="650BC451">
            <wp:extent cx="4205896" cy="3324225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8928" cy="33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8FF60" w14:textId="52CCE703" w:rsidR="00682E66" w:rsidRDefault="00682E66">
      <w:pPr>
        <w:rPr>
          <w:b/>
          <w:bCs/>
          <w:sz w:val="52"/>
          <w:szCs w:val="52"/>
          <w:u w:val="single"/>
        </w:rPr>
      </w:pPr>
    </w:p>
    <w:p w14:paraId="53676323" w14:textId="77777777" w:rsidR="008932C4" w:rsidRDefault="008932C4">
      <w:pPr>
        <w:rPr>
          <w:b/>
          <w:bCs/>
          <w:sz w:val="52"/>
          <w:szCs w:val="52"/>
          <w:u w:val="single"/>
        </w:rPr>
      </w:pPr>
    </w:p>
    <w:p w14:paraId="4EB09EF0" w14:textId="77777777" w:rsidR="008932C4" w:rsidRDefault="008932C4">
      <w:pPr>
        <w:rPr>
          <w:b/>
          <w:bCs/>
          <w:sz w:val="52"/>
          <w:szCs w:val="52"/>
          <w:u w:val="single"/>
        </w:rPr>
      </w:pPr>
    </w:p>
    <w:p w14:paraId="0277FA73" w14:textId="77777777" w:rsidR="008932C4" w:rsidRDefault="008932C4" w:rsidP="008932C4">
      <w:pPr>
        <w:rPr>
          <w:b/>
          <w:bCs/>
          <w:sz w:val="52"/>
          <w:szCs w:val="52"/>
          <w:u w:val="single"/>
        </w:rPr>
      </w:pPr>
    </w:p>
    <w:sectPr w:rsidR="008932C4" w:rsidSect="00795FEB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834FB" w14:textId="77777777" w:rsidR="00711296" w:rsidRDefault="00711296" w:rsidP="00795FEB">
      <w:pPr>
        <w:spacing w:after="0" w:line="240" w:lineRule="auto"/>
      </w:pPr>
      <w:r>
        <w:separator/>
      </w:r>
    </w:p>
  </w:endnote>
  <w:endnote w:type="continuationSeparator" w:id="0">
    <w:p w14:paraId="7DB2FBAB" w14:textId="77777777" w:rsidR="00711296" w:rsidRDefault="00711296" w:rsidP="0079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553E" w14:textId="11DCE39E" w:rsidR="00D14D49" w:rsidRPr="002D6490" w:rsidRDefault="00AB2E38">
    <w:pPr>
      <w:pStyle w:val="Footer"/>
      <w:rPr>
        <w:b/>
        <w:bCs/>
        <w:sz w:val="28"/>
        <w:szCs w:val="28"/>
      </w:rPr>
    </w:pPr>
    <w:r w:rsidRPr="00AB2E38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4DB82E24" wp14:editId="29739C3D">
          <wp:simplePos x="0" y="0"/>
          <wp:positionH relativeFrom="column">
            <wp:posOffset>6262370</wp:posOffset>
          </wp:positionH>
          <wp:positionV relativeFrom="paragraph">
            <wp:posOffset>-410807</wp:posOffset>
          </wp:positionV>
          <wp:extent cx="487842" cy="681990"/>
          <wp:effectExtent l="0" t="0" r="762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7842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2E38">
      <w:rPr>
        <w:b/>
        <w:bCs/>
        <w:noProof/>
      </w:rPr>
      <w:drawing>
        <wp:anchor distT="0" distB="0" distL="114300" distR="114300" simplePos="0" relativeHeight="251662336" behindDoc="0" locked="0" layoutInCell="1" allowOverlap="1" wp14:anchorId="3EB8C220" wp14:editId="743D4C05">
          <wp:simplePos x="0" y="0"/>
          <wp:positionH relativeFrom="column">
            <wp:posOffset>6851650</wp:posOffset>
          </wp:positionH>
          <wp:positionV relativeFrom="paragraph">
            <wp:posOffset>-372110</wp:posOffset>
          </wp:positionV>
          <wp:extent cx="2578735" cy="643890"/>
          <wp:effectExtent l="0" t="0" r="0" b="381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490" w:rsidRPr="00AB2E38">
      <w:rPr>
        <w:b/>
        <w:bCs/>
      </w:rPr>
      <w:t xml:space="preserve">LCC Infection </w:t>
    </w:r>
    <w:r w:rsidRPr="00AB2E38">
      <w:rPr>
        <w:b/>
        <w:bCs/>
      </w:rPr>
      <w:t>P</w:t>
    </w:r>
    <w:r w:rsidR="002D6490" w:rsidRPr="00AB2E38">
      <w:rPr>
        <w:b/>
        <w:bCs/>
      </w:rPr>
      <w:t xml:space="preserve">revention </w:t>
    </w:r>
    <w:r w:rsidRPr="00AB2E38">
      <w:rPr>
        <w:b/>
        <w:bCs/>
      </w:rPr>
      <w:t>&amp; C</w:t>
    </w:r>
    <w:r w:rsidR="002D6490" w:rsidRPr="00AB2E38">
      <w:rPr>
        <w:b/>
        <w:bCs/>
      </w:rPr>
      <w:t xml:space="preserve">ontrol </w:t>
    </w:r>
    <w:r w:rsidRPr="00AB2E38">
      <w:rPr>
        <w:b/>
        <w:bCs/>
      </w:rPr>
      <w:t>T</w:t>
    </w:r>
    <w:r w:rsidR="002D6490" w:rsidRPr="00AB2E38">
      <w:rPr>
        <w:b/>
        <w:bCs/>
      </w:rPr>
      <w:t>eam</w:t>
    </w:r>
    <w:r w:rsidRPr="00AB2E38">
      <w:rPr>
        <w:b/>
        <w:bCs/>
      </w:rPr>
      <w:t xml:space="preserve"> – </w:t>
    </w:r>
    <w:r w:rsidR="003F193D">
      <w:rPr>
        <w:b/>
        <w:bCs/>
      </w:rPr>
      <w:t>Laundry</w:t>
    </w:r>
    <w:r w:rsidRPr="00AB2E38">
      <w:rPr>
        <w:b/>
        <w:bCs/>
      </w:rPr>
      <w:t xml:space="preserve"> Audit Tool – 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0396" w14:textId="77777777" w:rsidR="00711296" w:rsidRDefault="00711296" w:rsidP="00795FEB">
      <w:pPr>
        <w:spacing w:after="0" w:line="240" w:lineRule="auto"/>
      </w:pPr>
      <w:r>
        <w:separator/>
      </w:r>
    </w:p>
  </w:footnote>
  <w:footnote w:type="continuationSeparator" w:id="0">
    <w:p w14:paraId="316C07FE" w14:textId="77777777" w:rsidR="00711296" w:rsidRDefault="00711296" w:rsidP="0079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0C4" w14:textId="1D1F926B" w:rsidR="00795FEB" w:rsidRDefault="00795FE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B82E24" wp14:editId="3F5066E8">
          <wp:simplePos x="0" y="0"/>
          <wp:positionH relativeFrom="column">
            <wp:posOffset>1289538</wp:posOffset>
          </wp:positionH>
          <wp:positionV relativeFrom="paragraph">
            <wp:posOffset>-2590653</wp:posOffset>
          </wp:positionV>
          <wp:extent cx="1934308" cy="613410"/>
          <wp:effectExtent l="0" t="0" r="889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257" cy="61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A38"/>
    <w:multiLevelType w:val="hybridMultilevel"/>
    <w:tmpl w:val="1FFC47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056D6"/>
    <w:multiLevelType w:val="hybridMultilevel"/>
    <w:tmpl w:val="491E9A32"/>
    <w:lvl w:ilvl="0" w:tplc="E6E6A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33524"/>
    <w:multiLevelType w:val="hybridMultilevel"/>
    <w:tmpl w:val="E5FC9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B6333"/>
    <w:multiLevelType w:val="hybridMultilevel"/>
    <w:tmpl w:val="B440A5FA"/>
    <w:lvl w:ilvl="0" w:tplc="7982CC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E46D0"/>
    <w:multiLevelType w:val="hybridMultilevel"/>
    <w:tmpl w:val="677A2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055D2"/>
    <w:multiLevelType w:val="hybridMultilevel"/>
    <w:tmpl w:val="A288B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10665">
    <w:abstractNumId w:val="5"/>
  </w:num>
  <w:num w:numId="2" w16cid:durableId="1426072392">
    <w:abstractNumId w:val="3"/>
  </w:num>
  <w:num w:numId="3" w16cid:durableId="1286813598">
    <w:abstractNumId w:val="0"/>
  </w:num>
  <w:num w:numId="4" w16cid:durableId="1198738186">
    <w:abstractNumId w:val="4"/>
  </w:num>
  <w:num w:numId="5" w16cid:durableId="793988108">
    <w:abstractNumId w:val="1"/>
  </w:num>
  <w:num w:numId="6" w16cid:durableId="1367370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14221"/>
    <w:rsid w:val="00082254"/>
    <w:rsid w:val="00086FB6"/>
    <w:rsid w:val="000900BB"/>
    <w:rsid w:val="000D6E2D"/>
    <w:rsid w:val="000F015E"/>
    <w:rsid w:val="000F6103"/>
    <w:rsid w:val="00100708"/>
    <w:rsid w:val="001A70AD"/>
    <w:rsid w:val="001B0781"/>
    <w:rsid w:val="001B319D"/>
    <w:rsid w:val="001B50B5"/>
    <w:rsid w:val="001B6C29"/>
    <w:rsid w:val="001D2FC9"/>
    <w:rsid w:val="00203032"/>
    <w:rsid w:val="0020658B"/>
    <w:rsid w:val="00220C1D"/>
    <w:rsid w:val="002901D8"/>
    <w:rsid w:val="00297329"/>
    <w:rsid w:val="002C0E56"/>
    <w:rsid w:val="002D6490"/>
    <w:rsid w:val="00355003"/>
    <w:rsid w:val="00360C1F"/>
    <w:rsid w:val="00391293"/>
    <w:rsid w:val="003925AA"/>
    <w:rsid w:val="003F193D"/>
    <w:rsid w:val="003F468C"/>
    <w:rsid w:val="00444975"/>
    <w:rsid w:val="004C0041"/>
    <w:rsid w:val="004D1ECE"/>
    <w:rsid w:val="004E3DE8"/>
    <w:rsid w:val="004F0C9E"/>
    <w:rsid w:val="004F25E1"/>
    <w:rsid w:val="00511C55"/>
    <w:rsid w:val="00512936"/>
    <w:rsid w:val="00533CF2"/>
    <w:rsid w:val="00534B89"/>
    <w:rsid w:val="0053735C"/>
    <w:rsid w:val="005C4A87"/>
    <w:rsid w:val="005E1268"/>
    <w:rsid w:val="005F1C39"/>
    <w:rsid w:val="005F42A5"/>
    <w:rsid w:val="00665038"/>
    <w:rsid w:val="006776C7"/>
    <w:rsid w:val="00682E66"/>
    <w:rsid w:val="0068565D"/>
    <w:rsid w:val="006A6EF6"/>
    <w:rsid w:val="006B6429"/>
    <w:rsid w:val="006E63F4"/>
    <w:rsid w:val="006E6690"/>
    <w:rsid w:val="00711296"/>
    <w:rsid w:val="0071407C"/>
    <w:rsid w:val="00734D9E"/>
    <w:rsid w:val="00754C97"/>
    <w:rsid w:val="0077271F"/>
    <w:rsid w:val="007933BE"/>
    <w:rsid w:val="007949ED"/>
    <w:rsid w:val="007956A7"/>
    <w:rsid w:val="00795FEB"/>
    <w:rsid w:val="007A3D31"/>
    <w:rsid w:val="007E314D"/>
    <w:rsid w:val="007E525F"/>
    <w:rsid w:val="007E6113"/>
    <w:rsid w:val="007E64EE"/>
    <w:rsid w:val="007E6A0F"/>
    <w:rsid w:val="00806894"/>
    <w:rsid w:val="008313C3"/>
    <w:rsid w:val="008322C1"/>
    <w:rsid w:val="0087729E"/>
    <w:rsid w:val="008932C4"/>
    <w:rsid w:val="008A42A7"/>
    <w:rsid w:val="008B6B6F"/>
    <w:rsid w:val="008D7B04"/>
    <w:rsid w:val="008E79A5"/>
    <w:rsid w:val="008F08BE"/>
    <w:rsid w:val="0092377E"/>
    <w:rsid w:val="009238FF"/>
    <w:rsid w:val="009761FD"/>
    <w:rsid w:val="00996576"/>
    <w:rsid w:val="009A2634"/>
    <w:rsid w:val="009A7CFD"/>
    <w:rsid w:val="009B0029"/>
    <w:rsid w:val="009C5A36"/>
    <w:rsid w:val="009E1020"/>
    <w:rsid w:val="00A1079E"/>
    <w:rsid w:val="00A119C2"/>
    <w:rsid w:val="00A34A2F"/>
    <w:rsid w:val="00A356F8"/>
    <w:rsid w:val="00AB1DE7"/>
    <w:rsid w:val="00AB2E38"/>
    <w:rsid w:val="00AC6EAE"/>
    <w:rsid w:val="00AC6FD5"/>
    <w:rsid w:val="00AD66CE"/>
    <w:rsid w:val="00AD66D1"/>
    <w:rsid w:val="00AE3B7F"/>
    <w:rsid w:val="00AE607A"/>
    <w:rsid w:val="00B22A5F"/>
    <w:rsid w:val="00B518E6"/>
    <w:rsid w:val="00B60676"/>
    <w:rsid w:val="00B728D5"/>
    <w:rsid w:val="00B733A5"/>
    <w:rsid w:val="00B80EFA"/>
    <w:rsid w:val="00B82306"/>
    <w:rsid w:val="00BA46C9"/>
    <w:rsid w:val="00C03A8D"/>
    <w:rsid w:val="00C15591"/>
    <w:rsid w:val="00C20FB0"/>
    <w:rsid w:val="00C53C31"/>
    <w:rsid w:val="00C82503"/>
    <w:rsid w:val="00CA0F41"/>
    <w:rsid w:val="00CB26DE"/>
    <w:rsid w:val="00CB5DC1"/>
    <w:rsid w:val="00CC3B5A"/>
    <w:rsid w:val="00D0168E"/>
    <w:rsid w:val="00D14D49"/>
    <w:rsid w:val="00D32E95"/>
    <w:rsid w:val="00D33177"/>
    <w:rsid w:val="00D3742E"/>
    <w:rsid w:val="00D55E75"/>
    <w:rsid w:val="00D64A3A"/>
    <w:rsid w:val="00DA578F"/>
    <w:rsid w:val="00DC41B7"/>
    <w:rsid w:val="00DD0B65"/>
    <w:rsid w:val="00E02262"/>
    <w:rsid w:val="00E35C6A"/>
    <w:rsid w:val="00E40B44"/>
    <w:rsid w:val="00E4578A"/>
    <w:rsid w:val="00E57C86"/>
    <w:rsid w:val="00E71D9B"/>
    <w:rsid w:val="00E96627"/>
    <w:rsid w:val="00EA43D8"/>
    <w:rsid w:val="00EF0AD1"/>
    <w:rsid w:val="00F022D7"/>
    <w:rsid w:val="00F10EFD"/>
    <w:rsid w:val="00F13796"/>
    <w:rsid w:val="00F42BE7"/>
    <w:rsid w:val="00F67591"/>
    <w:rsid w:val="00F72D1B"/>
    <w:rsid w:val="00F85C10"/>
    <w:rsid w:val="00F9750D"/>
    <w:rsid w:val="00FA491D"/>
    <w:rsid w:val="00FA4C6E"/>
    <w:rsid w:val="00FB76C8"/>
    <w:rsid w:val="00F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4F130"/>
  <w15:chartTrackingRefBased/>
  <w15:docId w15:val="{E62FEACD-BE46-4CFF-B9DF-E7870192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FEB"/>
  </w:style>
  <w:style w:type="paragraph" w:styleId="Footer">
    <w:name w:val="footer"/>
    <w:basedOn w:val="Normal"/>
    <w:link w:val="FooterChar"/>
    <w:uiPriority w:val="99"/>
    <w:unhideWhenUsed/>
    <w:rsid w:val="00795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FEB"/>
  </w:style>
  <w:style w:type="table" w:styleId="TableGrid">
    <w:name w:val="Table Grid"/>
    <w:basedOn w:val="TableNormal"/>
    <w:uiPriority w:val="39"/>
    <w:rsid w:val="00D1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EF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733A5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08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F0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0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0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266</Words>
  <Characters>965</Characters>
  <Application>Microsoft Office Word</Application>
  <DocSecurity>4</DocSecurity>
  <Lines>120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Magrath, Sonya</cp:lastModifiedBy>
  <cp:revision>2</cp:revision>
  <cp:lastPrinted>2026-02-04T13:55:00Z</cp:lastPrinted>
  <dcterms:created xsi:type="dcterms:W3CDTF">2026-03-18T14:02:00Z</dcterms:created>
  <dcterms:modified xsi:type="dcterms:W3CDTF">2026-03-18T14:02:00Z</dcterms:modified>
</cp:coreProperties>
</file>