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C39D532" w14:textId="1989B7FC" w:rsidR="00BE7A35" w:rsidRPr="003B67B7" w:rsidRDefault="00E03682" w:rsidP="00BE7A35">
      <w:pPr>
        <w:spacing w:after="0"/>
        <w:jc w:val="center"/>
        <w:rPr>
          <w:rFonts w:ascii="Arial" w:hAnsi="Arial" w:cs="Arial"/>
          <w:b/>
          <w:iCs/>
          <w:sz w:val="28"/>
          <w:szCs w:val="28"/>
        </w:rPr>
      </w:pPr>
      <w:r>
        <w:rPr>
          <w:rFonts w:ascii="Arial" w:hAnsi="Arial" w:cs="Arial"/>
          <w:b/>
          <w:i/>
          <w:sz w:val="28"/>
          <w:szCs w:val="28"/>
        </w:rPr>
        <w:t xml:space="preserve"> </w:t>
      </w:r>
      <w:r w:rsidR="00926581" w:rsidRPr="00926581">
        <w:rPr>
          <w:rFonts w:ascii="Arial" w:hAnsi="Arial" w:cs="Arial"/>
          <w:b/>
          <w:iCs/>
          <w:sz w:val="28"/>
          <w:szCs w:val="28"/>
        </w:rPr>
        <w:t xml:space="preserve">SENIOR </w:t>
      </w:r>
      <w:r w:rsidR="00926581">
        <w:rPr>
          <w:rFonts w:ascii="Arial" w:hAnsi="Arial" w:cs="Arial"/>
          <w:b/>
          <w:iCs/>
          <w:sz w:val="28"/>
          <w:szCs w:val="28"/>
        </w:rPr>
        <w:t>LAWYER</w:t>
      </w:r>
      <w:r w:rsidRPr="003B67B7">
        <w:rPr>
          <w:rFonts w:ascii="Arial" w:hAnsi="Arial" w:cs="Arial"/>
          <w:b/>
          <w:iCs/>
          <w:sz w:val="28"/>
          <w:szCs w:val="28"/>
        </w:rPr>
        <w:t xml:space="preserve"> (</w:t>
      </w:r>
      <w:r w:rsidR="004A791E">
        <w:rPr>
          <w:rFonts w:ascii="Arial" w:hAnsi="Arial" w:cs="Arial"/>
          <w:b/>
          <w:iCs/>
          <w:sz w:val="28"/>
          <w:szCs w:val="28"/>
        </w:rPr>
        <w:t>LITIGATION</w:t>
      </w:r>
      <w:r w:rsidRPr="003B67B7">
        <w:rPr>
          <w:rFonts w:ascii="Arial" w:hAnsi="Arial" w:cs="Arial"/>
          <w:b/>
          <w:iCs/>
          <w:sz w:val="28"/>
          <w:szCs w:val="28"/>
        </w:rPr>
        <w:t>)</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4538EAE8" w14:textId="77777777" w:rsidTr="00CC31A1">
        <w:tc>
          <w:tcPr>
            <w:tcW w:w="1555" w:type="dxa"/>
          </w:tcPr>
          <w:p w14:paraId="35045E45" w14:textId="255AC80F"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03A15BA1" w14:textId="6F145DDD" w:rsidR="00BE7A35" w:rsidRPr="00BE7A35" w:rsidRDefault="00E03682" w:rsidP="00BE7A35">
            <w:pPr>
              <w:spacing w:after="0"/>
              <w:rPr>
                <w:rFonts w:ascii="Arial" w:hAnsi="Arial" w:cs="Arial"/>
                <w:sz w:val="24"/>
                <w:szCs w:val="24"/>
              </w:rPr>
            </w:pPr>
            <w:r>
              <w:rPr>
                <w:rFonts w:ascii="Arial" w:hAnsi="Arial" w:cs="Arial"/>
                <w:sz w:val="24"/>
                <w:szCs w:val="24"/>
              </w:rPr>
              <w:t>Legal</w:t>
            </w:r>
            <w:r w:rsidR="009B20AA">
              <w:rPr>
                <w:rFonts w:ascii="Arial" w:hAnsi="Arial" w:cs="Arial"/>
                <w:sz w:val="24"/>
                <w:szCs w:val="24"/>
              </w:rPr>
              <w:t xml:space="preserve"> Services</w:t>
            </w:r>
          </w:p>
        </w:tc>
        <w:tc>
          <w:tcPr>
            <w:tcW w:w="1134" w:type="dxa"/>
          </w:tcPr>
          <w:p w14:paraId="6044EBCE" w14:textId="797B6393"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4F172024" w14:textId="2B51DEE1" w:rsidR="00BE7A35" w:rsidRPr="003E0AC5" w:rsidRDefault="004A791E" w:rsidP="00BE7A35">
            <w:pPr>
              <w:spacing w:after="0"/>
              <w:rPr>
                <w:rFonts w:ascii="Arial" w:hAnsi="Arial" w:cs="Arial"/>
                <w:sz w:val="24"/>
                <w:szCs w:val="24"/>
              </w:rPr>
            </w:pPr>
            <w:r>
              <w:rPr>
                <w:rFonts w:ascii="Arial" w:hAnsi="Arial" w:cs="Arial"/>
                <w:sz w:val="24"/>
                <w:szCs w:val="24"/>
              </w:rPr>
              <w:t>Litigation</w:t>
            </w:r>
          </w:p>
        </w:tc>
      </w:tr>
      <w:tr w:rsidR="00CC31A1" w:rsidRPr="00BE7A35" w14:paraId="0DF918C4" w14:textId="77777777" w:rsidTr="00CC31A1">
        <w:tc>
          <w:tcPr>
            <w:tcW w:w="1555" w:type="dxa"/>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6B0A8765" w14:textId="1E1D64C4" w:rsidR="00CC31A1" w:rsidRPr="00A447BE" w:rsidRDefault="00E03682" w:rsidP="005E7B78">
            <w:pPr>
              <w:spacing w:after="0"/>
              <w:rPr>
                <w:rFonts w:ascii="Arial" w:hAnsi="Arial" w:cs="Arial"/>
                <w:sz w:val="24"/>
                <w:szCs w:val="24"/>
              </w:rPr>
            </w:pPr>
            <w:r>
              <w:rPr>
                <w:rFonts w:ascii="Arial" w:hAnsi="Arial" w:cs="Arial"/>
                <w:sz w:val="24"/>
                <w:szCs w:val="24"/>
              </w:rPr>
              <w:t>County Hall</w:t>
            </w:r>
            <w:r w:rsidR="00EA5621">
              <w:rPr>
                <w:rFonts w:ascii="Arial" w:hAnsi="Arial" w:cs="Arial"/>
                <w:sz w:val="24"/>
                <w:szCs w:val="24"/>
              </w:rPr>
              <w:t xml:space="preserve"> </w:t>
            </w:r>
            <w:r w:rsidR="00EA5621" w:rsidRPr="003B67B7">
              <w:rPr>
                <w:rFonts w:ascii="Arial" w:hAnsi="Arial" w:cs="Arial"/>
                <w:sz w:val="24"/>
                <w:szCs w:val="24"/>
              </w:rPr>
              <w:t>(Hybrid inc</w:t>
            </w:r>
            <w:r w:rsidR="00D1134F">
              <w:rPr>
                <w:rFonts w:ascii="Arial" w:hAnsi="Arial" w:cs="Arial"/>
                <w:sz w:val="24"/>
                <w:szCs w:val="24"/>
              </w:rPr>
              <w:t>luding</w:t>
            </w:r>
            <w:r w:rsidR="00EA5621" w:rsidRPr="003B67B7">
              <w:rPr>
                <w:rFonts w:ascii="Arial" w:hAnsi="Arial" w:cs="Arial"/>
                <w:sz w:val="24"/>
                <w:szCs w:val="24"/>
              </w:rPr>
              <w:t xml:space="preserve"> Work </w:t>
            </w:r>
            <w:proofErr w:type="gramStart"/>
            <w:r w:rsidR="00EA5621" w:rsidRPr="003B67B7">
              <w:rPr>
                <w:rFonts w:ascii="Arial" w:hAnsi="Arial" w:cs="Arial"/>
                <w:sz w:val="24"/>
                <w:szCs w:val="24"/>
              </w:rPr>
              <w:t>From</w:t>
            </w:r>
            <w:proofErr w:type="gramEnd"/>
            <w:r w:rsidR="00EA5621" w:rsidRPr="003B67B7">
              <w:rPr>
                <w:rFonts w:ascii="Arial" w:hAnsi="Arial" w:cs="Arial"/>
                <w:sz w:val="24"/>
                <w:szCs w:val="24"/>
              </w:rPr>
              <w:t xml:space="preserve"> Home)</w:t>
            </w:r>
          </w:p>
        </w:tc>
      </w:tr>
      <w:tr w:rsidR="003C57AB" w:rsidRPr="00BE7A35" w14:paraId="36012173" w14:textId="77777777" w:rsidTr="00CC31A1">
        <w:tc>
          <w:tcPr>
            <w:tcW w:w="1555" w:type="dxa"/>
          </w:tcPr>
          <w:p w14:paraId="5B01101D" w14:textId="45010C1A" w:rsidR="003C57AB" w:rsidRPr="003C2A04" w:rsidRDefault="003C57AB" w:rsidP="003C57AB">
            <w:pPr>
              <w:spacing w:after="0"/>
              <w:rPr>
                <w:rFonts w:ascii="Arial" w:hAnsi="Arial" w:cs="Arial"/>
                <w:b/>
                <w:sz w:val="24"/>
                <w:szCs w:val="24"/>
                <w:highlight w:val="yellow"/>
              </w:rPr>
            </w:pPr>
            <w:r w:rsidRPr="000E43A2">
              <w:rPr>
                <w:rFonts w:ascii="Arial" w:hAnsi="Arial" w:cs="Arial"/>
                <w:b/>
                <w:sz w:val="24"/>
                <w:szCs w:val="24"/>
              </w:rPr>
              <w:t>Salary</w:t>
            </w:r>
            <w:r w:rsidR="00964A52" w:rsidRPr="000E43A2">
              <w:rPr>
                <w:rFonts w:ascii="Arial" w:hAnsi="Arial" w:cs="Arial"/>
                <w:b/>
                <w:sz w:val="24"/>
                <w:szCs w:val="24"/>
              </w:rPr>
              <w:t xml:space="preserve"> r</w:t>
            </w:r>
            <w:r w:rsidR="005F0153" w:rsidRPr="000E43A2">
              <w:rPr>
                <w:rFonts w:ascii="Arial" w:hAnsi="Arial" w:cs="Arial"/>
                <w:b/>
                <w:sz w:val="24"/>
                <w:szCs w:val="24"/>
              </w:rPr>
              <w:t>ange:</w:t>
            </w:r>
          </w:p>
        </w:tc>
        <w:tc>
          <w:tcPr>
            <w:tcW w:w="3685" w:type="dxa"/>
          </w:tcPr>
          <w:p w14:paraId="52D411E2" w14:textId="1BBED0EF" w:rsidR="003C57AB" w:rsidRPr="003C2A04" w:rsidRDefault="00E03682" w:rsidP="002D61C2">
            <w:pPr>
              <w:spacing w:after="0"/>
              <w:rPr>
                <w:rFonts w:ascii="Arial" w:hAnsi="Arial" w:cs="Arial"/>
                <w:sz w:val="24"/>
                <w:szCs w:val="24"/>
                <w:highlight w:val="yellow"/>
              </w:rPr>
            </w:pPr>
            <w:r w:rsidRPr="000E43A2">
              <w:rPr>
                <w:rFonts w:ascii="Arial" w:hAnsi="Arial" w:cs="Arial"/>
                <w:sz w:val="24"/>
                <w:szCs w:val="24"/>
              </w:rPr>
              <w:t>£</w:t>
            </w:r>
            <w:r w:rsidR="0048798E" w:rsidRPr="0048798E">
              <w:rPr>
                <w:rFonts w:ascii="Arial" w:hAnsi="Arial" w:cs="Arial"/>
                <w:sz w:val="24"/>
                <w:szCs w:val="24"/>
              </w:rPr>
              <w:t>51,356</w:t>
            </w:r>
            <w:r w:rsidR="00A90D95" w:rsidRPr="000E43A2">
              <w:rPr>
                <w:rFonts w:ascii="Arial" w:hAnsi="Arial" w:cs="Arial"/>
                <w:sz w:val="24"/>
                <w:szCs w:val="24"/>
              </w:rPr>
              <w:t>- £</w:t>
            </w:r>
            <w:r w:rsidR="00C96EFD" w:rsidRPr="00C96EFD">
              <w:rPr>
                <w:rFonts w:ascii="Arial" w:hAnsi="Arial" w:cs="Arial"/>
                <w:sz w:val="24"/>
                <w:szCs w:val="24"/>
              </w:rPr>
              <w:t>55,612</w:t>
            </w:r>
            <w:r w:rsidR="00C96EFD">
              <w:rPr>
                <w:rFonts w:ascii="Arial" w:hAnsi="Arial" w:cs="Arial"/>
                <w:sz w:val="24"/>
                <w:szCs w:val="24"/>
              </w:rPr>
              <w:t xml:space="preserve"> </w:t>
            </w:r>
            <w:r w:rsidR="003B67B7" w:rsidRPr="000E43A2">
              <w:rPr>
                <w:rFonts w:ascii="Arial" w:hAnsi="Arial" w:cs="Arial"/>
                <w:sz w:val="24"/>
                <w:szCs w:val="24"/>
              </w:rPr>
              <w:t>per annum</w:t>
            </w:r>
          </w:p>
        </w:tc>
        <w:tc>
          <w:tcPr>
            <w:tcW w:w="2835" w:type="dxa"/>
            <w:gridSpan w:val="2"/>
          </w:tcPr>
          <w:p w14:paraId="2CBEF3C7" w14:textId="5C9CBC9F"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2687" w:type="dxa"/>
          </w:tcPr>
          <w:p w14:paraId="349AE99E" w14:textId="0F120DA5" w:rsidR="003C57AB" w:rsidRPr="00BE7A35" w:rsidRDefault="00E03682" w:rsidP="003E0AC5">
            <w:pPr>
              <w:spacing w:after="0"/>
              <w:rPr>
                <w:rFonts w:ascii="Arial" w:hAnsi="Arial" w:cs="Arial"/>
                <w:sz w:val="24"/>
                <w:szCs w:val="24"/>
              </w:rPr>
            </w:pPr>
            <w:r>
              <w:rPr>
                <w:rFonts w:ascii="Arial" w:hAnsi="Arial" w:cs="Arial"/>
                <w:sz w:val="24"/>
                <w:szCs w:val="24"/>
              </w:rPr>
              <w:t>1</w:t>
            </w:r>
            <w:r w:rsidR="00AD4284">
              <w:rPr>
                <w:rFonts w:ascii="Arial" w:hAnsi="Arial" w:cs="Arial"/>
                <w:sz w:val="24"/>
                <w:szCs w:val="24"/>
              </w:rPr>
              <w:t>1</w:t>
            </w:r>
          </w:p>
        </w:tc>
      </w:tr>
      <w:tr w:rsidR="003C57AB" w:rsidRPr="00BE7A35" w14:paraId="6C7C2E78" w14:textId="77777777" w:rsidTr="00CC31A1">
        <w:tc>
          <w:tcPr>
            <w:tcW w:w="1555" w:type="dxa"/>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1ABC3DF4" w14:textId="6A76C359" w:rsidR="003C57AB" w:rsidRPr="00A447BE" w:rsidRDefault="009B20AA" w:rsidP="003C57AB">
            <w:pPr>
              <w:spacing w:after="0"/>
              <w:rPr>
                <w:rFonts w:ascii="Arial" w:hAnsi="Arial" w:cs="Arial"/>
                <w:sz w:val="24"/>
                <w:szCs w:val="24"/>
              </w:rPr>
            </w:pPr>
            <w:r>
              <w:rPr>
                <w:rFonts w:ascii="Arial" w:hAnsi="Arial" w:cs="Arial"/>
                <w:sz w:val="24"/>
                <w:szCs w:val="24"/>
              </w:rPr>
              <w:t>Principal Lawyer (</w:t>
            </w:r>
            <w:r w:rsidR="004A791E">
              <w:rPr>
                <w:rFonts w:ascii="Arial" w:hAnsi="Arial" w:cs="Arial"/>
                <w:sz w:val="24"/>
                <w:szCs w:val="24"/>
              </w:rPr>
              <w:t>Litigation</w:t>
            </w:r>
            <w:r>
              <w:rPr>
                <w:rFonts w:ascii="Arial" w:hAnsi="Arial" w:cs="Arial"/>
                <w:sz w:val="24"/>
                <w:szCs w:val="24"/>
              </w:rPr>
              <w:t>)</w:t>
            </w:r>
          </w:p>
        </w:tc>
        <w:tc>
          <w:tcPr>
            <w:tcW w:w="2835" w:type="dxa"/>
            <w:gridSpan w:val="2"/>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2F04473B" w:rsidR="003C57AB" w:rsidRPr="00BE7A35" w:rsidRDefault="004A791E" w:rsidP="003C57AB">
            <w:pPr>
              <w:spacing w:after="0"/>
              <w:rPr>
                <w:rFonts w:ascii="Arial" w:hAnsi="Arial" w:cs="Arial"/>
                <w:sz w:val="24"/>
                <w:szCs w:val="24"/>
              </w:rPr>
            </w:pPr>
            <w:r>
              <w:rPr>
                <w:rFonts w:ascii="Arial" w:hAnsi="Arial" w:cs="Arial"/>
                <w:sz w:val="24"/>
                <w:szCs w:val="24"/>
              </w:rPr>
              <w:t>Litigation</w:t>
            </w:r>
            <w:r w:rsidR="00513444">
              <w:rPr>
                <w:rFonts w:ascii="Arial" w:hAnsi="Arial" w:cs="Arial"/>
                <w:sz w:val="24"/>
                <w:szCs w:val="24"/>
              </w:rPr>
              <w:t xml:space="preserve"> Team</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BE7A35">
        <w:tc>
          <w:tcPr>
            <w:tcW w:w="10773" w:type="dxa"/>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57672BEF" w14:textId="77777777" w:rsidTr="00BE7A35">
        <w:tc>
          <w:tcPr>
            <w:tcW w:w="10773" w:type="dxa"/>
          </w:tcPr>
          <w:p w14:paraId="0F6087F8" w14:textId="522D6E7C" w:rsidR="00C00880" w:rsidRDefault="00513444" w:rsidP="00BD1C6E">
            <w:pPr>
              <w:spacing w:after="0" w:line="240" w:lineRule="auto"/>
              <w:rPr>
                <w:rFonts w:ascii="Arial" w:hAnsi="Arial" w:cs="Arial"/>
                <w:sz w:val="24"/>
                <w:szCs w:val="24"/>
              </w:rPr>
            </w:pPr>
            <w:r>
              <w:rPr>
                <w:rFonts w:ascii="Arial" w:hAnsi="Arial" w:cs="Arial"/>
                <w:sz w:val="24"/>
                <w:szCs w:val="24"/>
              </w:rPr>
              <w:t>Senior Lawyer role with management responsibilities</w:t>
            </w:r>
            <w:r w:rsidR="00C00880">
              <w:rPr>
                <w:rFonts w:ascii="Arial" w:hAnsi="Arial" w:cs="Arial"/>
                <w:sz w:val="24"/>
                <w:szCs w:val="24"/>
              </w:rPr>
              <w:t>.</w:t>
            </w:r>
          </w:p>
          <w:p w14:paraId="061ADE53" w14:textId="77777777" w:rsidR="00C00880" w:rsidRDefault="00C00880" w:rsidP="00BD1C6E">
            <w:pPr>
              <w:spacing w:after="0" w:line="240" w:lineRule="auto"/>
              <w:rPr>
                <w:rFonts w:ascii="Arial" w:hAnsi="Arial" w:cs="Arial"/>
                <w:sz w:val="24"/>
                <w:szCs w:val="24"/>
              </w:rPr>
            </w:pPr>
          </w:p>
          <w:p w14:paraId="1A808510" w14:textId="22F64B70" w:rsidR="00C00880" w:rsidRDefault="004A791E" w:rsidP="00BD1C6E">
            <w:pPr>
              <w:spacing w:after="0" w:line="240" w:lineRule="auto"/>
              <w:rPr>
                <w:rFonts w:ascii="Arial" w:hAnsi="Arial" w:cs="Arial"/>
                <w:sz w:val="24"/>
                <w:szCs w:val="24"/>
              </w:rPr>
            </w:pPr>
            <w:r>
              <w:rPr>
                <w:rFonts w:ascii="Arial" w:hAnsi="Arial" w:cs="Arial"/>
                <w:sz w:val="24"/>
                <w:szCs w:val="24"/>
              </w:rPr>
              <w:t>Full time role for a</w:t>
            </w:r>
            <w:r w:rsidR="00C1184B">
              <w:rPr>
                <w:rFonts w:ascii="Arial" w:hAnsi="Arial" w:cs="Arial"/>
                <w:sz w:val="24"/>
                <w:szCs w:val="24"/>
              </w:rPr>
              <w:t xml:space="preserve"> Qualified Solicitor</w:t>
            </w:r>
            <w:r w:rsidR="00420C5B">
              <w:rPr>
                <w:rFonts w:ascii="Arial" w:hAnsi="Arial" w:cs="Arial"/>
                <w:sz w:val="24"/>
                <w:szCs w:val="24"/>
              </w:rPr>
              <w:t xml:space="preserve">/CILEX with </w:t>
            </w:r>
            <w:r w:rsidR="00DF6D93">
              <w:rPr>
                <w:rFonts w:ascii="Arial" w:hAnsi="Arial" w:cs="Arial"/>
                <w:sz w:val="24"/>
                <w:szCs w:val="24"/>
              </w:rPr>
              <w:t xml:space="preserve">litigation practicing rights </w:t>
            </w:r>
            <w:r>
              <w:rPr>
                <w:rFonts w:ascii="Arial" w:hAnsi="Arial" w:cs="Arial"/>
                <w:sz w:val="24"/>
                <w:szCs w:val="24"/>
              </w:rPr>
              <w:t>to run a caseload of litigation</w:t>
            </w:r>
            <w:r w:rsidR="002D0C29">
              <w:rPr>
                <w:rFonts w:ascii="Arial" w:hAnsi="Arial" w:cs="Arial"/>
                <w:sz w:val="24"/>
                <w:szCs w:val="24"/>
              </w:rPr>
              <w:t>/pre-litigation</w:t>
            </w:r>
            <w:r>
              <w:rPr>
                <w:rFonts w:ascii="Arial" w:hAnsi="Arial" w:cs="Arial"/>
                <w:sz w:val="24"/>
                <w:szCs w:val="24"/>
              </w:rPr>
              <w:t xml:space="preserve"> matters</w:t>
            </w:r>
            <w:r w:rsidR="00FF414A">
              <w:rPr>
                <w:rFonts w:ascii="Arial" w:hAnsi="Arial" w:cs="Arial"/>
                <w:sz w:val="24"/>
                <w:szCs w:val="24"/>
              </w:rPr>
              <w:t xml:space="preserve"> </w:t>
            </w:r>
            <w:r w:rsidR="00576D47">
              <w:rPr>
                <w:rFonts w:ascii="Arial" w:hAnsi="Arial" w:cs="Arial"/>
                <w:sz w:val="24"/>
                <w:szCs w:val="24"/>
              </w:rPr>
              <w:t xml:space="preserve">and provide day to day management support and supervision </w:t>
            </w:r>
            <w:r w:rsidR="00FF414A">
              <w:rPr>
                <w:rFonts w:ascii="Arial" w:hAnsi="Arial" w:cs="Arial"/>
                <w:sz w:val="24"/>
                <w:szCs w:val="24"/>
              </w:rPr>
              <w:t>within the litigation team.</w:t>
            </w:r>
          </w:p>
          <w:p w14:paraId="5C59BE6E" w14:textId="79EB5BDF" w:rsidR="008C3C21" w:rsidRDefault="008C3C21" w:rsidP="00BD1C6E">
            <w:pPr>
              <w:spacing w:after="0" w:line="240" w:lineRule="auto"/>
              <w:rPr>
                <w:rFonts w:ascii="Arial" w:hAnsi="Arial" w:cs="Arial"/>
                <w:sz w:val="24"/>
                <w:szCs w:val="24"/>
              </w:rPr>
            </w:pPr>
          </w:p>
          <w:p w14:paraId="6870FD52" w14:textId="1EBDC1EE" w:rsidR="008C3C21" w:rsidRDefault="008C3C21" w:rsidP="008C3C21">
            <w:pPr>
              <w:spacing w:after="0" w:line="240" w:lineRule="auto"/>
              <w:rPr>
                <w:rFonts w:ascii="Arial" w:hAnsi="Arial" w:cs="Arial"/>
                <w:sz w:val="24"/>
                <w:szCs w:val="24"/>
              </w:rPr>
            </w:pPr>
            <w:r>
              <w:rPr>
                <w:rFonts w:ascii="Arial" w:hAnsi="Arial" w:cs="Arial"/>
                <w:sz w:val="24"/>
                <w:szCs w:val="24"/>
              </w:rPr>
              <w:t xml:space="preserve">The role entails </w:t>
            </w:r>
            <w:r w:rsidR="005A316F">
              <w:rPr>
                <w:rFonts w:ascii="Arial" w:hAnsi="Arial" w:cs="Arial"/>
                <w:sz w:val="24"/>
                <w:szCs w:val="24"/>
              </w:rPr>
              <w:t>providing supervision on</w:t>
            </w:r>
            <w:r>
              <w:rPr>
                <w:rFonts w:ascii="Arial" w:hAnsi="Arial" w:cs="Arial"/>
                <w:sz w:val="24"/>
                <w:szCs w:val="24"/>
              </w:rPr>
              <w:t xml:space="preserve"> a variety of litigated and pre-litigated cases covering a wide range of case types including but not restricted to personal injury, public liability, employers' liability, highways, commercial disputes, property disputes, data protection and general litigation matters.</w:t>
            </w:r>
          </w:p>
          <w:p w14:paraId="7E7AECA6" w14:textId="77777777" w:rsidR="00C00880" w:rsidRDefault="00C00880" w:rsidP="00BD1C6E">
            <w:pPr>
              <w:spacing w:after="0" w:line="240" w:lineRule="auto"/>
              <w:rPr>
                <w:rFonts w:ascii="Arial" w:hAnsi="Arial" w:cs="Arial"/>
                <w:sz w:val="24"/>
                <w:szCs w:val="24"/>
              </w:rPr>
            </w:pPr>
          </w:p>
          <w:p w14:paraId="71C1D96E" w14:textId="0FF8A0DE" w:rsidR="00513444" w:rsidRDefault="00C00880" w:rsidP="00BD1C6E">
            <w:pPr>
              <w:spacing w:after="0" w:line="240" w:lineRule="auto"/>
              <w:rPr>
                <w:rFonts w:ascii="Arial" w:hAnsi="Arial" w:cs="Arial"/>
                <w:sz w:val="24"/>
                <w:szCs w:val="24"/>
              </w:rPr>
            </w:pPr>
            <w:r>
              <w:rPr>
                <w:rFonts w:ascii="Arial" w:hAnsi="Arial" w:cs="Arial"/>
                <w:sz w:val="24"/>
                <w:szCs w:val="24"/>
              </w:rPr>
              <w:t xml:space="preserve">The role includes management </w:t>
            </w:r>
            <w:r w:rsidR="004A791E">
              <w:rPr>
                <w:rFonts w:ascii="Arial" w:hAnsi="Arial" w:cs="Arial"/>
                <w:sz w:val="24"/>
                <w:szCs w:val="24"/>
              </w:rPr>
              <w:t xml:space="preserve">and supervision </w:t>
            </w:r>
            <w:r>
              <w:rPr>
                <w:rFonts w:ascii="Arial" w:hAnsi="Arial" w:cs="Arial"/>
                <w:sz w:val="24"/>
                <w:szCs w:val="24"/>
              </w:rPr>
              <w:t xml:space="preserve">responsibility for </w:t>
            </w:r>
            <w:r w:rsidR="004A791E">
              <w:rPr>
                <w:rFonts w:ascii="Arial" w:hAnsi="Arial" w:cs="Arial"/>
                <w:sz w:val="24"/>
                <w:szCs w:val="24"/>
              </w:rPr>
              <w:t>the legal</w:t>
            </w:r>
            <w:r w:rsidR="002C293F">
              <w:rPr>
                <w:rFonts w:ascii="Arial" w:hAnsi="Arial" w:cs="Arial"/>
                <w:sz w:val="24"/>
                <w:szCs w:val="24"/>
              </w:rPr>
              <w:t xml:space="preserve"> L</w:t>
            </w:r>
            <w:r w:rsidR="004A791E">
              <w:rPr>
                <w:rFonts w:ascii="Arial" w:hAnsi="Arial" w:cs="Arial"/>
                <w:sz w:val="24"/>
                <w:szCs w:val="24"/>
              </w:rPr>
              <w:t>itigation team, being accountable for the quality</w:t>
            </w:r>
            <w:r w:rsidR="002C293F">
              <w:rPr>
                <w:rFonts w:ascii="Arial" w:hAnsi="Arial" w:cs="Arial"/>
                <w:sz w:val="24"/>
                <w:szCs w:val="24"/>
              </w:rPr>
              <w:t xml:space="preserve"> of work</w:t>
            </w:r>
            <w:r w:rsidR="004A791E">
              <w:rPr>
                <w:rFonts w:ascii="Arial" w:hAnsi="Arial" w:cs="Arial"/>
                <w:sz w:val="24"/>
                <w:szCs w:val="24"/>
              </w:rPr>
              <w:t xml:space="preserve"> and ensuring </w:t>
            </w:r>
            <w:r w:rsidR="002C293F">
              <w:rPr>
                <w:rFonts w:ascii="Arial" w:hAnsi="Arial" w:cs="Arial"/>
                <w:sz w:val="24"/>
                <w:szCs w:val="24"/>
              </w:rPr>
              <w:t xml:space="preserve">effective </w:t>
            </w:r>
            <w:r w:rsidR="004A791E">
              <w:rPr>
                <w:rFonts w:ascii="Arial" w:hAnsi="Arial" w:cs="Arial"/>
                <w:sz w:val="24"/>
                <w:szCs w:val="24"/>
              </w:rPr>
              <w:t xml:space="preserve">processes </w:t>
            </w:r>
            <w:r w:rsidR="002C293F">
              <w:rPr>
                <w:rFonts w:ascii="Arial" w:hAnsi="Arial" w:cs="Arial"/>
                <w:sz w:val="24"/>
                <w:szCs w:val="24"/>
              </w:rPr>
              <w:t>are in place for effective case management</w:t>
            </w:r>
            <w:r>
              <w:rPr>
                <w:rFonts w:ascii="Arial" w:hAnsi="Arial" w:cs="Arial"/>
                <w:sz w:val="24"/>
                <w:szCs w:val="24"/>
              </w:rPr>
              <w:t>.</w:t>
            </w:r>
          </w:p>
          <w:p w14:paraId="0B4AA0DB" w14:textId="17E65E91" w:rsidR="00513444" w:rsidRDefault="00513444" w:rsidP="00BD1C6E">
            <w:pPr>
              <w:spacing w:after="0" w:line="240" w:lineRule="auto"/>
              <w:rPr>
                <w:rFonts w:ascii="Arial" w:hAnsi="Arial" w:cs="Arial"/>
                <w:sz w:val="24"/>
                <w:szCs w:val="24"/>
              </w:rPr>
            </w:pPr>
          </w:p>
          <w:p w14:paraId="2913797E" w14:textId="75F8033F" w:rsidR="008C3C21" w:rsidRDefault="00C00880" w:rsidP="008C3C21">
            <w:pPr>
              <w:spacing w:after="0" w:line="240" w:lineRule="auto"/>
              <w:rPr>
                <w:rFonts w:ascii="Arial" w:hAnsi="Arial" w:cs="Arial"/>
                <w:sz w:val="24"/>
                <w:szCs w:val="24"/>
              </w:rPr>
            </w:pPr>
            <w:r>
              <w:rPr>
                <w:rFonts w:ascii="Arial" w:hAnsi="Arial" w:cs="Arial"/>
                <w:sz w:val="24"/>
                <w:szCs w:val="24"/>
              </w:rPr>
              <w:t xml:space="preserve">As </w:t>
            </w:r>
            <w:r w:rsidR="002C293F">
              <w:rPr>
                <w:rFonts w:ascii="Arial" w:hAnsi="Arial" w:cs="Arial"/>
                <w:sz w:val="24"/>
                <w:szCs w:val="24"/>
              </w:rPr>
              <w:t>a</w:t>
            </w:r>
            <w:r>
              <w:rPr>
                <w:rFonts w:ascii="Arial" w:hAnsi="Arial" w:cs="Arial"/>
                <w:sz w:val="24"/>
                <w:szCs w:val="24"/>
              </w:rPr>
              <w:t xml:space="preserve"> Senior Lawyer, you will be </w:t>
            </w:r>
            <w:r>
              <w:rPr>
                <w:rFonts w:ascii="Arial" w:hAnsi="Arial" w:cs="Arial"/>
                <w:sz w:val="24"/>
              </w:rPr>
              <w:t>a</w:t>
            </w:r>
            <w:r w:rsidR="00EB3E7F" w:rsidRPr="00EB3E7F">
              <w:rPr>
                <w:rFonts w:ascii="Arial" w:hAnsi="Arial" w:cs="Arial"/>
                <w:sz w:val="24"/>
              </w:rPr>
              <w:t xml:space="preserve">ccountable for the quality and professionalism of </w:t>
            </w:r>
            <w:r>
              <w:rPr>
                <w:rFonts w:ascii="Arial" w:hAnsi="Arial" w:cs="Arial"/>
                <w:sz w:val="24"/>
              </w:rPr>
              <w:t>others, including your team</w:t>
            </w:r>
            <w:r w:rsidR="00EB3E7F" w:rsidRPr="00EB3E7F">
              <w:rPr>
                <w:rFonts w:ascii="Arial" w:hAnsi="Arial" w:cs="Arial"/>
                <w:sz w:val="24"/>
              </w:rPr>
              <w:t>.</w:t>
            </w:r>
            <w:r w:rsidR="008C3C21">
              <w:rPr>
                <w:rFonts w:ascii="Arial" w:hAnsi="Arial" w:cs="Arial"/>
                <w:sz w:val="24"/>
              </w:rPr>
              <w:t xml:space="preserve">  </w:t>
            </w:r>
            <w:r w:rsidR="008C3C21">
              <w:rPr>
                <w:rFonts w:ascii="Arial" w:hAnsi="Arial" w:cs="Arial"/>
                <w:sz w:val="24"/>
                <w:szCs w:val="24"/>
              </w:rPr>
              <w:t>The role includes working on and supervising on Fast Track and Multi Track cases but also DCP and Claims Portal matters.</w:t>
            </w:r>
          </w:p>
          <w:p w14:paraId="1DD8F3C6" w14:textId="6B28A286" w:rsidR="00C312EC" w:rsidRDefault="00C312EC" w:rsidP="00BD1C6E">
            <w:pPr>
              <w:spacing w:after="0" w:line="240" w:lineRule="auto"/>
              <w:rPr>
                <w:rFonts w:ascii="Arial" w:hAnsi="Arial" w:cs="Arial"/>
                <w:sz w:val="24"/>
              </w:rPr>
            </w:pPr>
          </w:p>
          <w:p w14:paraId="465A035A" w14:textId="77777777" w:rsidR="00513444" w:rsidRDefault="00FC66D6" w:rsidP="00BD1C6E">
            <w:pPr>
              <w:spacing w:after="0" w:line="240" w:lineRule="auto"/>
              <w:rPr>
                <w:rFonts w:ascii="Arial" w:hAnsi="Arial" w:cs="Arial"/>
                <w:sz w:val="24"/>
              </w:rPr>
            </w:pPr>
            <w:r w:rsidRPr="00FC66D6">
              <w:rPr>
                <w:rFonts w:ascii="Arial" w:hAnsi="Arial" w:cs="Arial"/>
                <w:sz w:val="24"/>
              </w:rPr>
              <w:t xml:space="preserve">Role holders will use their expertise to support the delivery of highly complex and high-risk service problems. </w:t>
            </w:r>
          </w:p>
          <w:p w14:paraId="7D98018F" w14:textId="77777777" w:rsidR="00513444" w:rsidRDefault="00513444" w:rsidP="00BD1C6E">
            <w:pPr>
              <w:spacing w:after="0" w:line="240" w:lineRule="auto"/>
              <w:rPr>
                <w:rFonts w:ascii="Arial" w:hAnsi="Arial" w:cs="Arial"/>
                <w:sz w:val="24"/>
              </w:rPr>
            </w:pPr>
          </w:p>
          <w:p w14:paraId="5BC66E4B" w14:textId="1FEEA59D" w:rsidR="00513444" w:rsidRDefault="00FC66D6" w:rsidP="00BD1C6E">
            <w:pPr>
              <w:spacing w:after="0" w:line="240" w:lineRule="auto"/>
              <w:rPr>
                <w:rFonts w:ascii="Arial" w:hAnsi="Arial" w:cs="Arial"/>
                <w:sz w:val="24"/>
              </w:rPr>
            </w:pPr>
            <w:r w:rsidRPr="00FC66D6">
              <w:rPr>
                <w:rFonts w:ascii="Arial" w:hAnsi="Arial" w:cs="Arial"/>
                <w:sz w:val="24"/>
              </w:rPr>
              <w:t xml:space="preserve">They will be expected to resource services, manage and motivate a team in conjunction with the other </w:t>
            </w:r>
            <w:r w:rsidR="00513444">
              <w:rPr>
                <w:rFonts w:ascii="Arial" w:hAnsi="Arial" w:cs="Arial"/>
                <w:sz w:val="24"/>
              </w:rPr>
              <w:t xml:space="preserve">team managers, </w:t>
            </w:r>
            <w:r w:rsidR="00611DCB">
              <w:rPr>
                <w:rFonts w:ascii="Arial" w:hAnsi="Arial" w:cs="Arial"/>
                <w:sz w:val="24"/>
              </w:rPr>
              <w:t>perform audits</w:t>
            </w:r>
            <w:r w:rsidR="004761C4">
              <w:rPr>
                <w:rFonts w:ascii="Arial" w:hAnsi="Arial" w:cs="Arial"/>
                <w:sz w:val="24"/>
              </w:rPr>
              <w:t xml:space="preserve"> and manage team performance and result</w:t>
            </w:r>
            <w:r w:rsidRPr="00FC66D6">
              <w:rPr>
                <w:rFonts w:ascii="Arial" w:hAnsi="Arial" w:cs="Arial"/>
                <w:sz w:val="24"/>
              </w:rPr>
              <w:t>.</w:t>
            </w:r>
          </w:p>
          <w:p w14:paraId="1B336034" w14:textId="77777777" w:rsidR="00513444" w:rsidRDefault="00513444" w:rsidP="00BD1C6E">
            <w:pPr>
              <w:spacing w:after="0" w:line="240" w:lineRule="auto"/>
              <w:rPr>
                <w:rFonts w:ascii="Arial" w:hAnsi="Arial" w:cs="Arial"/>
                <w:sz w:val="24"/>
              </w:rPr>
            </w:pPr>
          </w:p>
          <w:p w14:paraId="49B5E099" w14:textId="56EA45BD" w:rsidR="00FC66D6" w:rsidRPr="00FC66D6" w:rsidRDefault="00FC66D6" w:rsidP="00BD1C6E">
            <w:pPr>
              <w:spacing w:after="0" w:line="240" w:lineRule="auto"/>
              <w:rPr>
                <w:rFonts w:ascii="Arial" w:hAnsi="Arial" w:cs="Arial"/>
                <w:sz w:val="24"/>
                <w:szCs w:val="24"/>
              </w:rPr>
            </w:pPr>
            <w:r w:rsidRPr="00FC66D6">
              <w:rPr>
                <w:rFonts w:ascii="Arial" w:hAnsi="Arial" w:cs="Arial"/>
                <w:sz w:val="24"/>
              </w:rPr>
              <w:t>Although they will work within well-defined functional objectives, they will be expected to exercise a fair degree of professional discretion and responsibility in interpreting Council practice</w:t>
            </w:r>
            <w:r>
              <w:rPr>
                <w:rFonts w:ascii="Arial" w:hAnsi="Arial" w:cs="Arial"/>
                <w:sz w:val="24"/>
              </w:rPr>
              <w:t>.</w:t>
            </w:r>
          </w:p>
          <w:p w14:paraId="3250DA7C" w14:textId="507E3FE7" w:rsidR="007A1CCA" w:rsidRPr="00C312EC" w:rsidRDefault="007A1CCA" w:rsidP="007A1CCA">
            <w:pPr>
              <w:spacing w:after="0" w:line="240" w:lineRule="auto"/>
              <w:rPr>
                <w:rFonts w:ascii="Arial" w:hAnsi="Arial"/>
                <w:sz w:val="24"/>
                <w:szCs w:val="24"/>
              </w:rPr>
            </w:pPr>
          </w:p>
          <w:p w14:paraId="3DED65CD" w14:textId="43F53DCE" w:rsidR="007A1CCA" w:rsidRPr="00784003" w:rsidRDefault="007A1CCA" w:rsidP="007A1CCA">
            <w:pPr>
              <w:spacing w:after="0" w:line="240" w:lineRule="auto"/>
              <w:rPr>
                <w:rFonts w:ascii="Arial" w:hAnsi="Arial"/>
              </w:rPr>
            </w:pPr>
          </w:p>
        </w:tc>
      </w:tr>
      <w:tr w:rsidR="002D03B5" w:rsidRPr="00784003" w14:paraId="2AAA9145" w14:textId="77777777" w:rsidTr="00BE7A35">
        <w:tc>
          <w:tcPr>
            <w:tcW w:w="10773" w:type="dxa"/>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CC31A1">
        <w:trPr>
          <w:trHeight w:val="745"/>
        </w:trPr>
        <w:tc>
          <w:tcPr>
            <w:tcW w:w="10773" w:type="dxa"/>
          </w:tcPr>
          <w:p w14:paraId="6C93BFDB" w14:textId="77777777" w:rsidR="00784003" w:rsidRDefault="00784003" w:rsidP="00784003">
            <w:pPr>
              <w:spacing w:after="0" w:line="240" w:lineRule="auto"/>
              <w:rPr>
                <w:rFonts w:ascii="Arial" w:hAnsi="Arial" w:cs="Arial"/>
                <w:sz w:val="24"/>
                <w:szCs w:val="24"/>
              </w:rPr>
            </w:pPr>
          </w:p>
          <w:tbl>
            <w:tblPr>
              <w:tblW w:w="0" w:type="auto"/>
              <w:tblBorders>
                <w:top w:val="nil"/>
                <w:left w:val="nil"/>
                <w:bottom w:val="nil"/>
                <w:right w:val="nil"/>
              </w:tblBorders>
              <w:tblLook w:val="0000" w:firstRow="0" w:lastRow="0" w:firstColumn="0" w:lastColumn="0" w:noHBand="0" w:noVBand="0"/>
            </w:tblPr>
            <w:tblGrid>
              <w:gridCol w:w="10557"/>
            </w:tblGrid>
            <w:tr w:rsidR="00431200" w:rsidRPr="0049033C" w14:paraId="28C91FC5" w14:textId="77777777" w:rsidTr="00CC31A1">
              <w:trPr>
                <w:trHeight w:val="897"/>
              </w:trPr>
              <w:tc>
                <w:tcPr>
                  <w:tcW w:w="0" w:type="auto"/>
                </w:tcPr>
                <w:p w14:paraId="4A907177" w14:textId="32B7FC62" w:rsidR="0012367F" w:rsidRDefault="00E03682" w:rsidP="00875B55">
                  <w:pPr>
                    <w:pStyle w:val="Default"/>
                    <w:numPr>
                      <w:ilvl w:val="0"/>
                      <w:numId w:val="16"/>
                    </w:numPr>
                  </w:pPr>
                  <w:r>
                    <w:t>To have conduct of a</w:t>
                  </w:r>
                  <w:r w:rsidR="0060558B">
                    <w:t xml:space="preserve"> reduced</w:t>
                  </w:r>
                  <w:r>
                    <w:t xml:space="preserve"> caseload </w:t>
                  </w:r>
                  <w:r w:rsidR="002C293F">
                    <w:t>of a variety of litigated and pre-litigated matters.</w:t>
                  </w:r>
                </w:p>
                <w:p w14:paraId="325379E8" w14:textId="77777777" w:rsidR="0060558B" w:rsidRDefault="0060558B" w:rsidP="0060558B">
                  <w:pPr>
                    <w:pStyle w:val="Default"/>
                    <w:ind w:left="720"/>
                  </w:pPr>
                </w:p>
                <w:p w14:paraId="34F86D1B" w14:textId="2BD35064" w:rsidR="0060558B" w:rsidRDefault="0060558B" w:rsidP="00875B55">
                  <w:pPr>
                    <w:pStyle w:val="Default"/>
                    <w:numPr>
                      <w:ilvl w:val="0"/>
                      <w:numId w:val="16"/>
                    </w:numPr>
                  </w:pPr>
                  <w:r>
                    <w:t xml:space="preserve">To provide day to day supervision of the team </w:t>
                  </w:r>
                  <w:r w:rsidR="00AA210F">
                    <w:t>including</w:t>
                  </w:r>
                  <w:r w:rsidR="00C96EFD">
                    <w:t xml:space="preserve"> allocation of work,</w:t>
                  </w:r>
                  <w:r w:rsidR="00AA210F">
                    <w:t xml:space="preserve"> </w:t>
                  </w:r>
                  <w:r w:rsidR="00F975F7">
                    <w:t>carry</w:t>
                  </w:r>
                  <w:r w:rsidR="00876887">
                    <w:t>ing</w:t>
                  </w:r>
                  <w:r w:rsidR="00F975F7">
                    <w:t xml:space="preserve"> out 1</w:t>
                  </w:r>
                  <w:r w:rsidR="00876887">
                    <w:t xml:space="preserve">-1's, authorising leave, </w:t>
                  </w:r>
                  <w:r w:rsidR="00AA210F">
                    <w:t xml:space="preserve">reviewing case plans, providing advice on the phone and in writing, </w:t>
                  </w:r>
                  <w:r w:rsidR="00611897">
                    <w:t>reviewing and signing legal documents and offering general support and guidance to the team.</w:t>
                  </w:r>
                </w:p>
                <w:p w14:paraId="7BB6C0DD" w14:textId="77777777" w:rsidR="004F1515" w:rsidRDefault="004F1515" w:rsidP="00CB5A66">
                  <w:pPr>
                    <w:pStyle w:val="Default"/>
                  </w:pPr>
                </w:p>
                <w:p w14:paraId="4DFDA4CB" w14:textId="46D3E2C3" w:rsidR="00431200" w:rsidRDefault="00F2574D" w:rsidP="00875B55">
                  <w:pPr>
                    <w:pStyle w:val="Default"/>
                    <w:numPr>
                      <w:ilvl w:val="0"/>
                      <w:numId w:val="16"/>
                    </w:numPr>
                  </w:pPr>
                  <w:r>
                    <w:lastRenderedPageBreak/>
                    <w:t xml:space="preserve">To provide legal advice to a range of </w:t>
                  </w:r>
                  <w:r w:rsidR="00C00880">
                    <w:t>council stakeholders, including but not limited to Council members, officers, and Council owned companies.</w:t>
                  </w:r>
                </w:p>
                <w:p w14:paraId="1E247AAE" w14:textId="77777777" w:rsidR="004F1515" w:rsidRDefault="004F1515" w:rsidP="00CB5A66">
                  <w:pPr>
                    <w:pStyle w:val="Default"/>
                  </w:pPr>
                </w:p>
                <w:p w14:paraId="4116985F" w14:textId="53B2F422" w:rsidR="00431200" w:rsidRDefault="002C293F" w:rsidP="00875B55">
                  <w:pPr>
                    <w:pStyle w:val="Default"/>
                    <w:numPr>
                      <w:ilvl w:val="0"/>
                      <w:numId w:val="16"/>
                    </w:numPr>
                  </w:pPr>
                  <w:r>
                    <w:t>To act as a technical/professional reference, monitoring and providing guidance on decisions/cases within a focused area which will have a perceptible impact on the team's profile, reputation or service area</w:t>
                  </w:r>
                  <w:r w:rsidR="00F2574D">
                    <w:t>.</w:t>
                  </w:r>
                </w:p>
                <w:p w14:paraId="35B566D4" w14:textId="77777777" w:rsidR="004F1515" w:rsidRDefault="004F1515" w:rsidP="00CB5A66">
                  <w:pPr>
                    <w:pStyle w:val="Default"/>
                  </w:pPr>
                </w:p>
                <w:p w14:paraId="2D998B5E" w14:textId="2EB3D3FF" w:rsidR="000F4587" w:rsidRDefault="00807DBD" w:rsidP="00A7016A">
                  <w:pPr>
                    <w:pStyle w:val="Default"/>
                    <w:numPr>
                      <w:ilvl w:val="0"/>
                      <w:numId w:val="16"/>
                    </w:numPr>
                  </w:pPr>
                  <w:r>
                    <w:t>To be involved in</w:t>
                  </w:r>
                  <w:r w:rsidR="002C293F">
                    <w:t xml:space="preserve"> service planning, budget and workforce planning using expertise to identify relevant trends that may impact on delivery.</w:t>
                  </w:r>
                </w:p>
                <w:p w14:paraId="43D8A63E" w14:textId="77777777" w:rsidR="002C293F" w:rsidRDefault="002C293F" w:rsidP="002C293F">
                  <w:pPr>
                    <w:pStyle w:val="Default"/>
                  </w:pPr>
                </w:p>
                <w:p w14:paraId="768472E1" w14:textId="106CBF26" w:rsidR="000F4587" w:rsidRDefault="002C293F" w:rsidP="00875B55">
                  <w:pPr>
                    <w:pStyle w:val="TableParagraph"/>
                    <w:numPr>
                      <w:ilvl w:val="0"/>
                      <w:numId w:val="16"/>
                    </w:numPr>
                    <w:tabs>
                      <w:tab w:val="left" w:pos="389"/>
                    </w:tabs>
                    <w:spacing w:before="41" w:line="276" w:lineRule="auto"/>
                    <w:ind w:right="285"/>
                    <w:rPr>
                      <w:sz w:val="24"/>
                    </w:rPr>
                  </w:pPr>
                  <w:r>
                    <w:rPr>
                      <w:sz w:val="24"/>
                    </w:rPr>
                    <w:t xml:space="preserve">To contribute to the development of new </w:t>
                  </w:r>
                  <w:r w:rsidR="004400A1">
                    <w:rPr>
                      <w:sz w:val="24"/>
                    </w:rPr>
                    <w:t>team processes and procedures</w:t>
                  </w:r>
                  <w:r>
                    <w:rPr>
                      <w:sz w:val="24"/>
                    </w:rPr>
                    <w:t xml:space="preserve"> and innovative working practices.</w:t>
                  </w:r>
                </w:p>
                <w:p w14:paraId="5EE50E4C" w14:textId="77777777" w:rsidR="009B20AA" w:rsidRDefault="009B20AA" w:rsidP="003C67DB">
                  <w:pPr>
                    <w:pStyle w:val="ListParagraph"/>
                    <w:rPr>
                      <w:sz w:val="24"/>
                    </w:rPr>
                  </w:pPr>
                </w:p>
                <w:p w14:paraId="37554FD9" w14:textId="76BD4D68" w:rsidR="009B20AA" w:rsidRDefault="009B20AA" w:rsidP="00875B55">
                  <w:pPr>
                    <w:pStyle w:val="TableParagraph"/>
                    <w:numPr>
                      <w:ilvl w:val="0"/>
                      <w:numId w:val="16"/>
                    </w:numPr>
                    <w:tabs>
                      <w:tab w:val="left" w:pos="389"/>
                    </w:tabs>
                    <w:spacing w:before="41" w:line="276" w:lineRule="auto"/>
                    <w:ind w:right="285"/>
                    <w:rPr>
                      <w:sz w:val="24"/>
                    </w:rPr>
                  </w:pPr>
                  <w:r>
                    <w:rPr>
                      <w:sz w:val="24"/>
                    </w:rPr>
                    <w:t xml:space="preserve">Work collaboratively with other Senior Lawyers, Principal Lawyers and </w:t>
                  </w:r>
                  <w:r w:rsidR="00256E73">
                    <w:rPr>
                      <w:sz w:val="24"/>
                    </w:rPr>
                    <w:t xml:space="preserve">Legal </w:t>
                  </w:r>
                  <w:r w:rsidR="00D375B8">
                    <w:rPr>
                      <w:sz w:val="24"/>
                    </w:rPr>
                    <w:t>M</w:t>
                  </w:r>
                  <w:r w:rsidR="00256E73">
                    <w:rPr>
                      <w:sz w:val="24"/>
                    </w:rPr>
                    <w:t>anagers</w:t>
                  </w:r>
                  <w:r>
                    <w:rPr>
                      <w:sz w:val="24"/>
                    </w:rPr>
                    <w:t xml:space="preserve"> to ensure a supportive, innovative, respectful, collaborative and ethical culture.</w:t>
                  </w:r>
                </w:p>
                <w:p w14:paraId="7B772DF1" w14:textId="77777777" w:rsidR="00E730EB" w:rsidRPr="002C293F" w:rsidRDefault="00E730EB" w:rsidP="002C293F">
                  <w:pPr>
                    <w:rPr>
                      <w:sz w:val="24"/>
                    </w:rPr>
                  </w:pPr>
                </w:p>
                <w:p w14:paraId="28A3A5D7" w14:textId="77777777" w:rsidR="00875B55" w:rsidRDefault="00875B55" w:rsidP="00875B55">
                  <w:pPr>
                    <w:pStyle w:val="TableParagraph"/>
                    <w:numPr>
                      <w:ilvl w:val="0"/>
                      <w:numId w:val="16"/>
                    </w:numPr>
                    <w:tabs>
                      <w:tab w:val="left" w:pos="389"/>
                    </w:tabs>
                    <w:spacing w:before="40" w:line="276" w:lineRule="auto"/>
                    <w:ind w:right="782"/>
                    <w:rPr>
                      <w:sz w:val="24"/>
                    </w:rPr>
                  </w:pPr>
                  <w:r>
                    <w:rPr>
                      <w:sz w:val="24"/>
                    </w:rPr>
                    <w:t>Build partnerships/networks both internally and externally to shape and improve</w:t>
                  </w:r>
                  <w:r>
                    <w:rPr>
                      <w:spacing w:val="-45"/>
                      <w:sz w:val="24"/>
                    </w:rPr>
                    <w:t xml:space="preserve"> </w:t>
                  </w:r>
                  <w:r>
                    <w:rPr>
                      <w:sz w:val="24"/>
                    </w:rPr>
                    <w:t>service delivery.</w:t>
                  </w:r>
                </w:p>
                <w:p w14:paraId="58D58177" w14:textId="77777777" w:rsidR="00513444" w:rsidRDefault="00513444" w:rsidP="003C67DB">
                  <w:pPr>
                    <w:pStyle w:val="TableParagraph"/>
                    <w:tabs>
                      <w:tab w:val="left" w:pos="389"/>
                    </w:tabs>
                    <w:spacing w:before="40" w:line="276" w:lineRule="auto"/>
                    <w:ind w:left="0" w:right="782" w:firstLine="0"/>
                    <w:rPr>
                      <w:sz w:val="24"/>
                    </w:rPr>
                  </w:pPr>
                </w:p>
                <w:p w14:paraId="1FEEF77F" w14:textId="237BCAEA" w:rsidR="000F4587" w:rsidRDefault="00005CAD" w:rsidP="00875B55">
                  <w:pPr>
                    <w:pStyle w:val="Default"/>
                    <w:numPr>
                      <w:ilvl w:val="0"/>
                      <w:numId w:val="16"/>
                    </w:numPr>
                  </w:pPr>
                  <w:r>
                    <w:t>Develop,</w:t>
                  </w:r>
                  <w:r w:rsidR="004173EF">
                    <w:t xml:space="preserve"> supervise and</w:t>
                  </w:r>
                  <w:r>
                    <w:t xml:space="preserve"> manage and motivate a </w:t>
                  </w:r>
                  <w:r w:rsidR="004173EF">
                    <w:t xml:space="preserve">busy </w:t>
                  </w:r>
                  <w:r>
                    <w:t>team which aspires to high standards of work</w:t>
                  </w:r>
                  <w:r>
                    <w:rPr>
                      <w:spacing w:val="-36"/>
                    </w:rPr>
                    <w:t xml:space="preserve"> </w:t>
                  </w:r>
                  <w:r>
                    <w:t>and behaviour.</w:t>
                  </w:r>
                </w:p>
                <w:p w14:paraId="1824C197" w14:textId="77777777" w:rsidR="00BD1C6E" w:rsidRPr="00BD1C6E" w:rsidRDefault="00BD1C6E" w:rsidP="00CB5A66">
                  <w:pPr>
                    <w:pStyle w:val="Default"/>
                    <w:ind w:left="-155"/>
                  </w:pPr>
                </w:p>
                <w:p w14:paraId="51B9C91C" w14:textId="159C1C49" w:rsidR="00807DBD" w:rsidRDefault="00807DBD" w:rsidP="00875B55">
                  <w:pPr>
                    <w:pStyle w:val="Default"/>
                    <w:numPr>
                      <w:ilvl w:val="0"/>
                      <w:numId w:val="16"/>
                    </w:numPr>
                  </w:pPr>
                  <w:r>
                    <w:t>To work proactively and perform responsibilities to a high standard in accordance with all applicable statutory and regulatory standards, Authority policies and procedures and as directed.</w:t>
                  </w:r>
                </w:p>
                <w:p w14:paraId="20F5DF6F" w14:textId="77777777" w:rsidR="00807DBD" w:rsidRDefault="00807DBD" w:rsidP="00807DBD">
                  <w:pPr>
                    <w:pStyle w:val="Default"/>
                  </w:pPr>
                </w:p>
                <w:p w14:paraId="0E456A86" w14:textId="39B76C11" w:rsidR="00807DBD" w:rsidRPr="00807DBD" w:rsidRDefault="00807DBD" w:rsidP="00875B55">
                  <w:pPr>
                    <w:pStyle w:val="Default"/>
                    <w:numPr>
                      <w:ilvl w:val="0"/>
                      <w:numId w:val="16"/>
                    </w:numPr>
                  </w:pPr>
                  <w:r>
                    <w:t xml:space="preserve">To work as effectively as possible responding to customer needs and to proactively participate as a team member within </w:t>
                  </w:r>
                  <w:r w:rsidR="002C293F">
                    <w:t>the Litigation</w:t>
                  </w:r>
                  <w:r w:rsidR="00513444">
                    <w:t xml:space="preserve"> Team</w:t>
                  </w:r>
                  <w:r>
                    <w:t xml:space="preserve">. </w:t>
                  </w:r>
                </w:p>
                <w:p w14:paraId="285B438B" w14:textId="77777777" w:rsidR="004F1515" w:rsidRPr="00BD1C6E" w:rsidRDefault="004F1515" w:rsidP="00CB5A66">
                  <w:pPr>
                    <w:pStyle w:val="Default"/>
                  </w:pPr>
                </w:p>
                <w:p w14:paraId="6CEBAFEE" w14:textId="4B38B918" w:rsidR="004F1515" w:rsidRPr="000B5848" w:rsidRDefault="00807DBD" w:rsidP="00875B55">
                  <w:pPr>
                    <w:pStyle w:val="Default"/>
                    <w:numPr>
                      <w:ilvl w:val="0"/>
                      <w:numId w:val="16"/>
                    </w:numPr>
                  </w:pPr>
                  <w:r>
                    <w:t xml:space="preserve">Such other duties and responsibilities </w:t>
                  </w:r>
                  <w:r w:rsidR="00DD6CD9">
                    <w:t xml:space="preserve">as may be required. </w:t>
                  </w:r>
                </w:p>
              </w:tc>
            </w:tr>
          </w:tbl>
          <w:p w14:paraId="65BA4875" w14:textId="7C7BD27F" w:rsidR="002D03B5" w:rsidRPr="0049033C" w:rsidRDefault="002D03B5" w:rsidP="00C54F63">
            <w:pPr>
              <w:pStyle w:val="Default"/>
              <w:ind w:left="454"/>
            </w:pPr>
          </w:p>
        </w:tc>
      </w:tr>
      <w:tr w:rsidR="002D03B5" w:rsidRPr="00784003" w14:paraId="0359AF8B" w14:textId="77777777" w:rsidTr="00BE7A35">
        <w:tc>
          <w:tcPr>
            <w:tcW w:w="10773" w:type="dxa"/>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lastRenderedPageBreak/>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77777777"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085DB540" w14:textId="77777777" w:rsidR="00B45889" w:rsidRDefault="00B45889" w:rsidP="00B45889">
            <w:pPr>
              <w:pStyle w:val="Default"/>
              <w:ind w:left="360"/>
            </w:pPr>
          </w:p>
          <w:p w14:paraId="39660210" w14:textId="77777777" w:rsidR="00946AFC" w:rsidRPr="00784003" w:rsidRDefault="00946AFC" w:rsidP="003E0AC5">
            <w:pPr>
              <w:pStyle w:val="Default"/>
              <w:ind w:left="360"/>
            </w:pPr>
          </w:p>
        </w:tc>
      </w:tr>
      <w:tr w:rsidR="002D61C2" w:rsidRPr="00784003" w14:paraId="4E66AD9C" w14:textId="77777777" w:rsidTr="00BE7A35">
        <w:tc>
          <w:tcPr>
            <w:tcW w:w="10773" w:type="dxa"/>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lastRenderedPageBreak/>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5B510CAE" w14:textId="12FDDD0A" w:rsidR="00DD6CD9" w:rsidRPr="003B67B7" w:rsidRDefault="00DD6CD9" w:rsidP="00DD6CD9">
      <w:pPr>
        <w:spacing w:after="0"/>
        <w:jc w:val="center"/>
        <w:rPr>
          <w:rFonts w:ascii="Arial" w:hAnsi="Arial" w:cs="Arial"/>
          <w:b/>
          <w:iCs/>
          <w:sz w:val="28"/>
          <w:szCs w:val="28"/>
        </w:rPr>
      </w:pPr>
      <w:r w:rsidRPr="003B67B7">
        <w:rPr>
          <w:rFonts w:ascii="Arial" w:hAnsi="Arial" w:cs="Arial"/>
          <w:b/>
          <w:iCs/>
          <w:sz w:val="28"/>
          <w:szCs w:val="28"/>
        </w:rPr>
        <w:t>S</w:t>
      </w:r>
      <w:r w:rsidR="00373351">
        <w:rPr>
          <w:rFonts w:ascii="Arial" w:hAnsi="Arial" w:cs="Arial"/>
          <w:b/>
          <w:iCs/>
          <w:sz w:val="28"/>
          <w:szCs w:val="28"/>
        </w:rPr>
        <w:t>ENIOR LAWYER</w:t>
      </w:r>
      <w:r w:rsidRPr="003B67B7">
        <w:rPr>
          <w:rFonts w:ascii="Arial" w:hAnsi="Arial" w:cs="Arial"/>
          <w:b/>
          <w:iCs/>
          <w:sz w:val="28"/>
          <w:szCs w:val="28"/>
        </w:rPr>
        <w:t xml:space="preserve"> (</w:t>
      </w:r>
      <w:r w:rsidR="00373351">
        <w:rPr>
          <w:rFonts w:ascii="Arial" w:hAnsi="Arial" w:cs="Arial"/>
          <w:b/>
          <w:iCs/>
          <w:sz w:val="28"/>
          <w:szCs w:val="28"/>
        </w:rPr>
        <w:t>LITIGATION</w:t>
      </w:r>
      <w:r w:rsidRPr="003B67B7">
        <w:rPr>
          <w:rFonts w:ascii="Arial" w:hAnsi="Arial" w:cs="Arial"/>
          <w:b/>
          <w:iCs/>
          <w:sz w:val="28"/>
          <w:szCs w:val="28"/>
        </w:rPr>
        <w:t>)</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93214">
      <w:pPr>
        <w:spacing w:after="0" w:line="240" w:lineRule="auto"/>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93214">
      <w:pPr>
        <w:spacing w:after="0" w:line="240" w:lineRule="auto"/>
        <w:rPr>
          <w:rFonts w:ascii="Arial" w:hAnsi="Arial" w:cs="Arial"/>
          <w:sz w:val="24"/>
          <w:szCs w:val="24"/>
        </w:rPr>
      </w:pPr>
    </w:p>
    <w:p w14:paraId="2D8BA425" w14:textId="3C7C7EED" w:rsidR="00C111C2" w:rsidRDefault="00C111C2" w:rsidP="00093214">
      <w:pPr>
        <w:spacing w:after="0" w:line="240" w:lineRule="auto"/>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093214">
        <w:tc>
          <w:tcPr>
            <w:tcW w:w="10495" w:type="dxa"/>
            <w:tcBorders>
              <w:top w:val="single" w:sz="4" w:space="0" w:color="auto"/>
              <w:left w:val="single" w:sz="4" w:space="0" w:color="auto"/>
              <w:bottom w:val="single" w:sz="4" w:space="0" w:color="auto"/>
              <w:right w:val="single" w:sz="4" w:space="0" w:color="auto"/>
            </w:tcBorders>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5D10FB07" w14:textId="50EA95CD" w:rsidR="0087424C" w:rsidRPr="00DD6CD9" w:rsidRDefault="00DD6CD9" w:rsidP="00093214">
            <w:pPr>
              <w:pStyle w:val="ListParagraph"/>
              <w:numPr>
                <w:ilvl w:val="0"/>
                <w:numId w:val="20"/>
              </w:numPr>
              <w:spacing w:before="120" w:after="120" w:line="240" w:lineRule="auto"/>
              <w:rPr>
                <w:rFonts w:ascii="Arial" w:hAnsi="Arial" w:cs="Arial"/>
                <w:b/>
                <w:sz w:val="24"/>
                <w:szCs w:val="24"/>
              </w:rPr>
            </w:pPr>
            <w:r w:rsidRPr="00DD6CD9">
              <w:rPr>
                <w:rFonts w:ascii="Arial" w:hAnsi="Arial" w:cs="Arial"/>
                <w:sz w:val="24"/>
                <w:szCs w:val="24"/>
              </w:rPr>
              <w:t xml:space="preserve">Qualified </w:t>
            </w:r>
            <w:r w:rsidR="000870EA" w:rsidRPr="00DD6CD9">
              <w:rPr>
                <w:rFonts w:ascii="Arial" w:hAnsi="Arial" w:cs="Arial"/>
                <w:sz w:val="24"/>
                <w:szCs w:val="24"/>
              </w:rPr>
              <w:t>Solicitor</w:t>
            </w:r>
            <w:r w:rsidR="000870EA">
              <w:rPr>
                <w:rFonts w:ascii="Arial" w:hAnsi="Arial" w:cs="Arial"/>
                <w:sz w:val="24"/>
                <w:szCs w:val="24"/>
              </w:rPr>
              <w:t>,</w:t>
            </w:r>
            <w:r w:rsidR="000870EA" w:rsidRPr="00DD6CD9">
              <w:rPr>
                <w:rFonts w:ascii="Arial" w:hAnsi="Arial" w:cs="Arial"/>
                <w:sz w:val="24"/>
                <w:szCs w:val="24"/>
              </w:rPr>
              <w:t xml:space="preserve"> Barrister</w:t>
            </w:r>
            <w:r w:rsidR="00513444">
              <w:rPr>
                <w:rFonts w:ascii="Arial" w:hAnsi="Arial" w:cs="Arial"/>
                <w:sz w:val="24"/>
                <w:szCs w:val="24"/>
              </w:rPr>
              <w:t xml:space="preserve">, Fellow of the Chartered Institute of Legal Executives </w:t>
            </w:r>
            <w:r w:rsidR="00764A03">
              <w:rPr>
                <w:rFonts w:ascii="Arial" w:hAnsi="Arial" w:cs="Arial"/>
                <w:sz w:val="24"/>
                <w:szCs w:val="24"/>
              </w:rPr>
              <w:t xml:space="preserve">with </w:t>
            </w:r>
            <w:r w:rsidR="008921B6">
              <w:rPr>
                <w:rFonts w:ascii="Arial" w:hAnsi="Arial" w:cs="Arial"/>
                <w:sz w:val="24"/>
                <w:szCs w:val="24"/>
              </w:rPr>
              <w:t>L</w:t>
            </w:r>
            <w:r w:rsidR="00764A03">
              <w:rPr>
                <w:rFonts w:ascii="Arial" w:hAnsi="Arial" w:cs="Arial"/>
                <w:sz w:val="24"/>
                <w:szCs w:val="24"/>
              </w:rPr>
              <w:t xml:space="preserve">itigation Practicing Rights </w:t>
            </w:r>
            <w:r w:rsidR="00513444">
              <w:rPr>
                <w:rFonts w:ascii="Arial" w:hAnsi="Arial" w:cs="Arial"/>
                <w:sz w:val="24"/>
                <w:szCs w:val="24"/>
              </w:rPr>
              <w:t>with a current practising certificate</w:t>
            </w:r>
          </w:p>
        </w:tc>
      </w:tr>
      <w:tr w:rsidR="0087424C" w:rsidRPr="00F511C1" w14:paraId="6B25D4F8" w14:textId="77777777" w:rsidTr="00093214">
        <w:tc>
          <w:tcPr>
            <w:tcW w:w="10495" w:type="dxa"/>
            <w:tcBorders>
              <w:top w:val="nil"/>
              <w:left w:val="single" w:sz="4" w:space="0" w:color="auto"/>
              <w:bottom w:val="nil"/>
              <w:right w:val="single" w:sz="4" w:space="0" w:color="auto"/>
            </w:tcBorders>
          </w:tcPr>
          <w:p w14:paraId="5FB984BB" w14:textId="7E149021" w:rsidR="0087424C" w:rsidRPr="003E0AC5" w:rsidRDefault="0087424C" w:rsidP="00DD6CD9">
            <w:pPr>
              <w:pStyle w:val="ListParagraph"/>
              <w:spacing w:before="120" w:after="120" w:line="240" w:lineRule="auto"/>
              <w:ind w:left="360"/>
              <w:rPr>
                <w:rFonts w:ascii="Arial" w:hAnsi="Arial" w:cs="Arial"/>
                <w:b/>
                <w:sz w:val="24"/>
                <w:szCs w:val="24"/>
              </w:rPr>
            </w:pPr>
          </w:p>
        </w:tc>
      </w:tr>
      <w:tr w:rsidR="0087424C" w:rsidRPr="00C80087" w14:paraId="04C52709" w14:textId="77777777" w:rsidTr="00093214">
        <w:tc>
          <w:tcPr>
            <w:tcW w:w="10495" w:type="dxa"/>
            <w:tcBorders>
              <w:top w:val="single" w:sz="4" w:space="0" w:color="auto"/>
              <w:left w:val="single" w:sz="4" w:space="0" w:color="auto"/>
              <w:bottom w:val="single" w:sz="4" w:space="0" w:color="auto"/>
              <w:right w:val="single" w:sz="4" w:space="0" w:color="auto"/>
            </w:tcBorders>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1D9705CB" w14:textId="77777777" w:rsidR="0087424C" w:rsidRDefault="00DD6CD9" w:rsidP="00E751B0">
            <w:pPr>
              <w:pStyle w:val="ListParagraph"/>
              <w:numPr>
                <w:ilvl w:val="0"/>
                <w:numId w:val="19"/>
              </w:numPr>
              <w:spacing w:before="120" w:after="120" w:line="240" w:lineRule="auto"/>
              <w:ind w:left="357" w:hanging="357"/>
              <w:rPr>
                <w:rFonts w:ascii="Arial" w:hAnsi="Arial" w:cs="Arial"/>
                <w:sz w:val="24"/>
                <w:szCs w:val="24"/>
              </w:rPr>
            </w:pPr>
            <w:r w:rsidRPr="00DD6CD9">
              <w:rPr>
                <w:rFonts w:ascii="Arial" w:hAnsi="Arial" w:cs="Arial"/>
                <w:sz w:val="24"/>
                <w:szCs w:val="24"/>
              </w:rPr>
              <w:t>Experience of working in a legal environment using up to date and authoritative knowledge to support delivery of services</w:t>
            </w:r>
          </w:p>
          <w:p w14:paraId="24EC8E94" w14:textId="77777777" w:rsidR="004368AB" w:rsidRDefault="004368AB" w:rsidP="004368AB">
            <w:pPr>
              <w:pStyle w:val="ListParagraph"/>
              <w:spacing w:before="120" w:after="120" w:line="240" w:lineRule="auto"/>
              <w:ind w:left="357"/>
              <w:rPr>
                <w:rFonts w:ascii="Arial" w:hAnsi="Arial" w:cs="Arial"/>
                <w:sz w:val="24"/>
                <w:szCs w:val="24"/>
              </w:rPr>
            </w:pPr>
          </w:p>
          <w:p w14:paraId="392B9AAE" w14:textId="77777777" w:rsidR="008B49DA" w:rsidRPr="00DE7D83" w:rsidRDefault="008B49DA" w:rsidP="00E751B0">
            <w:pPr>
              <w:pStyle w:val="ListParagraph"/>
              <w:numPr>
                <w:ilvl w:val="0"/>
                <w:numId w:val="19"/>
              </w:numPr>
              <w:spacing w:before="120" w:after="120" w:line="240" w:lineRule="auto"/>
              <w:ind w:left="357" w:hanging="357"/>
              <w:rPr>
                <w:rFonts w:ascii="Arial" w:hAnsi="Arial" w:cs="Arial"/>
                <w:sz w:val="24"/>
                <w:szCs w:val="24"/>
              </w:rPr>
            </w:pPr>
            <w:r w:rsidRPr="00C65647">
              <w:rPr>
                <w:rFonts w:ascii="Arial" w:hAnsi="Arial" w:cs="Arial"/>
                <w:sz w:val="24"/>
              </w:rPr>
              <w:t xml:space="preserve">Wide experience </w:t>
            </w:r>
            <w:r w:rsidR="00373351">
              <w:rPr>
                <w:rFonts w:ascii="Arial" w:hAnsi="Arial" w:cs="Arial"/>
                <w:sz w:val="24"/>
              </w:rPr>
              <w:t>in Litigation</w:t>
            </w:r>
            <w:r w:rsidRPr="00C65647">
              <w:rPr>
                <w:rFonts w:ascii="Arial" w:hAnsi="Arial" w:cs="Arial"/>
                <w:sz w:val="24"/>
              </w:rPr>
              <w:t>; providing the technical lead to projects and teams outside of direct line management</w:t>
            </w:r>
          </w:p>
          <w:p w14:paraId="58D9E053" w14:textId="77777777" w:rsidR="00DE7D83" w:rsidRPr="00DE7D83" w:rsidRDefault="00DE7D83" w:rsidP="00DE7D83">
            <w:pPr>
              <w:pStyle w:val="ListParagraph"/>
              <w:rPr>
                <w:rFonts w:ascii="Arial" w:hAnsi="Arial" w:cs="Arial"/>
                <w:sz w:val="24"/>
                <w:szCs w:val="24"/>
              </w:rPr>
            </w:pPr>
          </w:p>
          <w:p w14:paraId="1A773A38" w14:textId="53804F0D" w:rsidR="00DE7D83" w:rsidRPr="00C65647" w:rsidRDefault="00DE7D83" w:rsidP="00E751B0">
            <w:pPr>
              <w:pStyle w:val="ListParagraph"/>
              <w:numPr>
                <w:ilvl w:val="0"/>
                <w:numId w:val="19"/>
              </w:numPr>
              <w:spacing w:before="120" w:after="120" w:line="240" w:lineRule="auto"/>
              <w:ind w:left="357" w:hanging="357"/>
              <w:rPr>
                <w:rFonts w:ascii="Arial" w:hAnsi="Arial" w:cs="Arial"/>
                <w:sz w:val="24"/>
                <w:szCs w:val="24"/>
              </w:rPr>
            </w:pPr>
            <w:r>
              <w:rPr>
                <w:rFonts w:ascii="Arial" w:hAnsi="Arial" w:cs="Arial"/>
                <w:sz w:val="24"/>
                <w:szCs w:val="24"/>
              </w:rPr>
              <w:t>Experience of</w:t>
            </w:r>
            <w:r w:rsidR="00F1719A">
              <w:rPr>
                <w:rFonts w:ascii="Arial" w:hAnsi="Arial" w:cs="Arial"/>
                <w:sz w:val="24"/>
                <w:szCs w:val="24"/>
              </w:rPr>
              <w:t xml:space="preserve"> Fast Track and Multi Track cases but also DCP and Claims Portal matters.</w:t>
            </w:r>
          </w:p>
        </w:tc>
      </w:tr>
      <w:tr w:rsidR="0087424C" w:rsidRPr="00C80087" w14:paraId="5151E12C" w14:textId="77777777" w:rsidTr="00093214">
        <w:tc>
          <w:tcPr>
            <w:tcW w:w="10495" w:type="dxa"/>
            <w:tcBorders>
              <w:top w:val="nil"/>
              <w:left w:val="single" w:sz="4" w:space="0" w:color="auto"/>
              <w:bottom w:val="nil"/>
              <w:right w:val="single" w:sz="4" w:space="0" w:color="auto"/>
            </w:tcBorders>
          </w:tcPr>
          <w:p w14:paraId="2B2BFB3B" w14:textId="6CAE4E94" w:rsidR="00665C5F" w:rsidRPr="00AC28BC" w:rsidRDefault="00DD6CD9" w:rsidP="00AC28BC">
            <w:pPr>
              <w:pStyle w:val="ListParagraph"/>
              <w:numPr>
                <w:ilvl w:val="0"/>
                <w:numId w:val="19"/>
              </w:numPr>
              <w:spacing w:before="120" w:after="120" w:line="240" w:lineRule="auto"/>
              <w:rPr>
                <w:rFonts w:ascii="Arial" w:hAnsi="Arial" w:cs="Arial"/>
                <w:b/>
                <w:sz w:val="24"/>
                <w:szCs w:val="24"/>
              </w:rPr>
            </w:pPr>
            <w:r w:rsidRPr="00DD6CD9">
              <w:rPr>
                <w:rFonts w:ascii="Arial" w:hAnsi="Arial" w:cs="Arial"/>
                <w:sz w:val="24"/>
                <w:szCs w:val="24"/>
              </w:rPr>
              <w:t xml:space="preserve">Experience of </w:t>
            </w:r>
            <w:r w:rsidR="004F1C2D">
              <w:rPr>
                <w:sz w:val="24"/>
              </w:rPr>
              <w:t>i</w:t>
            </w:r>
            <w:r w:rsidR="004F1C2D" w:rsidRPr="004F1C2D">
              <w:rPr>
                <w:rFonts w:ascii="Arial" w:hAnsi="Arial" w:cs="Arial"/>
                <w:sz w:val="24"/>
              </w:rPr>
              <w:t>nnovative delivery of services and people management within a changing and challenging financial environment</w:t>
            </w:r>
          </w:p>
        </w:tc>
      </w:tr>
      <w:tr w:rsidR="0087424C" w:rsidRPr="00C80087" w14:paraId="7F384885" w14:textId="77777777" w:rsidTr="00093214">
        <w:tc>
          <w:tcPr>
            <w:tcW w:w="10495" w:type="dxa"/>
            <w:tcBorders>
              <w:top w:val="nil"/>
              <w:left w:val="single" w:sz="4" w:space="0" w:color="auto"/>
              <w:bottom w:val="nil"/>
              <w:right w:val="single" w:sz="4" w:space="0" w:color="auto"/>
            </w:tcBorders>
          </w:tcPr>
          <w:p w14:paraId="20D77996" w14:textId="2EBE3510" w:rsidR="00814236" w:rsidRDefault="00DD6CD9" w:rsidP="00AC28BC">
            <w:pPr>
              <w:pStyle w:val="ListParagraph"/>
              <w:numPr>
                <w:ilvl w:val="0"/>
                <w:numId w:val="19"/>
              </w:numPr>
              <w:spacing w:before="120" w:after="120" w:line="240" w:lineRule="auto"/>
              <w:rPr>
                <w:rFonts w:ascii="Arial" w:hAnsi="Arial" w:cs="Arial"/>
                <w:sz w:val="24"/>
                <w:szCs w:val="24"/>
              </w:rPr>
            </w:pPr>
            <w:r w:rsidRPr="00DD6CD9">
              <w:rPr>
                <w:rFonts w:ascii="Arial" w:hAnsi="Arial" w:cs="Arial"/>
                <w:sz w:val="24"/>
                <w:szCs w:val="24"/>
              </w:rPr>
              <w:t>Experience of working to deadlines and managing your own caseload.</w:t>
            </w:r>
          </w:p>
          <w:p w14:paraId="5E37B2B4" w14:textId="77777777" w:rsidR="00AC28BC" w:rsidRPr="00AC28BC" w:rsidRDefault="00AC28BC" w:rsidP="00AC28BC">
            <w:pPr>
              <w:pStyle w:val="ListParagraph"/>
              <w:spacing w:before="120" w:after="120" w:line="240" w:lineRule="auto"/>
              <w:ind w:left="360"/>
              <w:rPr>
                <w:rFonts w:ascii="Arial" w:hAnsi="Arial" w:cs="Arial"/>
                <w:sz w:val="24"/>
                <w:szCs w:val="24"/>
              </w:rPr>
            </w:pPr>
          </w:p>
          <w:p w14:paraId="69E211F3" w14:textId="5CCE20AC" w:rsidR="00814236" w:rsidRDefault="00814236"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 xml:space="preserve">Experience of record keeping, developing processes and effective team procedures. </w:t>
            </w:r>
          </w:p>
          <w:p w14:paraId="4D382D8D" w14:textId="20A29D39" w:rsidR="001866DA" w:rsidRPr="00DD6CD9" w:rsidRDefault="001866DA" w:rsidP="00BA20F1">
            <w:pPr>
              <w:pStyle w:val="ListParagraph"/>
              <w:spacing w:before="120" w:after="120" w:line="240" w:lineRule="auto"/>
              <w:ind w:left="360"/>
              <w:rPr>
                <w:rFonts w:ascii="Arial" w:hAnsi="Arial" w:cs="Arial"/>
                <w:sz w:val="24"/>
                <w:szCs w:val="24"/>
              </w:rPr>
            </w:pPr>
          </w:p>
        </w:tc>
      </w:tr>
      <w:tr w:rsidR="0004487A" w:rsidRPr="00C80087" w14:paraId="7B6DF7AF" w14:textId="77777777" w:rsidTr="00093214">
        <w:tc>
          <w:tcPr>
            <w:tcW w:w="10495" w:type="dxa"/>
            <w:tcBorders>
              <w:top w:val="nil"/>
              <w:left w:val="single" w:sz="4" w:space="0" w:color="auto"/>
              <w:bottom w:val="nil"/>
              <w:right w:val="single" w:sz="4" w:space="0" w:color="auto"/>
            </w:tcBorders>
          </w:tcPr>
          <w:p w14:paraId="6DAF5C1F" w14:textId="6BFBD74F" w:rsidR="008C3C21" w:rsidRPr="005035A2" w:rsidRDefault="008C3C21" w:rsidP="005035A2">
            <w:pPr>
              <w:spacing w:before="120" w:after="120" w:line="240" w:lineRule="auto"/>
              <w:rPr>
                <w:rFonts w:ascii="Arial" w:hAnsi="Arial" w:cs="Arial"/>
                <w:sz w:val="24"/>
                <w:szCs w:val="24"/>
              </w:rPr>
            </w:pPr>
          </w:p>
        </w:tc>
      </w:tr>
      <w:tr w:rsidR="0087424C" w:rsidRPr="00F511C1" w14:paraId="0C436738" w14:textId="77777777" w:rsidTr="00232B12">
        <w:tc>
          <w:tcPr>
            <w:tcW w:w="10495" w:type="dxa"/>
            <w:tcBorders>
              <w:top w:val="single" w:sz="4" w:space="0" w:color="auto"/>
              <w:left w:val="single" w:sz="4" w:space="0" w:color="auto"/>
              <w:bottom w:val="single" w:sz="4" w:space="0" w:color="auto"/>
              <w:right w:val="single" w:sz="4" w:space="0" w:color="auto"/>
            </w:tcBorders>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501B78" w:rsidRPr="00F511C1" w14:paraId="7730C4EE" w14:textId="77777777" w:rsidTr="00232B12">
        <w:tc>
          <w:tcPr>
            <w:tcW w:w="10495" w:type="dxa"/>
            <w:tcBorders>
              <w:top w:val="single" w:sz="4" w:space="0" w:color="auto"/>
              <w:left w:val="single" w:sz="4" w:space="0" w:color="auto"/>
              <w:bottom w:val="nil"/>
              <w:right w:val="single" w:sz="4" w:space="0" w:color="auto"/>
            </w:tcBorders>
          </w:tcPr>
          <w:p w14:paraId="0AF0DE13" w14:textId="77777777" w:rsidR="00501B78" w:rsidRDefault="00DD6CD9" w:rsidP="00093214">
            <w:pPr>
              <w:pStyle w:val="ListParagraph"/>
              <w:numPr>
                <w:ilvl w:val="0"/>
                <w:numId w:val="19"/>
              </w:numPr>
              <w:spacing w:before="120" w:after="120" w:line="240" w:lineRule="auto"/>
              <w:rPr>
                <w:rFonts w:ascii="Arial" w:hAnsi="Arial" w:cs="Arial"/>
                <w:sz w:val="24"/>
                <w:szCs w:val="24"/>
              </w:rPr>
            </w:pPr>
            <w:r w:rsidRPr="00DD6CD9">
              <w:rPr>
                <w:rFonts w:ascii="Arial" w:hAnsi="Arial" w:cs="Arial"/>
                <w:sz w:val="24"/>
                <w:szCs w:val="24"/>
              </w:rPr>
              <w:t>Ability to communicate effectively, orally and in writing to both internal and external parties.</w:t>
            </w:r>
          </w:p>
          <w:p w14:paraId="050A8A5D" w14:textId="77777777" w:rsidR="00967214" w:rsidRDefault="00967214" w:rsidP="00967214">
            <w:pPr>
              <w:pStyle w:val="ListParagraph"/>
              <w:spacing w:before="120" w:after="120" w:line="240" w:lineRule="auto"/>
              <w:ind w:left="360"/>
              <w:rPr>
                <w:rFonts w:ascii="Arial" w:hAnsi="Arial" w:cs="Arial"/>
                <w:sz w:val="24"/>
                <w:szCs w:val="24"/>
              </w:rPr>
            </w:pPr>
          </w:p>
          <w:p w14:paraId="17135315" w14:textId="77777777" w:rsidR="00373351" w:rsidRDefault="00967214" w:rsidP="00373351">
            <w:pPr>
              <w:pStyle w:val="ListParagraph"/>
              <w:numPr>
                <w:ilvl w:val="0"/>
                <w:numId w:val="19"/>
              </w:numPr>
              <w:spacing w:before="120" w:after="120" w:line="240" w:lineRule="auto"/>
              <w:rPr>
                <w:rFonts w:ascii="Arial" w:hAnsi="Arial" w:cs="Arial"/>
                <w:sz w:val="24"/>
                <w:szCs w:val="24"/>
              </w:rPr>
            </w:pPr>
            <w:r w:rsidRPr="00DD6CD9">
              <w:rPr>
                <w:rFonts w:ascii="Arial" w:hAnsi="Arial" w:cs="Arial"/>
                <w:sz w:val="24"/>
                <w:szCs w:val="24"/>
              </w:rPr>
              <w:t xml:space="preserve">Knowledge </w:t>
            </w:r>
            <w:r>
              <w:rPr>
                <w:rFonts w:ascii="Arial" w:hAnsi="Arial" w:cs="Arial"/>
                <w:sz w:val="24"/>
                <w:szCs w:val="24"/>
              </w:rPr>
              <w:t>and experience in</w:t>
            </w:r>
            <w:r w:rsidRPr="00DD6CD9">
              <w:rPr>
                <w:rFonts w:ascii="Arial" w:hAnsi="Arial" w:cs="Arial"/>
                <w:sz w:val="24"/>
                <w:szCs w:val="24"/>
              </w:rPr>
              <w:t xml:space="preserve"> </w:t>
            </w:r>
            <w:r w:rsidR="00373351">
              <w:rPr>
                <w:rFonts w:ascii="Arial" w:hAnsi="Arial" w:cs="Arial"/>
                <w:sz w:val="24"/>
                <w:szCs w:val="24"/>
              </w:rPr>
              <w:t>Litigation.</w:t>
            </w:r>
          </w:p>
          <w:p w14:paraId="25BD00B2" w14:textId="77777777" w:rsidR="0066378A" w:rsidRPr="0066378A" w:rsidRDefault="0066378A" w:rsidP="0066378A">
            <w:pPr>
              <w:pStyle w:val="ListParagraph"/>
              <w:rPr>
                <w:rFonts w:ascii="Arial" w:hAnsi="Arial" w:cs="Arial"/>
                <w:sz w:val="24"/>
                <w:szCs w:val="24"/>
              </w:rPr>
            </w:pPr>
          </w:p>
          <w:p w14:paraId="791A4B12" w14:textId="61958462" w:rsidR="00373351" w:rsidRDefault="0066378A" w:rsidP="00373351">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Detailed knowledge of the Civil Procedure Rules.</w:t>
            </w:r>
          </w:p>
          <w:p w14:paraId="3E204211" w14:textId="77777777" w:rsidR="005035A2" w:rsidRPr="005035A2" w:rsidRDefault="005035A2" w:rsidP="005035A2">
            <w:pPr>
              <w:pStyle w:val="ListParagraph"/>
              <w:rPr>
                <w:rFonts w:ascii="Arial" w:hAnsi="Arial" w:cs="Arial"/>
                <w:sz w:val="24"/>
                <w:szCs w:val="24"/>
              </w:rPr>
            </w:pPr>
          </w:p>
          <w:p w14:paraId="434D3E58" w14:textId="4F4F8C16" w:rsidR="00C00880" w:rsidRDefault="00C00880" w:rsidP="00967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Excellent knowledge of the statutory legal basis and requirements of local authority decision making and governance</w:t>
            </w:r>
          </w:p>
          <w:p w14:paraId="26964688" w14:textId="77777777" w:rsidR="00A203CC" w:rsidRDefault="00A203CC" w:rsidP="00A203CC">
            <w:pPr>
              <w:pStyle w:val="ListParagraph"/>
              <w:spacing w:before="120" w:after="120" w:line="240" w:lineRule="auto"/>
              <w:ind w:left="360"/>
              <w:rPr>
                <w:rFonts w:ascii="Arial" w:hAnsi="Arial" w:cs="Arial"/>
                <w:sz w:val="24"/>
                <w:szCs w:val="24"/>
              </w:rPr>
            </w:pPr>
          </w:p>
          <w:p w14:paraId="5783D289" w14:textId="42E3B9FB" w:rsidR="00A203CC" w:rsidRPr="00DD6CD9" w:rsidRDefault="00A203CC"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Ability to</w:t>
            </w:r>
            <w:r>
              <w:rPr>
                <w:sz w:val="24"/>
              </w:rPr>
              <w:t xml:space="preserve"> </w:t>
            </w:r>
            <w:r w:rsidRPr="00A203CC">
              <w:rPr>
                <w:rFonts w:ascii="Arial" w:hAnsi="Arial" w:cs="Arial"/>
                <w:sz w:val="24"/>
              </w:rPr>
              <w:t>apply managerial judgement to ensure service area objectives are achieved</w:t>
            </w:r>
            <w:r>
              <w:rPr>
                <w:rFonts w:ascii="Arial" w:hAnsi="Arial" w:cs="Arial"/>
                <w:sz w:val="24"/>
              </w:rPr>
              <w:t>.</w:t>
            </w:r>
          </w:p>
        </w:tc>
      </w:tr>
      <w:tr w:rsidR="004368AB" w:rsidRPr="00F511C1" w14:paraId="4E56798F" w14:textId="77777777" w:rsidTr="00232B12">
        <w:tc>
          <w:tcPr>
            <w:tcW w:w="10495" w:type="dxa"/>
            <w:tcBorders>
              <w:top w:val="nil"/>
              <w:left w:val="single" w:sz="4" w:space="0" w:color="auto"/>
              <w:bottom w:val="nil"/>
              <w:right w:val="single" w:sz="4" w:space="0" w:color="auto"/>
            </w:tcBorders>
          </w:tcPr>
          <w:p w14:paraId="10DB764F" w14:textId="5FEF7581" w:rsidR="004368AB" w:rsidRPr="004368AB" w:rsidRDefault="004368AB" w:rsidP="004368AB">
            <w:pPr>
              <w:pStyle w:val="ListParagraph"/>
              <w:numPr>
                <w:ilvl w:val="0"/>
                <w:numId w:val="19"/>
              </w:numPr>
              <w:spacing w:before="120" w:after="120" w:line="240" w:lineRule="auto"/>
              <w:rPr>
                <w:rFonts w:ascii="Arial" w:hAnsi="Arial" w:cs="Arial"/>
                <w:sz w:val="24"/>
                <w:szCs w:val="24"/>
              </w:rPr>
            </w:pPr>
            <w:r w:rsidRPr="004368AB">
              <w:rPr>
                <w:rFonts w:ascii="Arial" w:hAnsi="Arial" w:cs="Arial"/>
                <w:sz w:val="24"/>
              </w:rPr>
              <w:lastRenderedPageBreak/>
              <w:t>Ability to develop policies and procedures in line with legal and statutory regulations and local initiatives</w:t>
            </w:r>
          </w:p>
        </w:tc>
      </w:tr>
      <w:tr w:rsidR="004368AB" w:rsidRPr="00F511C1" w14:paraId="2CF887D7" w14:textId="77777777" w:rsidTr="00093214">
        <w:tc>
          <w:tcPr>
            <w:tcW w:w="10495" w:type="dxa"/>
            <w:tcBorders>
              <w:top w:val="nil"/>
              <w:left w:val="single" w:sz="4" w:space="0" w:color="auto"/>
              <w:bottom w:val="nil"/>
              <w:right w:val="single" w:sz="4" w:space="0" w:color="auto"/>
            </w:tcBorders>
          </w:tcPr>
          <w:p w14:paraId="25AA829D" w14:textId="77777777" w:rsidR="004368AB" w:rsidRPr="00380EE3" w:rsidRDefault="004368AB" w:rsidP="004368AB">
            <w:pPr>
              <w:pStyle w:val="ListParagraph"/>
              <w:numPr>
                <w:ilvl w:val="0"/>
                <w:numId w:val="19"/>
              </w:numPr>
              <w:spacing w:before="120" w:after="120" w:line="240" w:lineRule="auto"/>
              <w:rPr>
                <w:rFonts w:ascii="Arial" w:hAnsi="Arial" w:cs="Arial"/>
                <w:b/>
                <w:sz w:val="24"/>
                <w:szCs w:val="24"/>
              </w:rPr>
            </w:pPr>
            <w:r w:rsidRPr="00DD6CD9">
              <w:rPr>
                <w:rFonts w:ascii="Arial" w:hAnsi="Arial" w:cs="Arial"/>
                <w:sz w:val="24"/>
                <w:szCs w:val="24"/>
              </w:rPr>
              <w:t>Ability to work under pressure and organise a range of complex activities and priorities.</w:t>
            </w:r>
          </w:p>
          <w:p w14:paraId="3E120AAB" w14:textId="77777777" w:rsidR="004368AB" w:rsidRPr="00380EE3" w:rsidRDefault="004368AB" w:rsidP="004368AB">
            <w:pPr>
              <w:pStyle w:val="ListParagraph"/>
              <w:spacing w:before="120" w:after="120" w:line="240" w:lineRule="auto"/>
              <w:ind w:left="360"/>
              <w:rPr>
                <w:rFonts w:ascii="Arial" w:hAnsi="Arial" w:cs="Arial"/>
                <w:b/>
                <w:sz w:val="24"/>
                <w:szCs w:val="24"/>
              </w:rPr>
            </w:pPr>
          </w:p>
          <w:p w14:paraId="66823A04" w14:textId="1961829A" w:rsidR="004368AB" w:rsidRPr="00380EE3" w:rsidRDefault="004368AB" w:rsidP="004368AB">
            <w:pPr>
              <w:pStyle w:val="ListParagraph"/>
              <w:numPr>
                <w:ilvl w:val="0"/>
                <w:numId w:val="19"/>
              </w:numPr>
              <w:spacing w:before="120" w:after="120" w:line="240" w:lineRule="auto"/>
              <w:rPr>
                <w:rFonts w:ascii="Arial" w:hAnsi="Arial" w:cs="Arial"/>
                <w:b/>
                <w:sz w:val="24"/>
                <w:szCs w:val="24"/>
              </w:rPr>
            </w:pPr>
            <w:r w:rsidRPr="00380EE3">
              <w:rPr>
                <w:rFonts w:ascii="Arial" w:hAnsi="Arial" w:cs="Arial"/>
                <w:sz w:val="24"/>
              </w:rPr>
              <w:t>Ability to develop, plan, organise and implement a range of complex activities and priorities within a focused area of service</w:t>
            </w:r>
          </w:p>
        </w:tc>
      </w:tr>
      <w:tr w:rsidR="004368AB" w:rsidRPr="00F511C1" w14:paraId="56A0DB6B" w14:textId="77777777" w:rsidTr="00093214">
        <w:tc>
          <w:tcPr>
            <w:tcW w:w="10495" w:type="dxa"/>
            <w:tcBorders>
              <w:top w:val="nil"/>
              <w:left w:val="single" w:sz="4" w:space="0" w:color="auto"/>
              <w:bottom w:val="nil"/>
              <w:right w:val="single" w:sz="4" w:space="0" w:color="auto"/>
            </w:tcBorders>
          </w:tcPr>
          <w:p w14:paraId="38061D00" w14:textId="2C620073" w:rsidR="004368AB" w:rsidRPr="00DD6CD9" w:rsidRDefault="004368AB" w:rsidP="004368AB">
            <w:pPr>
              <w:pStyle w:val="ListParagraph"/>
              <w:numPr>
                <w:ilvl w:val="0"/>
                <w:numId w:val="19"/>
              </w:numPr>
              <w:spacing w:before="120" w:after="120" w:line="240" w:lineRule="auto"/>
              <w:rPr>
                <w:rFonts w:ascii="Arial" w:hAnsi="Arial" w:cs="Arial"/>
                <w:sz w:val="24"/>
                <w:szCs w:val="24"/>
              </w:rPr>
            </w:pPr>
            <w:r w:rsidRPr="00DD6CD9">
              <w:rPr>
                <w:rFonts w:ascii="Arial" w:hAnsi="Arial" w:cs="Arial"/>
                <w:sz w:val="24"/>
                <w:szCs w:val="24"/>
              </w:rPr>
              <w:t>Proven ability to implement and deliver complex and challenging solutions which are consistent with existing, new or evolving policy /procedure</w:t>
            </w:r>
          </w:p>
          <w:p w14:paraId="46B803A2" w14:textId="77777777" w:rsidR="004368AB" w:rsidRPr="00DD6CD9" w:rsidRDefault="004368AB" w:rsidP="004368AB">
            <w:pPr>
              <w:pStyle w:val="ListParagraph"/>
              <w:spacing w:before="120" w:after="120" w:line="240" w:lineRule="auto"/>
              <w:ind w:left="360"/>
              <w:rPr>
                <w:rFonts w:ascii="Arial" w:hAnsi="Arial" w:cs="Arial"/>
                <w:sz w:val="24"/>
                <w:szCs w:val="24"/>
              </w:rPr>
            </w:pPr>
          </w:p>
          <w:p w14:paraId="1FE39EC3" w14:textId="58FCB90D" w:rsidR="004368AB" w:rsidRDefault="004368AB" w:rsidP="004368AB">
            <w:pPr>
              <w:pStyle w:val="ListParagraph"/>
              <w:numPr>
                <w:ilvl w:val="0"/>
                <w:numId w:val="19"/>
              </w:numPr>
              <w:spacing w:before="120" w:after="120" w:line="240" w:lineRule="auto"/>
              <w:rPr>
                <w:rFonts w:ascii="Arial" w:hAnsi="Arial" w:cs="Arial"/>
                <w:sz w:val="24"/>
                <w:szCs w:val="24"/>
              </w:rPr>
            </w:pPr>
            <w:r w:rsidRPr="00DD6CD9">
              <w:rPr>
                <w:rFonts w:ascii="Arial" w:hAnsi="Arial" w:cs="Arial"/>
                <w:sz w:val="24"/>
                <w:szCs w:val="24"/>
              </w:rPr>
              <w:t xml:space="preserve">Strong interpersonal skills </w:t>
            </w:r>
          </w:p>
          <w:p w14:paraId="1ECF2054" w14:textId="77777777" w:rsidR="004368AB" w:rsidRPr="003B67B7" w:rsidRDefault="004368AB" w:rsidP="004368AB">
            <w:pPr>
              <w:pStyle w:val="ListParagraph"/>
              <w:rPr>
                <w:rFonts w:ascii="Arial" w:hAnsi="Arial" w:cs="Arial"/>
                <w:sz w:val="24"/>
                <w:szCs w:val="24"/>
              </w:rPr>
            </w:pPr>
          </w:p>
          <w:p w14:paraId="725415A4" w14:textId="0A3A86A9" w:rsidR="004368AB" w:rsidRPr="003B67B7" w:rsidRDefault="004368AB" w:rsidP="004368AB">
            <w:pPr>
              <w:pStyle w:val="ListParagraph"/>
              <w:numPr>
                <w:ilvl w:val="0"/>
                <w:numId w:val="19"/>
              </w:numPr>
              <w:spacing w:before="120" w:after="120" w:line="240" w:lineRule="auto"/>
              <w:rPr>
                <w:rFonts w:ascii="Arial" w:hAnsi="Arial" w:cs="Arial"/>
                <w:sz w:val="24"/>
                <w:szCs w:val="24"/>
              </w:rPr>
            </w:pPr>
            <w:r w:rsidRPr="003B67B7">
              <w:rPr>
                <w:rFonts w:ascii="Arial" w:hAnsi="Arial" w:cs="Arial"/>
                <w:sz w:val="24"/>
                <w:szCs w:val="24"/>
              </w:rPr>
              <w:t>Ability to apply technical/specialist judgement to ensure service area objectives are achieved.</w:t>
            </w:r>
          </w:p>
          <w:p w14:paraId="7B7735F0" w14:textId="77777777" w:rsidR="004368AB" w:rsidRPr="00DD6CD9" w:rsidRDefault="004368AB" w:rsidP="004368AB">
            <w:pPr>
              <w:pStyle w:val="ListParagraph"/>
              <w:spacing w:before="120" w:after="120" w:line="240" w:lineRule="auto"/>
              <w:ind w:left="360"/>
              <w:rPr>
                <w:rFonts w:ascii="Arial" w:hAnsi="Arial" w:cs="Arial"/>
                <w:sz w:val="24"/>
                <w:szCs w:val="24"/>
              </w:rPr>
            </w:pPr>
          </w:p>
          <w:p w14:paraId="63E5ECC9" w14:textId="77777777" w:rsidR="004368AB" w:rsidRPr="00445757" w:rsidRDefault="004368AB" w:rsidP="004368AB">
            <w:pPr>
              <w:pStyle w:val="ListParagraph"/>
              <w:rPr>
                <w:rFonts w:ascii="Arial" w:hAnsi="Arial" w:cs="Arial"/>
                <w:sz w:val="24"/>
                <w:szCs w:val="24"/>
              </w:rPr>
            </w:pPr>
          </w:p>
          <w:p w14:paraId="238C6C59" w14:textId="77777777" w:rsidR="004368AB" w:rsidRPr="00DD6CD9" w:rsidRDefault="004368AB" w:rsidP="004368AB">
            <w:pPr>
              <w:pStyle w:val="ListParagraph"/>
              <w:rPr>
                <w:rFonts w:ascii="Arial" w:hAnsi="Arial" w:cs="Arial"/>
                <w:sz w:val="24"/>
                <w:szCs w:val="24"/>
              </w:rPr>
            </w:pPr>
          </w:p>
          <w:p w14:paraId="6A0C95D7" w14:textId="77777777" w:rsidR="004368AB" w:rsidRDefault="004368AB" w:rsidP="004368AB">
            <w:pPr>
              <w:spacing w:before="120" w:after="120" w:line="240" w:lineRule="auto"/>
              <w:rPr>
                <w:rFonts w:ascii="Arial" w:hAnsi="Arial" w:cs="Arial"/>
                <w:sz w:val="24"/>
                <w:szCs w:val="24"/>
              </w:rPr>
            </w:pPr>
          </w:p>
          <w:p w14:paraId="64A4B7D3" w14:textId="77777777" w:rsidR="004368AB" w:rsidRDefault="004368AB" w:rsidP="004368AB">
            <w:pPr>
              <w:spacing w:before="120" w:after="120" w:line="240" w:lineRule="auto"/>
              <w:rPr>
                <w:rFonts w:ascii="Arial" w:hAnsi="Arial" w:cs="Arial"/>
                <w:sz w:val="24"/>
                <w:szCs w:val="24"/>
              </w:rPr>
            </w:pPr>
          </w:p>
          <w:p w14:paraId="40AAD63C" w14:textId="77777777" w:rsidR="004368AB" w:rsidRDefault="004368AB" w:rsidP="004368AB">
            <w:pPr>
              <w:spacing w:before="120" w:after="120" w:line="240" w:lineRule="auto"/>
              <w:rPr>
                <w:rFonts w:ascii="Arial" w:hAnsi="Arial" w:cs="Arial"/>
                <w:sz w:val="24"/>
                <w:szCs w:val="24"/>
              </w:rPr>
            </w:pPr>
          </w:p>
          <w:p w14:paraId="3F9A25D6" w14:textId="77777777" w:rsidR="004368AB" w:rsidRDefault="004368AB" w:rsidP="004368AB">
            <w:pPr>
              <w:spacing w:before="120" w:after="120" w:line="240" w:lineRule="auto"/>
              <w:rPr>
                <w:rFonts w:ascii="Arial" w:hAnsi="Arial" w:cs="Arial"/>
                <w:sz w:val="24"/>
                <w:szCs w:val="24"/>
              </w:rPr>
            </w:pPr>
          </w:p>
          <w:p w14:paraId="7D471674" w14:textId="77777777" w:rsidR="004368AB" w:rsidRDefault="004368AB" w:rsidP="004368AB">
            <w:pPr>
              <w:spacing w:before="120" w:after="120" w:line="240" w:lineRule="auto"/>
              <w:rPr>
                <w:rFonts w:ascii="Arial" w:hAnsi="Arial" w:cs="Arial"/>
                <w:sz w:val="24"/>
                <w:szCs w:val="24"/>
              </w:rPr>
            </w:pPr>
          </w:p>
          <w:p w14:paraId="70DC832A" w14:textId="17AA59E3" w:rsidR="004368AB" w:rsidRPr="00DD6CD9" w:rsidRDefault="004368AB" w:rsidP="004368AB">
            <w:pPr>
              <w:spacing w:before="120" w:after="120" w:line="240" w:lineRule="auto"/>
              <w:rPr>
                <w:rFonts w:ascii="Arial" w:hAnsi="Arial" w:cs="Arial"/>
                <w:sz w:val="24"/>
                <w:szCs w:val="24"/>
              </w:rPr>
            </w:pPr>
          </w:p>
        </w:tc>
      </w:tr>
      <w:tr w:rsidR="004368AB" w:rsidRPr="00F511C1" w14:paraId="402A0A5D" w14:textId="77777777" w:rsidTr="00093214">
        <w:tc>
          <w:tcPr>
            <w:tcW w:w="10495" w:type="dxa"/>
            <w:tcBorders>
              <w:top w:val="single" w:sz="4" w:space="0" w:color="auto"/>
              <w:bottom w:val="single" w:sz="4" w:space="0" w:color="auto"/>
            </w:tcBorders>
          </w:tcPr>
          <w:p w14:paraId="4138EEB2" w14:textId="77777777" w:rsidR="004368AB" w:rsidRPr="00F511C1" w:rsidRDefault="004368AB" w:rsidP="004368AB">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4368AB" w:rsidRPr="00F511C1" w14:paraId="505890EE" w14:textId="77777777" w:rsidTr="00093214">
        <w:tc>
          <w:tcPr>
            <w:tcW w:w="10495" w:type="dxa"/>
            <w:tcBorders>
              <w:top w:val="single" w:sz="4" w:space="0" w:color="auto"/>
              <w:bottom w:val="nil"/>
            </w:tcBorders>
          </w:tcPr>
          <w:p w14:paraId="27DC7A9D" w14:textId="7B0F3E70" w:rsidR="004368AB" w:rsidRPr="00B2478F" w:rsidRDefault="004368AB" w:rsidP="004368AB">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Pr>
                <w:rFonts w:ascii="Arial" w:hAnsi="Arial" w:cs="Arial"/>
                <w:sz w:val="24"/>
                <w:szCs w:val="24"/>
              </w:rPr>
              <w:t>tment to equality and diversity.</w:t>
            </w:r>
          </w:p>
        </w:tc>
      </w:tr>
      <w:tr w:rsidR="004368AB" w:rsidRPr="00F511C1" w14:paraId="1A0EFE48" w14:textId="77777777" w:rsidTr="00093214">
        <w:tc>
          <w:tcPr>
            <w:tcW w:w="10495" w:type="dxa"/>
            <w:tcBorders>
              <w:top w:val="nil"/>
              <w:bottom w:val="nil"/>
            </w:tcBorders>
          </w:tcPr>
          <w:p w14:paraId="70BCE7A1" w14:textId="12DB5B7B" w:rsidR="004368AB" w:rsidRPr="00B2478F" w:rsidRDefault="004368AB" w:rsidP="004368AB">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p>
        </w:tc>
      </w:tr>
      <w:tr w:rsidR="004368AB" w:rsidRPr="00F511C1" w14:paraId="7A195D6A" w14:textId="77777777" w:rsidTr="00093214">
        <w:tc>
          <w:tcPr>
            <w:tcW w:w="10495" w:type="dxa"/>
            <w:tcBorders>
              <w:top w:val="nil"/>
              <w:bottom w:val="nil"/>
            </w:tcBorders>
          </w:tcPr>
          <w:p w14:paraId="35C13BB6" w14:textId="2BE48910" w:rsidR="004368AB" w:rsidRDefault="004368AB" w:rsidP="004368AB">
            <w:pPr>
              <w:pStyle w:val="ListParagraph"/>
              <w:numPr>
                <w:ilvl w:val="0"/>
                <w:numId w:val="19"/>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Pr>
                <w:rFonts w:ascii="Arial" w:hAnsi="Arial" w:cs="Arial"/>
                <w:sz w:val="24"/>
                <w:szCs w:val="24"/>
              </w:rPr>
              <w:t>actively promote them in others.</w:t>
            </w:r>
          </w:p>
          <w:p w14:paraId="796AF31D" w14:textId="77777777" w:rsidR="004368AB" w:rsidRDefault="004368AB" w:rsidP="004368AB">
            <w:pPr>
              <w:pStyle w:val="ListParagraph"/>
              <w:spacing w:before="120" w:after="120" w:line="240" w:lineRule="auto"/>
              <w:ind w:left="360"/>
              <w:rPr>
                <w:rFonts w:ascii="Arial" w:hAnsi="Arial" w:cs="Arial"/>
                <w:sz w:val="24"/>
                <w:szCs w:val="24"/>
              </w:rPr>
            </w:pPr>
          </w:p>
          <w:p w14:paraId="4C3DCE1F" w14:textId="283178DE" w:rsidR="004368AB" w:rsidRPr="00B2478F" w:rsidRDefault="004368AB" w:rsidP="004368AB">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 xml:space="preserve">IT Skills </w:t>
            </w:r>
            <w:proofErr w:type="spellStart"/>
            <w:r>
              <w:rPr>
                <w:rFonts w:ascii="Arial" w:hAnsi="Arial" w:cs="Arial"/>
                <w:sz w:val="24"/>
                <w:szCs w:val="24"/>
              </w:rPr>
              <w:t>eg</w:t>
            </w:r>
            <w:proofErr w:type="spellEnd"/>
            <w:r>
              <w:rPr>
                <w:rFonts w:ascii="Arial" w:hAnsi="Arial" w:cs="Arial"/>
                <w:sz w:val="24"/>
                <w:szCs w:val="24"/>
              </w:rPr>
              <w:t xml:space="preserve"> MS Office, Teams etc</w:t>
            </w:r>
          </w:p>
        </w:tc>
      </w:tr>
      <w:tr w:rsidR="004368AB" w:rsidRPr="00F511C1" w14:paraId="4DAFDB7C" w14:textId="77777777" w:rsidTr="00093214">
        <w:tc>
          <w:tcPr>
            <w:tcW w:w="10495" w:type="dxa"/>
            <w:tcBorders>
              <w:top w:val="nil"/>
            </w:tcBorders>
          </w:tcPr>
          <w:p w14:paraId="3A21A9C3" w14:textId="0F1E1A20" w:rsidR="004368AB" w:rsidRPr="005F0153" w:rsidRDefault="004368AB" w:rsidP="004368AB">
            <w:pPr>
              <w:pStyle w:val="ListParagraph"/>
              <w:numPr>
                <w:ilvl w:val="0"/>
                <w:numId w:val="19"/>
              </w:numPr>
              <w:spacing w:before="120" w:after="120" w:line="240" w:lineRule="auto"/>
              <w:rPr>
                <w:rFonts w:ascii="Arial" w:hAnsi="Arial" w:cs="Arial"/>
                <w:sz w:val="24"/>
                <w:szCs w:val="24"/>
              </w:rPr>
            </w:pPr>
            <w:r w:rsidRPr="005F0153">
              <w:rPr>
                <w:rFonts w:ascii="Arial" w:hAnsi="Arial" w:cs="Arial"/>
                <w:sz w:val="24"/>
                <w:szCs w:val="24"/>
              </w:rPr>
              <w:t xml:space="preserve">This is an essential car user post  </w:t>
            </w:r>
          </w:p>
          <w:p w14:paraId="387A7A3A" w14:textId="3E4313E0" w:rsidR="004368AB" w:rsidRPr="004D79B1" w:rsidRDefault="004368AB" w:rsidP="004368AB">
            <w:pPr>
              <w:pStyle w:val="ListParagraph"/>
              <w:spacing w:before="120" w:after="120"/>
              <w:ind w:left="360"/>
              <w:rPr>
                <w:rFonts w:ascii="Arial" w:hAnsi="Arial" w:cs="Arial"/>
                <w:i/>
                <w:sz w:val="24"/>
                <w:szCs w:val="24"/>
              </w:rPr>
            </w:pPr>
            <w:r w:rsidRPr="005F0153">
              <w:rPr>
                <w:rFonts w:ascii="Arial" w:hAnsi="Arial" w:cs="Arial"/>
                <w:i/>
                <w:sz w:val="24"/>
                <w:szCs w:val="24"/>
                <w:lang w:val="en"/>
              </w:rPr>
              <w:t>You will be required to provide a car for use in connection with the duties of this post and must be insured for business use</w:t>
            </w:r>
            <w:r w:rsidRPr="005F0153">
              <w:rPr>
                <w:rFonts w:ascii="Arial" w:hAnsi="Arial" w:cs="Arial"/>
                <w:sz w:val="18"/>
                <w:szCs w:val="18"/>
                <w:lang w:val="en"/>
              </w:rPr>
              <w:t xml:space="preserve">. </w:t>
            </w:r>
            <w:r w:rsidRPr="005F0153">
              <w:rPr>
                <w:rFonts w:ascii="Arial" w:hAnsi="Arial" w:cs="Arial"/>
                <w:i/>
                <w:sz w:val="24"/>
                <w:szCs w:val="24"/>
              </w:rPr>
              <w:t xml:space="preserve">In certain circumstances consideration may be given to applicants who, </w:t>
            </w:r>
            <w:proofErr w:type="gramStart"/>
            <w:r w:rsidRPr="005F0153">
              <w:rPr>
                <w:rFonts w:ascii="Arial" w:hAnsi="Arial" w:cs="Arial"/>
                <w:i/>
                <w:sz w:val="24"/>
                <w:szCs w:val="24"/>
              </w:rPr>
              <w:t>as a consequence of</w:t>
            </w:r>
            <w:proofErr w:type="gramEnd"/>
            <w:r w:rsidRPr="005F0153">
              <w:rPr>
                <w:rFonts w:ascii="Arial" w:hAnsi="Arial" w:cs="Arial"/>
                <w:i/>
                <w:sz w:val="24"/>
                <w:szCs w:val="24"/>
              </w:rPr>
              <w:t xml:space="preserve"> a disability, are unable to drive</w:t>
            </w:r>
          </w:p>
        </w:tc>
      </w:tr>
    </w:tbl>
    <w:p w14:paraId="6E840AC5" w14:textId="77777777" w:rsidR="0087424C" w:rsidRPr="00F511C1" w:rsidRDefault="0087424C" w:rsidP="0087424C">
      <w:pPr>
        <w:rPr>
          <w:rFonts w:ascii="Arial" w:hAnsi="Arial" w:cs="Arial"/>
          <w:sz w:val="24"/>
          <w:szCs w:val="24"/>
        </w:rPr>
      </w:pPr>
    </w:p>
    <w:p w14:paraId="3DF87FAF" w14:textId="7A02FEEA" w:rsidR="001F5F6B" w:rsidRDefault="001F5F6B">
      <w:pPr>
        <w:rPr>
          <w:rFonts w:ascii="Arial" w:hAnsi="Arial" w:cs="Arial"/>
          <w:sz w:val="24"/>
          <w:szCs w:val="24"/>
        </w:rPr>
      </w:pPr>
    </w:p>
    <w:p w14:paraId="796E774D" w14:textId="77777777" w:rsidR="001F5F6B" w:rsidRPr="001F5F6B" w:rsidRDefault="001F5F6B" w:rsidP="001F5F6B">
      <w:pPr>
        <w:rPr>
          <w:rFonts w:ascii="Arial" w:hAnsi="Arial" w:cs="Arial"/>
          <w:sz w:val="24"/>
          <w:szCs w:val="24"/>
        </w:rPr>
      </w:pPr>
    </w:p>
    <w:p w14:paraId="469A1AE3" w14:textId="77777777" w:rsidR="001F5F6B" w:rsidRPr="001F5F6B" w:rsidRDefault="001F5F6B" w:rsidP="001F5F6B">
      <w:pPr>
        <w:rPr>
          <w:rFonts w:ascii="Arial" w:hAnsi="Arial" w:cs="Arial"/>
          <w:sz w:val="24"/>
          <w:szCs w:val="24"/>
        </w:rPr>
      </w:pPr>
    </w:p>
    <w:p w14:paraId="0A57B11B" w14:textId="77777777" w:rsidR="001F5F6B" w:rsidRPr="001F5F6B" w:rsidRDefault="001F5F6B" w:rsidP="001F5F6B">
      <w:pPr>
        <w:rPr>
          <w:rFonts w:ascii="Arial" w:hAnsi="Arial" w:cs="Arial"/>
          <w:sz w:val="24"/>
          <w:szCs w:val="24"/>
        </w:rPr>
      </w:pPr>
    </w:p>
    <w:p w14:paraId="5969EE8B" w14:textId="77777777" w:rsidR="001F5F6B" w:rsidRPr="001F5F6B" w:rsidRDefault="001F5F6B" w:rsidP="001F5F6B">
      <w:pPr>
        <w:rPr>
          <w:rFonts w:ascii="Arial" w:hAnsi="Arial" w:cs="Arial"/>
          <w:sz w:val="24"/>
          <w:szCs w:val="24"/>
        </w:rPr>
      </w:pPr>
    </w:p>
    <w:p w14:paraId="70FD698F" w14:textId="77777777" w:rsidR="001F5F6B" w:rsidRPr="001F5F6B" w:rsidRDefault="001F5F6B" w:rsidP="001F5F6B">
      <w:pPr>
        <w:rPr>
          <w:rFonts w:ascii="Arial" w:hAnsi="Arial" w:cs="Arial"/>
          <w:sz w:val="24"/>
          <w:szCs w:val="24"/>
        </w:rPr>
      </w:pPr>
    </w:p>
    <w:p w14:paraId="34AA9044" w14:textId="77777777" w:rsidR="001F5F6B" w:rsidRPr="001F5F6B" w:rsidRDefault="001F5F6B" w:rsidP="001F5F6B">
      <w:pPr>
        <w:rPr>
          <w:rFonts w:ascii="Arial" w:hAnsi="Arial" w:cs="Arial"/>
          <w:sz w:val="24"/>
          <w:szCs w:val="24"/>
        </w:rPr>
      </w:pPr>
    </w:p>
    <w:p w14:paraId="14BE7218" w14:textId="77777777" w:rsidR="001F5F6B" w:rsidRPr="001F5F6B" w:rsidRDefault="001F5F6B" w:rsidP="001F5F6B">
      <w:pPr>
        <w:rPr>
          <w:rFonts w:ascii="Arial" w:hAnsi="Arial" w:cs="Arial"/>
          <w:sz w:val="24"/>
          <w:szCs w:val="24"/>
        </w:rPr>
      </w:pPr>
    </w:p>
    <w:p w14:paraId="4CA051D8" w14:textId="77777777" w:rsidR="001F5F6B" w:rsidRPr="001F5F6B" w:rsidRDefault="001F5F6B" w:rsidP="001F5F6B">
      <w:pPr>
        <w:rPr>
          <w:rFonts w:ascii="Arial" w:hAnsi="Arial" w:cs="Arial"/>
          <w:sz w:val="24"/>
          <w:szCs w:val="24"/>
        </w:rPr>
      </w:pPr>
    </w:p>
    <w:p w14:paraId="2757244B" w14:textId="77777777" w:rsidR="001F5F6B" w:rsidRPr="001F5F6B" w:rsidRDefault="001F5F6B" w:rsidP="001F5F6B">
      <w:pPr>
        <w:rPr>
          <w:rFonts w:ascii="Arial" w:hAnsi="Arial" w:cs="Arial"/>
          <w:sz w:val="24"/>
          <w:szCs w:val="24"/>
        </w:rPr>
      </w:pPr>
    </w:p>
    <w:p w14:paraId="183A3F32" w14:textId="77777777" w:rsidR="001F5F6B" w:rsidRPr="001F5F6B" w:rsidRDefault="001F5F6B" w:rsidP="001F5F6B">
      <w:pPr>
        <w:rPr>
          <w:rFonts w:ascii="Arial" w:hAnsi="Arial" w:cs="Arial"/>
          <w:sz w:val="24"/>
          <w:szCs w:val="24"/>
        </w:rPr>
      </w:pPr>
    </w:p>
    <w:p w14:paraId="7BD99CE3" w14:textId="77777777" w:rsidR="001F5F6B" w:rsidRPr="001F5F6B" w:rsidRDefault="001F5F6B" w:rsidP="001F5F6B">
      <w:pPr>
        <w:rPr>
          <w:rFonts w:ascii="Arial" w:hAnsi="Arial" w:cs="Arial"/>
          <w:sz w:val="24"/>
          <w:szCs w:val="24"/>
        </w:rPr>
      </w:pPr>
    </w:p>
    <w:p w14:paraId="40AC385A" w14:textId="77777777" w:rsidR="001F5F6B" w:rsidRPr="001F5F6B" w:rsidRDefault="001F5F6B" w:rsidP="001F5F6B">
      <w:pPr>
        <w:rPr>
          <w:rFonts w:ascii="Arial" w:hAnsi="Arial" w:cs="Arial"/>
          <w:sz w:val="24"/>
          <w:szCs w:val="24"/>
        </w:rPr>
      </w:pPr>
    </w:p>
    <w:p w14:paraId="11DE25BF" w14:textId="77777777" w:rsidR="001F5F6B" w:rsidRPr="001F5F6B" w:rsidRDefault="001F5F6B" w:rsidP="001F5F6B">
      <w:pPr>
        <w:rPr>
          <w:rFonts w:ascii="Arial" w:hAnsi="Arial" w:cs="Arial"/>
          <w:sz w:val="24"/>
          <w:szCs w:val="24"/>
        </w:rPr>
      </w:pPr>
    </w:p>
    <w:p w14:paraId="3EB42B7C" w14:textId="77777777" w:rsidR="001F5F6B" w:rsidRPr="001F5F6B" w:rsidRDefault="001F5F6B" w:rsidP="001F5F6B">
      <w:pPr>
        <w:rPr>
          <w:rFonts w:ascii="Arial" w:hAnsi="Arial" w:cs="Arial"/>
          <w:sz w:val="24"/>
          <w:szCs w:val="24"/>
        </w:rPr>
      </w:pPr>
    </w:p>
    <w:p w14:paraId="5FFA62BF" w14:textId="20F50439" w:rsidR="001F5F6B" w:rsidRDefault="001F5F6B" w:rsidP="001F5F6B">
      <w:pPr>
        <w:rPr>
          <w:rFonts w:ascii="Arial" w:hAnsi="Arial" w:cs="Arial"/>
          <w:sz w:val="24"/>
          <w:szCs w:val="24"/>
        </w:rPr>
      </w:pPr>
    </w:p>
    <w:p w14:paraId="46A964DE" w14:textId="1DD9A147" w:rsidR="00306E01" w:rsidRPr="00306E01" w:rsidRDefault="00306E01">
      <w:pPr>
        <w:rPr>
          <w:rFonts w:ascii="Arial" w:hAnsi="Arial" w:cs="Arial"/>
          <w:sz w:val="24"/>
          <w:szCs w:val="24"/>
        </w:rPr>
      </w:pPr>
    </w:p>
    <w:p w14:paraId="0C83FD06" w14:textId="6BFFFB21" w:rsidR="00306E01" w:rsidRDefault="00306E01" w:rsidP="00306E01">
      <w:pPr>
        <w:rPr>
          <w:rFonts w:ascii="Arial" w:hAnsi="Arial" w:cs="Arial"/>
          <w:sz w:val="24"/>
          <w:szCs w:val="24"/>
        </w:rPr>
      </w:pPr>
    </w:p>
    <w:p w14:paraId="5D621669" w14:textId="17029CD4" w:rsidR="0049033C" w:rsidRPr="00306E01" w:rsidRDefault="00306E01" w:rsidP="00087C26">
      <w:pPr>
        <w:tabs>
          <w:tab w:val="left" w:pos="3080"/>
        </w:tabs>
        <w:ind w:firstLine="720"/>
        <w:rPr>
          <w:rFonts w:ascii="Arial" w:hAnsi="Arial" w:cs="Arial"/>
          <w:sz w:val="24"/>
          <w:szCs w:val="24"/>
        </w:rPr>
      </w:pPr>
      <w:r>
        <w:rPr>
          <w:rFonts w:ascii="Arial" w:hAnsi="Arial" w:cs="Arial"/>
          <w:sz w:val="24"/>
          <w:szCs w:val="24"/>
        </w:rPr>
        <w:tab/>
      </w:r>
    </w:p>
    <w:sectPr w:rsidR="0049033C" w:rsidRPr="00306E01"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92A86" w14:textId="77777777" w:rsidR="007240AB" w:rsidRDefault="007240AB" w:rsidP="009373D4">
      <w:pPr>
        <w:spacing w:after="0" w:line="240" w:lineRule="auto"/>
      </w:pPr>
      <w:r>
        <w:separator/>
      </w:r>
    </w:p>
  </w:endnote>
  <w:endnote w:type="continuationSeparator" w:id="0">
    <w:p w14:paraId="09975DA1" w14:textId="77777777" w:rsidR="007240AB" w:rsidRDefault="007240AB"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A74BE" w14:textId="77777777" w:rsidR="007240AB" w:rsidRDefault="007240AB" w:rsidP="009373D4">
      <w:pPr>
        <w:spacing w:after="0" w:line="240" w:lineRule="auto"/>
      </w:pPr>
      <w:r>
        <w:separator/>
      </w:r>
    </w:p>
  </w:footnote>
  <w:footnote w:type="continuationSeparator" w:id="0">
    <w:p w14:paraId="3BEEA9A2" w14:textId="77777777" w:rsidR="007240AB" w:rsidRDefault="007240AB"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6pt;height:318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81EB8"/>
    <w:multiLevelType w:val="hybridMultilevel"/>
    <w:tmpl w:val="630C3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746530"/>
    <w:multiLevelType w:val="hybridMultilevel"/>
    <w:tmpl w:val="5680CBC4"/>
    <w:lvl w:ilvl="0" w:tplc="D3027F9C">
      <w:numFmt w:val="bullet"/>
      <w:lvlText w:val=""/>
      <w:lvlJc w:val="left"/>
      <w:pPr>
        <w:ind w:left="388" w:hanging="284"/>
      </w:pPr>
      <w:rPr>
        <w:rFonts w:ascii="Wingdings" w:eastAsia="Wingdings" w:hAnsi="Wingdings" w:cs="Wingdings" w:hint="default"/>
        <w:w w:val="100"/>
        <w:sz w:val="24"/>
        <w:szCs w:val="24"/>
      </w:rPr>
    </w:lvl>
    <w:lvl w:ilvl="1" w:tplc="18FCD1AA">
      <w:numFmt w:val="bullet"/>
      <w:lvlText w:val="•"/>
      <w:lvlJc w:val="left"/>
      <w:pPr>
        <w:ind w:left="1384" w:hanging="284"/>
      </w:pPr>
      <w:rPr>
        <w:rFonts w:hint="default"/>
      </w:rPr>
    </w:lvl>
    <w:lvl w:ilvl="2" w:tplc="1E54E80C">
      <w:numFmt w:val="bullet"/>
      <w:lvlText w:val="•"/>
      <w:lvlJc w:val="left"/>
      <w:pPr>
        <w:ind w:left="2388" w:hanging="284"/>
      </w:pPr>
      <w:rPr>
        <w:rFonts w:hint="default"/>
      </w:rPr>
    </w:lvl>
    <w:lvl w:ilvl="3" w:tplc="BAF6E898">
      <w:numFmt w:val="bullet"/>
      <w:lvlText w:val="•"/>
      <w:lvlJc w:val="left"/>
      <w:pPr>
        <w:ind w:left="3393" w:hanging="284"/>
      </w:pPr>
      <w:rPr>
        <w:rFonts w:hint="default"/>
      </w:rPr>
    </w:lvl>
    <w:lvl w:ilvl="4" w:tplc="CD247858">
      <w:numFmt w:val="bullet"/>
      <w:lvlText w:val="•"/>
      <w:lvlJc w:val="left"/>
      <w:pPr>
        <w:ind w:left="4397" w:hanging="284"/>
      </w:pPr>
      <w:rPr>
        <w:rFonts w:hint="default"/>
      </w:rPr>
    </w:lvl>
    <w:lvl w:ilvl="5" w:tplc="4F20F25C">
      <w:numFmt w:val="bullet"/>
      <w:lvlText w:val="•"/>
      <w:lvlJc w:val="left"/>
      <w:pPr>
        <w:ind w:left="5402" w:hanging="284"/>
      </w:pPr>
      <w:rPr>
        <w:rFonts w:hint="default"/>
      </w:rPr>
    </w:lvl>
    <w:lvl w:ilvl="6" w:tplc="6818EE28">
      <w:numFmt w:val="bullet"/>
      <w:lvlText w:val="•"/>
      <w:lvlJc w:val="left"/>
      <w:pPr>
        <w:ind w:left="6406" w:hanging="284"/>
      </w:pPr>
      <w:rPr>
        <w:rFonts w:hint="default"/>
      </w:rPr>
    </w:lvl>
    <w:lvl w:ilvl="7" w:tplc="04A0B28C">
      <w:numFmt w:val="bullet"/>
      <w:lvlText w:val="•"/>
      <w:lvlJc w:val="left"/>
      <w:pPr>
        <w:ind w:left="7411" w:hanging="284"/>
      </w:pPr>
      <w:rPr>
        <w:rFonts w:hint="default"/>
      </w:rPr>
    </w:lvl>
    <w:lvl w:ilvl="8" w:tplc="5B8C8A6E">
      <w:numFmt w:val="bullet"/>
      <w:lvlText w:val="•"/>
      <w:lvlJc w:val="left"/>
      <w:pPr>
        <w:ind w:left="8415" w:hanging="284"/>
      </w:pPr>
      <w:rPr>
        <w:rFonts w:hint="default"/>
      </w:rPr>
    </w:lvl>
  </w:abstractNum>
  <w:abstractNum w:abstractNumId="23"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147679778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1492865">
    <w:abstractNumId w:val="15"/>
  </w:num>
  <w:num w:numId="3" w16cid:durableId="1261376367">
    <w:abstractNumId w:val="14"/>
  </w:num>
  <w:num w:numId="4" w16cid:durableId="520360111">
    <w:abstractNumId w:val="17"/>
  </w:num>
  <w:num w:numId="5" w16cid:durableId="1383208098">
    <w:abstractNumId w:val="8"/>
  </w:num>
  <w:num w:numId="6" w16cid:durableId="301622905">
    <w:abstractNumId w:val="19"/>
  </w:num>
  <w:num w:numId="7" w16cid:durableId="166677136">
    <w:abstractNumId w:val="10"/>
  </w:num>
  <w:num w:numId="8" w16cid:durableId="254173218">
    <w:abstractNumId w:val="23"/>
  </w:num>
  <w:num w:numId="9" w16cid:durableId="1258103471">
    <w:abstractNumId w:val="7"/>
  </w:num>
  <w:num w:numId="10" w16cid:durableId="1608780739">
    <w:abstractNumId w:val="11"/>
  </w:num>
  <w:num w:numId="11" w16cid:durableId="634523830">
    <w:abstractNumId w:val="0"/>
  </w:num>
  <w:num w:numId="12" w16cid:durableId="388848057">
    <w:abstractNumId w:val="12"/>
  </w:num>
  <w:num w:numId="13" w16cid:durableId="1829469972">
    <w:abstractNumId w:val="5"/>
  </w:num>
  <w:num w:numId="14" w16cid:durableId="178325072">
    <w:abstractNumId w:val="6"/>
  </w:num>
  <w:num w:numId="15" w16cid:durableId="1251961793">
    <w:abstractNumId w:val="18"/>
  </w:num>
  <w:num w:numId="16" w16cid:durableId="638608090">
    <w:abstractNumId w:val="21"/>
  </w:num>
  <w:num w:numId="17" w16cid:durableId="1545678132">
    <w:abstractNumId w:val="1"/>
  </w:num>
  <w:num w:numId="18" w16cid:durableId="740098865">
    <w:abstractNumId w:val="16"/>
  </w:num>
  <w:num w:numId="19" w16cid:durableId="1399282889">
    <w:abstractNumId w:val="3"/>
  </w:num>
  <w:num w:numId="20" w16cid:durableId="1998260291">
    <w:abstractNumId w:val="13"/>
  </w:num>
  <w:num w:numId="21" w16cid:durableId="742995547">
    <w:abstractNumId w:val="9"/>
  </w:num>
  <w:num w:numId="22" w16cid:durableId="1881551894">
    <w:abstractNumId w:val="4"/>
  </w:num>
  <w:num w:numId="23" w16cid:durableId="807435382">
    <w:abstractNumId w:val="2"/>
  </w:num>
  <w:num w:numId="24" w16cid:durableId="9347054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25F9"/>
    <w:rsid w:val="00005CAD"/>
    <w:rsid w:val="00013C94"/>
    <w:rsid w:val="0004487A"/>
    <w:rsid w:val="00053B33"/>
    <w:rsid w:val="00065AB7"/>
    <w:rsid w:val="00065BA3"/>
    <w:rsid w:val="000747EA"/>
    <w:rsid w:val="00077CAB"/>
    <w:rsid w:val="00081256"/>
    <w:rsid w:val="00082908"/>
    <w:rsid w:val="00084A65"/>
    <w:rsid w:val="000870EA"/>
    <w:rsid w:val="00087C26"/>
    <w:rsid w:val="0009118D"/>
    <w:rsid w:val="00092AA1"/>
    <w:rsid w:val="00093214"/>
    <w:rsid w:val="000973F7"/>
    <w:rsid w:val="000A583B"/>
    <w:rsid w:val="000B32C8"/>
    <w:rsid w:val="000B5848"/>
    <w:rsid w:val="000B6791"/>
    <w:rsid w:val="000D73D2"/>
    <w:rsid w:val="000E376A"/>
    <w:rsid w:val="000E43A2"/>
    <w:rsid w:val="000E69AF"/>
    <w:rsid w:val="000F4587"/>
    <w:rsid w:val="0012367F"/>
    <w:rsid w:val="001263A2"/>
    <w:rsid w:val="00134ADE"/>
    <w:rsid w:val="00150104"/>
    <w:rsid w:val="0016227C"/>
    <w:rsid w:val="00167572"/>
    <w:rsid w:val="00173FCC"/>
    <w:rsid w:val="00184155"/>
    <w:rsid w:val="00184609"/>
    <w:rsid w:val="001866DA"/>
    <w:rsid w:val="001915ED"/>
    <w:rsid w:val="00195A86"/>
    <w:rsid w:val="001961E1"/>
    <w:rsid w:val="001A163E"/>
    <w:rsid w:val="001A7954"/>
    <w:rsid w:val="001B56E7"/>
    <w:rsid w:val="001E1319"/>
    <w:rsid w:val="001F5F6B"/>
    <w:rsid w:val="00214025"/>
    <w:rsid w:val="0021554D"/>
    <w:rsid w:val="002210B5"/>
    <w:rsid w:val="002318EF"/>
    <w:rsid w:val="00232B12"/>
    <w:rsid w:val="002478B1"/>
    <w:rsid w:val="0025192A"/>
    <w:rsid w:val="00256580"/>
    <w:rsid w:val="00256E73"/>
    <w:rsid w:val="00285F81"/>
    <w:rsid w:val="00295BD9"/>
    <w:rsid w:val="002A2398"/>
    <w:rsid w:val="002C293F"/>
    <w:rsid w:val="002D03B5"/>
    <w:rsid w:val="002D0C29"/>
    <w:rsid w:val="002D6032"/>
    <w:rsid w:val="002D61C2"/>
    <w:rsid w:val="002E7FA3"/>
    <w:rsid w:val="002F69F4"/>
    <w:rsid w:val="003010A5"/>
    <w:rsid w:val="00301C35"/>
    <w:rsid w:val="00304DDE"/>
    <w:rsid w:val="00306E01"/>
    <w:rsid w:val="00314AE2"/>
    <w:rsid w:val="00316031"/>
    <w:rsid w:val="00325595"/>
    <w:rsid w:val="003506BC"/>
    <w:rsid w:val="00360DBE"/>
    <w:rsid w:val="00362817"/>
    <w:rsid w:val="00373351"/>
    <w:rsid w:val="00380EE3"/>
    <w:rsid w:val="00393783"/>
    <w:rsid w:val="003958D8"/>
    <w:rsid w:val="00396422"/>
    <w:rsid w:val="003A124E"/>
    <w:rsid w:val="003B3C18"/>
    <w:rsid w:val="003B5159"/>
    <w:rsid w:val="003B67B7"/>
    <w:rsid w:val="003C0B08"/>
    <w:rsid w:val="003C2A04"/>
    <w:rsid w:val="003C57AB"/>
    <w:rsid w:val="003C67DB"/>
    <w:rsid w:val="003D01A7"/>
    <w:rsid w:val="003D207F"/>
    <w:rsid w:val="003D6C55"/>
    <w:rsid w:val="003E0AC5"/>
    <w:rsid w:val="003E16B3"/>
    <w:rsid w:val="003E182E"/>
    <w:rsid w:val="003E5698"/>
    <w:rsid w:val="003E7A0E"/>
    <w:rsid w:val="004173EF"/>
    <w:rsid w:val="00420C5B"/>
    <w:rsid w:val="0042788C"/>
    <w:rsid w:val="00431200"/>
    <w:rsid w:val="004368AB"/>
    <w:rsid w:val="00436D06"/>
    <w:rsid w:val="004400A1"/>
    <w:rsid w:val="00445757"/>
    <w:rsid w:val="00454521"/>
    <w:rsid w:val="00460A29"/>
    <w:rsid w:val="00466A44"/>
    <w:rsid w:val="004719A7"/>
    <w:rsid w:val="004761C4"/>
    <w:rsid w:val="00483CBF"/>
    <w:rsid w:val="0048798E"/>
    <w:rsid w:val="0049033C"/>
    <w:rsid w:val="004A791E"/>
    <w:rsid w:val="004B7DF4"/>
    <w:rsid w:val="004E0A78"/>
    <w:rsid w:val="004E7E0E"/>
    <w:rsid w:val="004F0FA5"/>
    <w:rsid w:val="004F1515"/>
    <w:rsid w:val="004F1C2D"/>
    <w:rsid w:val="004F36C9"/>
    <w:rsid w:val="0050043B"/>
    <w:rsid w:val="00501B78"/>
    <w:rsid w:val="005035A2"/>
    <w:rsid w:val="00513444"/>
    <w:rsid w:val="00534BB6"/>
    <w:rsid w:val="00536E13"/>
    <w:rsid w:val="00543AD9"/>
    <w:rsid w:val="005633C7"/>
    <w:rsid w:val="00576D47"/>
    <w:rsid w:val="005913BC"/>
    <w:rsid w:val="00591802"/>
    <w:rsid w:val="005938B1"/>
    <w:rsid w:val="005971BA"/>
    <w:rsid w:val="005A0127"/>
    <w:rsid w:val="005A316F"/>
    <w:rsid w:val="005A5904"/>
    <w:rsid w:val="005B1D39"/>
    <w:rsid w:val="005B45FC"/>
    <w:rsid w:val="005C5B48"/>
    <w:rsid w:val="005C76BE"/>
    <w:rsid w:val="005E4780"/>
    <w:rsid w:val="005F0153"/>
    <w:rsid w:val="005F1EBE"/>
    <w:rsid w:val="006026D2"/>
    <w:rsid w:val="0060558B"/>
    <w:rsid w:val="00611897"/>
    <w:rsid w:val="00611DCB"/>
    <w:rsid w:val="0062422B"/>
    <w:rsid w:val="00625C17"/>
    <w:rsid w:val="00627BBB"/>
    <w:rsid w:val="00627F64"/>
    <w:rsid w:val="00645191"/>
    <w:rsid w:val="0066378A"/>
    <w:rsid w:val="00665C5F"/>
    <w:rsid w:val="00686894"/>
    <w:rsid w:val="006B25CE"/>
    <w:rsid w:val="006B5443"/>
    <w:rsid w:val="006D1478"/>
    <w:rsid w:val="006D331F"/>
    <w:rsid w:val="006D46EA"/>
    <w:rsid w:val="006F10A8"/>
    <w:rsid w:val="0070453D"/>
    <w:rsid w:val="007046BD"/>
    <w:rsid w:val="00707946"/>
    <w:rsid w:val="00707A73"/>
    <w:rsid w:val="0072181F"/>
    <w:rsid w:val="007240AB"/>
    <w:rsid w:val="00725524"/>
    <w:rsid w:val="00725DAB"/>
    <w:rsid w:val="00746CF0"/>
    <w:rsid w:val="00764A03"/>
    <w:rsid w:val="00765A02"/>
    <w:rsid w:val="00770AE5"/>
    <w:rsid w:val="00783CD4"/>
    <w:rsid w:val="00784003"/>
    <w:rsid w:val="0079262E"/>
    <w:rsid w:val="00793C75"/>
    <w:rsid w:val="007A1CCA"/>
    <w:rsid w:val="007A2612"/>
    <w:rsid w:val="007A3925"/>
    <w:rsid w:val="007B562B"/>
    <w:rsid w:val="007C117F"/>
    <w:rsid w:val="007E037A"/>
    <w:rsid w:val="00807DBD"/>
    <w:rsid w:val="00814236"/>
    <w:rsid w:val="00832780"/>
    <w:rsid w:val="00834218"/>
    <w:rsid w:val="00854A68"/>
    <w:rsid w:val="00855E4C"/>
    <w:rsid w:val="0087424C"/>
    <w:rsid w:val="00875B55"/>
    <w:rsid w:val="00876887"/>
    <w:rsid w:val="00877FD0"/>
    <w:rsid w:val="008921B6"/>
    <w:rsid w:val="00897E4C"/>
    <w:rsid w:val="008A6083"/>
    <w:rsid w:val="008B38C2"/>
    <w:rsid w:val="008B49DA"/>
    <w:rsid w:val="008C3C21"/>
    <w:rsid w:val="008E50FB"/>
    <w:rsid w:val="008E6F52"/>
    <w:rsid w:val="008E704D"/>
    <w:rsid w:val="008E779F"/>
    <w:rsid w:val="008E7976"/>
    <w:rsid w:val="00913B3E"/>
    <w:rsid w:val="00926581"/>
    <w:rsid w:val="00933597"/>
    <w:rsid w:val="00936A7A"/>
    <w:rsid w:val="009373D4"/>
    <w:rsid w:val="00942209"/>
    <w:rsid w:val="0094645D"/>
    <w:rsid w:val="00946AFC"/>
    <w:rsid w:val="00954F55"/>
    <w:rsid w:val="00955CC9"/>
    <w:rsid w:val="00961964"/>
    <w:rsid w:val="00963600"/>
    <w:rsid w:val="0096440C"/>
    <w:rsid w:val="00964A52"/>
    <w:rsid w:val="00967214"/>
    <w:rsid w:val="009725D4"/>
    <w:rsid w:val="0097742E"/>
    <w:rsid w:val="00994A8A"/>
    <w:rsid w:val="009A03CF"/>
    <w:rsid w:val="009A2E79"/>
    <w:rsid w:val="009B20AA"/>
    <w:rsid w:val="009B6E64"/>
    <w:rsid w:val="009C49D8"/>
    <w:rsid w:val="009D26C7"/>
    <w:rsid w:val="009D27FD"/>
    <w:rsid w:val="009D6C92"/>
    <w:rsid w:val="00A032B0"/>
    <w:rsid w:val="00A14E73"/>
    <w:rsid w:val="00A203CC"/>
    <w:rsid w:val="00A25F59"/>
    <w:rsid w:val="00A30D84"/>
    <w:rsid w:val="00A447BE"/>
    <w:rsid w:val="00A45726"/>
    <w:rsid w:val="00A478CF"/>
    <w:rsid w:val="00A53EFD"/>
    <w:rsid w:val="00A53FB1"/>
    <w:rsid w:val="00A54C31"/>
    <w:rsid w:val="00A72A27"/>
    <w:rsid w:val="00A7451A"/>
    <w:rsid w:val="00A7579B"/>
    <w:rsid w:val="00A765D5"/>
    <w:rsid w:val="00A86C7F"/>
    <w:rsid w:val="00A90D95"/>
    <w:rsid w:val="00A97E2B"/>
    <w:rsid w:val="00AA0B2A"/>
    <w:rsid w:val="00AA210F"/>
    <w:rsid w:val="00AB23DE"/>
    <w:rsid w:val="00AB377F"/>
    <w:rsid w:val="00AC28BC"/>
    <w:rsid w:val="00AC6638"/>
    <w:rsid w:val="00AD4284"/>
    <w:rsid w:val="00AE1C13"/>
    <w:rsid w:val="00AE46B7"/>
    <w:rsid w:val="00AE6D61"/>
    <w:rsid w:val="00B17ADE"/>
    <w:rsid w:val="00B2610F"/>
    <w:rsid w:val="00B27C7A"/>
    <w:rsid w:val="00B370D2"/>
    <w:rsid w:val="00B4531F"/>
    <w:rsid w:val="00B45889"/>
    <w:rsid w:val="00B535B6"/>
    <w:rsid w:val="00B53E11"/>
    <w:rsid w:val="00B54BF9"/>
    <w:rsid w:val="00B80BCF"/>
    <w:rsid w:val="00B85B83"/>
    <w:rsid w:val="00B860A2"/>
    <w:rsid w:val="00B9128F"/>
    <w:rsid w:val="00BA20F1"/>
    <w:rsid w:val="00BA7FDC"/>
    <w:rsid w:val="00BC131C"/>
    <w:rsid w:val="00BC4AA2"/>
    <w:rsid w:val="00BC5C69"/>
    <w:rsid w:val="00BD1C6E"/>
    <w:rsid w:val="00BE2257"/>
    <w:rsid w:val="00BE4955"/>
    <w:rsid w:val="00BE7A35"/>
    <w:rsid w:val="00C00880"/>
    <w:rsid w:val="00C111C2"/>
    <w:rsid w:val="00C1184B"/>
    <w:rsid w:val="00C26183"/>
    <w:rsid w:val="00C31061"/>
    <w:rsid w:val="00C312EC"/>
    <w:rsid w:val="00C31ED2"/>
    <w:rsid w:val="00C371FD"/>
    <w:rsid w:val="00C52347"/>
    <w:rsid w:val="00C54F63"/>
    <w:rsid w:val="00C57047"/>
    <w:rsid w:val="00C62F7A"/>
    <w:rsid w:val="00C65647"/>
    <w:rsid w:val="00C82216"/>
    <w:rsid w:val="00C836C6"/>
    <w:rsid w:val="00C94A81"/>
    <w:rsid w:val="00C96EFD"/>
    <w:rsid w:val="00C97F7F"/>
    <w:rsid w:val="00CB1F6F"/>
    <w:rsid w:val="00CB2D63"/>
    <w:rsid w:val="00CB4F7A"/>
    <w:rsid w:val="00CB5A66"/>
    <w:rsid w:val="00CC1A53"/>
    <w:rsid w:val="00CC31A1"/>
    <w:rsid w:val="00CC6993"/>
    <w:rsid w:val="00CE75E9"/>
    <w:rsid w:val="00D04715"/>
    <w:rsid w:val="00D1134F"/>
    <w:rsid w:val="00D15476"/>
    <w:rsid w:val="00D162D3"/>
    <w:rsid w:val="00D375B8"/>
    <w:rsid w:val="00D41F08"/>
    <w:rsid w:val="00D46FFD"/>
    <w:rsid w:val="00D5682A"/>
    <w:rsid w:val="00D57C9C"/>
    <w:rsid w:val="00D64A7D"/>
    <w:rsid w:val="00D977B2"/>
    <w:rsid w:val="00DB2B00"/>
    <w:rsid w:val="00DC307E"/>
    <w:rsid w:val="00DC77BF"/>
    <w:rsid w:val="00DC7B2F"/>
    <w:rsid w:val="00DD2DA6"/>
    <w:rsid w:val="00DD6CD9"/>
    <w:rsid w:val="00DE7D83"/>
    <w:rsid w:val="00DF6D93"/>
    <w:rsid w:val="00E03682"/>
    <w:rsid w:val="00E111B9"/>
    <w:rsid w:val="00E416FC"/>
    <w:rsid w:val="00E53723"/>
    <w:rsid w:val="00E555CD"/>
    <w:rsid w:val="00E7161A"/>
    <w:rsid w:val="00E730EB"/>
    <w:rsid w:val="00E751B0"/>
    <w:rsid w:val="00E75397"/>
    <w:rsid w:val="00E94947"/>
    <w:rsid w:val="00EA5621"/>
    <w:rsid w:val="00EB3E7F"/>
    <w:rsid w:val="00EB74C9"/>
    <w:rsid w:val="00EC2093"/>
    <w:rsid w:val="00F00014"/>
    <w:rsid w:val="00F13963"/>
    <w:rsid w:val="00F13C00"/>
    <w:rsid w:val="00F1719A"/>
    <w:rsid w:val="00F2574D"/>
    <w:rsid w:val="00F5215A"/>
    <w:rsid w:val="00F52203"/>
    <w:rsid w:val="00F7556F"/>
    <w:rsid w:val="00F808CB"/>
    <w:rsid w:val="00F975F7"/>
    <w:rsid w:val="00FA1EBA"/>
    <w:rsid w:val="00FA4E3F"/>
    <w:rsid w:val="00FB6D25"/>
    <w:rsid w:val="00FB7534"/>
    <w:rsid w:val="00FB7BB1"/>
    <w:rsid w:val="00FC66D6"/>
    <w:rsid w:val="00FE49D6"/>
    <w:rsid w:val="00FF3102"/>
    <w:rsid w:val="00FF4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0F4587"/>
    <w:pPr>
      <w:widowControl w:val="0"/>
      <w:autoSpaceDE w:val="0"/>
      <w:autoSpaceDN w:val="0"/>
      <w:spacing w:after="0" w:line="240" w:lineRule="auto"/>
      <w:ind w:left="388" w:hanging="283"/>
    </w:pPr>
    <w:rPr>
      <w:rFonts w:ascii="Arial" w:eastAsia="Arial" w:hAnsi="Arial" w:cs="Arial"/>
      <w:lang w:val="en-US" w:eastAsia="en-US"/>
    </w:rPr>
  </w:style>
  <w:style w:type="paragraph" w:styleId="Revision">
    <w:name w:val="Revision"/>
    <w:hidden/>
    <w:uiPriority w:val="99"/>
    <w:semiHidden/>
    <w:rsid w:val="0051344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B3380-4FE6-48CC-96A1-4A2859F13DB3}">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1181</Words>
  <Characters>6733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Hardman, Nicola</cp:lastModifiedBy>
  <cp:revision>2</cp:revision>
  <cp:lastPrinted>2017-11-07T10:18:00Z</cp:lastPrinted>
  <dcterms:created xsi:type="dcterms:W3CDTF">2026-06-02T14:42:00Z</dcterms:created>
  <dcterms:modified xsi:type="dcterms:W3CDTF">2026-06-02T14:42:00Z</dcterms:modified>
</cp:coreProperties>
</file>