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Pr="003778CB"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3778CB" w14:paraId="1E89C615" w14:textId="77777777" w:rsidTr="577944A4">
        <w:tc>
          <w:tcPr>
            <w:tcW w:w="1838" w:type="dxa"/>
            <w:shd w:val="clear" w:color="auto" w:fill="A50021"/>
          </w:tcPr>
          <w:p w14:paraId="530808EC" w14:textId="1F8E075A" w:rsidR="00883689" w:rsidRPr="003778CB" w:rsidRDefault="00883689" w:rsidP="00BE7A35">
            <w:pPr>
              <w:spacing w:after="0"/>
              <w:rPr>
                <w:rFonts w:ascii="Arial" w:hAnsi="Arial" w:cs="Arial"/>
                <w:b/>
                <w:sz w:val="24"/>
                <w:szCs w:val="24"/>
              </w:rPr>
            </w:pPr>
            <w:r w:rsidRPr="003778CB">
              <w:rPr>
                <w:rFonts w:ascii="Arial" w:hAnsi="Arial" w:cs="Arial"/>
                <w:b/>
                <w:sz w:val="24"/>
                <w:szCs w:val="24"/>
              </w:rPr>
              <w:t>Directorate:</w:t>
            </w:r>
          </w:p>
        </w:tc>
        <w:tc>
          <w:tcPr>
            <w:tcW w:w="8924" w:type="dxa"/>
            <w:gridSpan w:val="3"/>
          </w:tcPr>
          <w:p w14:paraId="220B174E" w14:textId="2C200DC6" w:rsidR="00883689" w:rsidRPr="003778CB" w:rsidRDefault="001C2DB1" w:rsidP="009A4FE8">
            <w:pPr>
              <w:spacing w:after="0"/>
              <w:rPr>
                <w:rFonts w:ascii="Arial" w:hAnsi="Arial" w:cs="Arial"/>
                <w:sz w:val="24"/>
                <w:szCs w:val="24"/>
              </w:rPr>
            </w:pPr>
            <w:r w:rsidRPr="003778CB">
              <w:rPr>
                <w:rFonts w:ascii="Arial" w:hAnsi="Arial" w:cs="Arial"/>
                <w:sz w:val="24"/>
                <w:szCs w:val="24"/>
              </w:rPr>
              <w:t>Education and Children's Services</w:t>
            </w:r>
          </w:p>
        </w:tc>
      </w:tr>
      <w:tr w:rsidR="003E6252" w:rsidRPr="003778CB" w14:paraId="4538EAE8" w14:textId="77777777" w:rsidTr="577944A4">
        <w:trPr>
          <w:trHeight w:val="345"/>
        </w:trPr>
        <w:tc>
          <w:tcPr>
            <w:tcW w:w="1838" w:type="dxa"/>
            <w:shd w:val="clear" w:color="auto" w:fill="A50021"/>
          </w:tcPr>
          <w:p w14:paraId="35045E45" w14:textId="255AC80F" w:rsidR="003E6252" w:rsidRPr="003778CB" w:rsidRDefault="003E6252" w:rsidP="00BE7A35">
            <w:pPr>
              <w:spacing w:after="0"/>
              <w:rPr>
                <w:rFonts w:ascii="Arial" w:hAnsi="Arial" w:cs="Arial"/>
                <w:b/>
                <w:sz w:val="24"/>
                <w:szCs w:val="24"/>
              </w:rPr>
            </w:pPr>
            <w:r w:rsidRPr="003778CB">
              <w:rPr>
                <w:rFonts w:ascii="Arial" w:hAnsi="Arial" w:cs="Arial"/>
                <w:b/>
                <w:sz w:val="24"/>
                <w:szCs w:val="24"/>
              </w:rPr>
              <w:t>Service:</w:t>
            </w:r>
          </w:p>
        </w:tc>
        <w:tc>
          <w:tcPr>
            <w:tcW w:w="8924" w:type="dxa"/>
            <w:gridSpan w:val="3"/>
          </w:tcPr>
          <w:p w14:paraId="4F172024" w14:textId="0D54787F" w:rsidR="003E6252" w:rsidRPr="003778CB" w:rsidRDefault="001C2DB1" w:rsidP="009A4FE8">
            <w:pPr>
              <w:spacing w:after="0"/>
              <w:rPr>
                <w:rFonts w:ascii="Arial" w:hAnsi="Arial" w:cs="Arial"/>
                <w:sz w:val="24"/>
                <w:szCs w:val="24"/>
              </w:rPr>
            </w:pPr>
            <w:r w:rsidRPr="003778CB">
              <w:rPr>
                <w:rFonts w:ascii="Arial" w:hAnsi="Arial" w:cs="Arial"/>
                <w:sz w:val="24"/>
                <w:szCs w:val="24"/>
              </w:rPr>
              <w:t xml:space="preserve">Early Help Service </w:t>
            </w:r>
          </w:p>
        </w:tc>
      </w:tr>
      <w:tr w:rsidR="00CC31A1" w:rsidRPr="003778CB" w14:paraId="0DF918C4" w14:textId="77777777" w:rsidTr="577944A4">
        <w:tc>
          <w:tcPr>
            <w:tcW w:w="1838" w:type="dxa"/>
            <w:shd w:val="clear" w:color="auto" w:fill="A50021"/>
          </w:tcPr>
          <w:p w14:paraId="7499CF39" w14:textId="02A8E162" w:rsidR="00CC31A1" w:rsidRPr="003778CB" w:rsidRDefault="00CC31A1" w:rsidP="005634F1">
            <w:pPr>
              <w:spacing w:after="0"/>
              <w:rPr>
                <w:rFonts w:ascii="Arial" w:hAnsi="Arial" w:cs="Arial"/>
                <w:b/>
                <w:sz w:val="24"/>
                <w:szCs w:val="24"/>
              </w:rPr>
            </w:pPr>
            <w:r w:rsidRPr="003778CB">
              <w:rPr>
                <w:rFonts w:ascii="Arial" w:hAnsi="Arial" w:cs="Arial"/>
                <w:b/>
                <w:sz w:val="24"/>
                <w:szCs w:val="24"/>
              </w:rPr>
              <w:t>Location:</w:t>
            </w:r>
          </w:p>
        </w:tc>
        <w:tc>
          <w:tcPr>
            <w:tcW w:w="8924" w:type="dxa"/>
            <w:gridSpan w:val="3"/>
          </w:tcPr>
          <w:p w14:paraId="6B0A8765" w14:textId="7FC0D62B" w:rsidR="00CC31A1" w:rsidRPr="003778CB" w:rsidRDefault="001C2DB1" w:rsidP="005634F1">
            <w:pPr>
              <w:spacing w:after="0"/>
              <w:rPr>
                <w:rFonts w:ascii="Arial" w:hAnsi="Arial" w:cs="Arial"/>
                <w:sz w:val="24"/>
                <w:szCs w:val="24"/>
              </w:rPr>
            </w:pPr>
            <w:r w:rsidRPr="003778CB">
              <w:rPr>
                <w:rFonts w:ascii="Arial" w:hAnsi="Arial" w:cs="Arial"/>
                <w:sz w:val="24"/>
                <w:szCs w:val="24"/>
              </w:rPr>
              <w:t xml:space="preserve">Various across Lancashire </w:t>
            </w:r>
          </w:p>
        </w:tc>
      </w:tr>
      <w:tr w:rsidR="003C57AB" w:rsidRPr="003778CB" w14:paraId="36012173" w14:textId="77777777" w:rsidTr="577944A4">
        <w:tc>
          <w:tcPr>
            <w:tcW w:w="1838" w:type="dxa"/>
            <w:shd w:val="clear" w:color="auto" w:fill="A50021"/>
          </w:tcPr>
          <w:p w14:paraId="5B01101D" w14:textId="45010C1A" w:rsidR="003C57AB" w:rsidRPr="003778CB" w:rsidRDefault="003C57AB" w:rsidP="003C57AB">
            <w:pPr>
              <w:spacing w:after="0"/>
              <w:rPr>
                <w:rFonts w:ascii="Arial" w:hAnsi="Arial" w:cs="Arial"/>
                <w:b/>
                <w:sz w:val="24"/>
                <w:szCs w:val="24"/>
              </w:rPr>
            </w:pPr>
            <w:r w:rsidRPr="003778CB">
              <w:rPr>
                <w:rFonts w:ascii="Arial" w:hAnsi="Arial" w:cs="Arial"/>
                <w:b/>
                <w:sz w:val="24"/>
                <w:szCs w:val="24"/>
              </w:rPr>
              <w:t>Salary</w:t>
            </w:r>
            <w:r w:rsidR="00964A52" w:rsidRPr="003778CB">
              <w:rPr>
                <w:rFonts w:ascii="Arial" w:hAnsi="Arial" w:cs="Arial"/>
                <w:b/>
                <w:sz w:val="24"/>
                <w:szCs w:val="24"/>
              </w:rPr>
              <w:t xml:space="preserve"> r</w:t>
            </w:r>
            <w:r w:rsidR="005F0153" w:rsidRPr="003778CB">
              <w:rPr>
                <w:rFonts w:ascii="Arial" w:hAnsi="Arial" w:cs="Arial"/>
                <w:b/>
                <w:sz w:val="24"/>
                <w:szCs w:val="24"/>
              </w:rPr>
              <w:t>ange:</w:t>
            </w:r>
          </w:p>
        </w:tc>
        <w:tc>
          <w:tcPr>
            <w:tcW w:w="3402" w:type="dxa"/>
          </w:tcPr>
          <w:p w14:paraId="52D411E2" w14:textId="29641A94" w:rsidR="003C57AB" w:rsidRPr="003778CB" w:rsidRDefault="003778CB" w:rsidP="002D61C2">
            <w:pPr>
              <w:spacing w:after="0"/>
              <w:rPr>
                <w:rFonts w:ascii="Arial" w:hAnsi="Arial" w:cs="Arial"/>
                <w:sz w:val="24"/>
                <w:szCs w:val="24"/>
              </w:rPr>
            </w:pPr>
            <w:r w:rsidRPr="003778CB">
              <w:rPr>
                <w:rFonts w:ascii="Arial" w:hAnsi="Arial" w:cs="Arial"/>
                <w:sz w:val="24"/>
                <w:szCs w:val="24"/>
              </w:rPr>
              <w:t>£25,989 - £28,142</w:t>
            </w:r>
          </w:p>
        </w:tc>
        <w:tc>
          <w:tcPr>
            <w:tcW w:w="2835" w:type="dxa"/>
            <w:shd w:val="clear" w:color="auto" w:fill="A50021"/>
          </w:tcPr>
          <w:p w14:paraId="2CBEF3C7" w14:textId="67BCCE94" w:rsidR="003C57AB" w:rsidRPr="003778CB" w:rsidRDefault="003C57AB" w:rsidP="005F4737">
            <w:pPr>
              <w:spacing w:after="0"/>
              <w:rPr>
                <w:rFonts w:ascii="Arial" w:hAnsi="Arial" w:cs="Arial"/>
                <w:b/>
                <w:sz w:val="24"/>
                <w:szCs w:val="24"/>
              </w:rPr>
            </w:pPr>
            <w:r w:rsidRPr="003778CB">
              <w:rPr>
                <w:rFonts w:ascii="Arial" w:hAnsi="Arial" w:cs="Arial"/>
                <w:b/>
                <w:sz w:val="24"/>
                <w:szCs w:val="24"/>
              </w:rPr>
              <w:t>Grade:</w:t>
            </w:r>
            <w:r w:rsidR="009A4FE8" w:rsidRPr="003778CB">
              <w:rPr>
                <w:rFonts w:ascii="Arial" w:hAnsi="Arial" w:cs="Arial"/>
                <w:b/>
                <w:sz w:val="24"/>
                <w:szCs w:val="24"/>
              </w:rPr>
              <w:t xml:space="preserve"> </w:t>
            </w:r>
          </w:p>
        </w:tc>
        <w:tc>
          <w:tcPr>
            <w:tcW w:w="2687" w:type="dxa"/>
          </w:tcPr>
          <w:p w14:paraId="1A48F159" w14:textId="23E5264F" w:rsidR="001421EE" w:rsidRPr="003778CB" w:rsidRDefault="001C2DB1" w:rsidP="003E0AC5">
            <w:pPr>
              <w:spacing w:after="0"/>
              <w:rPr>
                <w:rFonts w:ascii="Arial" w:hAnsi="Arial" w:cs="Arial"/>
                <w:sz w:val="24"/>
                <w:szCs w:val="24"/>
              </w:rPr>
            </w:pPr>
            <w:r w:rsidRPr="003778CB">
              <w:rPr>
                <w:rFonts w:ascii="Arial" w:hAnsi="Arial" w:cs="Arial"/>
                <w:sz w:val="24"/>
                <w:szCs w:val="24"/>
              </w:rPr>
              <w:t>5</w:t>
            </w:r>
          </w:p>
          <w:p w14:paraId="349AE99E" w14:textId="4547CBDB" w:rsidR="003C57AB" w:rsidRPr="003778CB" w:rsidRDefault="003C57AB" w:rsidP="003E0AC5">
            <w:pPr>
              <w:spacing w:after="0"/>
              <w:rPr>
                <w:rFonts w:ascii="Arial" w:hAnsi="Arial" w:cs="Arial"/>
                <w:sz w:val="24"/>
                <w:szCs w:val="24"/>
              </w:rPr>
            </w:pPr>
          </w:p>
        </w:tc>
      </w:tr>
      <w:tr w:rsidR="003C57AB" w:rsidRPr="003778CB" w14:paraId="6C7C2E78" w14:textId="77777777" w:rsidTr="577944A4">
        <w:tc>
          <w:tcPr>
            <w:tcW w:w="1838" w:type="dxa"/>
            <w:shd w:val="clear" w:color="auto" w:fill="A50021"/>
          </w:tcPr>
          <w:p w14:paraId="6165A2AD" w14:textId="06B0940B" w:rsidR="003C57AB" w:rsidRPr="003778CB" w:rsidRDefault="003C57AB" w:rsidP="003C57AB">
            <w:pPr>
              <w:spacing w:after="0"/>
              <w:rPr>
                <w:rFonts w:ascii="Arial" w:hAnsi="Arial" w:cs="Arial"/>
                <w:b/>
                <w:sz w:val="24"/>
                <w:szCs w:val="24"/>
              </w:rPr>
            </w:pPr>
            <w:r w:rsidRPr="003778CB">
              <w:rPr>
                <w:rFonts w:ascii="Arial" w:hAnsi="Arial" w:cs="Arial"/>
                <w:b/>
                <w:sz w:val="24"/>
                <w:szCs w:val="24"/>
              </w:rPr>
              <w:t>Reports to:</w:t>
            </w:r>
          </w:p>
        </w:tc>
        <w:tc>
          <w:tcPr>
            <w:tcW w:w="3402" w:type="dxa"/>
          </w:tcPr>
          <w:p w14:paraId="1ABC3DF4" w14:textId="0235B873" w:rsidR="003C57AB" w:rsidRPr="003778CB" w:rsidRDefault="00595EE4" w:rsidP="003C57AB">
            <w:pPr>
              <w:spacing w:after="0"/>
              <w:rPr>
                <w:rFonts w:ascii="Arial" w:hAnsi="Arial" w:cs="Arial"/>
                <w:sz w:val="24"/>
                <w:szCs w:val="24"/>
              </w:rPr>
            </w:pPr>
            <w:r>
              <w:rPr>
                <w:rFonts w:ascii="Arial" w:hAnsi="Arial" w:cs="Arial"/>
                <w:sz w:val="24"/>
                <w:szCs w:val="24"/>
              </w:rPr>
              <w:t>Lead Group Worker.</w:t>
            </w:r>
          </w:p>
        </w:tc>
        <w:tc>
          <w:tcPr>
            <w:tcW w:w="2835" w:type="dxa"/>
            <w:shd w:val="clear" w:color="auto" w:fill="A50021"/>
          </w:tcPr>
          <w:p w14:paraId="42A18671" w14:textId="564ADAA3" w:rsidR="003C57AB" w:rsidRPr="003778CB" w:rsidRDefault="003C57AB" w:rsidP="003C57AB">
            <w:pPr>
              <w:spacing w:after="0"/>
              <w:rPr>
                <w:rFonts w:ascii="Arial" w:hAnsi="Arial" w:cs="Arial"/>
                <w:b/>
                <w:sz w:val="24"/>
                <w:szCs w:val="24"/>
              </w:rPr>
            </w:pPr>
            <w:r w:rsidRPr="003778CB">
              <w:rPr>
                <w:rFonts w:ascii="Arial" w:hAnsi="Arial" w:cs="Arial"/>
                <w:b/>
                <w:sz w:val="24"/>
                <w:szCs w:val="24"/>
              </w:rPr>
              <w:t>Staff responsible for:</w:t>
            </w:r>
          </w:p>
        </w:tc>
        <w:tc>
          <w:tcPr>
            <w:tcW w:w="2687" w:type="dxa"/>
          </w:tcPr>
          <w:p w14:paraId="49AF7DDC" w14:textId="72188AA0" w:rsidR="003C57AB" w:rsidRPr="003778CB" w:rsidRDefault="003778CB" w:rsidP="003C57AB">
            <w:pPr>
              <w:spacing w:after="0"/>
              <w:rPr>
                <w:rFonts w:ascii="Arial" w:hAnsi="Arial" w:cs="Arial"/>
                <w:sz w:val="24"/>
                <w:szCs w:val="24"/>
              </w:rPr>
            </w:pPr>
            <w:r w:rsidRPr="003778CB">
              <w:rPr>
                <w:rFonts w:ascii="Arial" w:hAnsi="Arial" w:cs="Arial"/>
                <w:sz w:val="24"/>
                <w:szCs w:val="24"/>
              </w:rPr>
              <w:t>n/a</w:t>
            </w:r>
          </w:p>
        </w:tc>
      </w:tr>
    </w:tbl>
    <w:p w14:paraId="589EB884" w14:textId="77777777" w:rsidR="002D03B5" w:rsidRPr="003778CB"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778CB" w14:paraId="57C9D945" w14:textId="77777777" w:rsidTr="00103393">
        <w:tc>
          <w:tcPr>
            <w:tcW w:w="10773" w:type="dxa"/>
            <w:shd w:val="clear" w:color="auto" w:fill="A50021"/>
          </w:tcPr>
          <w:p w14:paraId="5C1975D2" w14:textId="272C8BFA" w:rsidR="006F10A8" w:rsidRPr="003778CB" w:rsidRDefault="006F10A8" w:rsidP="00855E4C">
            <w:pPr>
              <w:spacing w:before="120" w:after="120" w:line="240" w:lineRule="auto"/>
              <w:rPr>
                <w:rFonts w:ascii="Arial" w:hAnsi="Arial" w:cs="Arial"/>
                <w:b/>
                <w:sz w:val="24"/>
                <w:szCs w:val="24"/>
              </w:rPr>
            </w:pPr>
            <w:r w:rsidRPr="003778CB">
              <w:rPr>
                <w:rFonts w:ascii="Arial" w:hAnsi="Arial" w:cs="Arial"/>
                <w:b/>
                <w:sz w:val="24"/>
                <w:szCs w:val="24"/>
              </w:rPr>
              <w:t xml:space="preserve">Job </w:t>
            </w:r>
            <w:r w:rsidR="00103393" w:rsidRPr="003778CB">
              <w:rPr>
                <w:rFonts w:ascii="Arial" w:hAnsi="Arial" w:cs="Arial"/>
                <w:b/>
                <w:sz w:val="24"/>
                <w:szCs w:val="24"/>
              </w:rPr>
              <w:t>p</w:t>
            </w:r>
            <w:r w:rsidRPr="003778CB">
              <w:rPr>
                <w:rFonts w:ascii="Arial" w:hAnsi="Arial" w:cs="Arial"/>
                <w:b/>
                <w:sz w:val="24"/>
                <w:szCs w:val="24"/>
              </w:rPr>
              <w:t>urpose</w:t>
            </w:r>
            <w:r w:rsidR="00103393" w:rsidRPr="003778CB">
              <w:rPr>
                <w:rFonts w:ascii="Arial" w:hAnsi="Arial" w:cs="Arial"/>
                <w:b/>
                <w:sz w:val="24"/>
                <w:szCs w:val="24"/>
              </w:rPr>
              <w:t xml:space="preserve"> and scope</w:t>
            </w:r>
          </w:p>
        </w:tc>
      </w:tr>
      <w:tr w:rsidR="002D03B5" w:rsidRPr="003778CB" w14:paraId="57672BEF" w14:textId="77777777" w:rsidTr="00BE7A35">
        <w:tc>
          <w:tcPr>
            <w:tcW w:w="10773" w:type="dxa"/>
          </w:tcPr>
          <w:p w14:paraId="6D920B85" w14:textId="1B894421"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 xml:space="preserve">Working </w:t>
            </w:r>
            <w:r w:rsidR="00316A92" w:rsidRPr="00B7292F">
              <w:rPr>
                <w:rFonts w:ascii="Arial" w:hAnsi="Arial" w:cs="Arial"/>
                <w:sz w:val="24"/>
                <w:szCs w:val="24"/>
              </w:rPr>
              <w:t>under</w:t>
            </w:r>
            <w:r w:rsidRPr="00B7292F">
              <w:rPr>
                <w:rFonts w:ascii="Arial" w:hAnsi="Arial" w:cs="Arial"/>
                <w:sz w:val="24"/>
                <w:szCs w:val="24"/>
              </w:rPr>
              <w:t xml:space="preserve"> the guidance of a Lead Group Worker, post holders will play an active and collaborative role within a dedicated local delivery team. You will work alongside colleagues to support the design and delivery of regular group work programmes for children, adults, and families, shaped by the needs of the service curriculum. Each post holder will be aligned to one of Lancashire’s ten delivery areas:</w:t>
            </w:r>
          </w:p>
          <w:p w14:paraId="16D0DD0A" w14:textId="77777777" w:rsidR="00595EE4" w:rsidRPr="00B7292F" w:rsidRDefault="00595EE4" w:rsidP="00595EE4">
            <w:pPr>
              <w:spacing w:after="0" w:line="240" w:lineRule="auto"/>
              <w:rPr>
                <w:rFonts w:ascii="Arial" w:hAnsi="Arial" w:cs="Arial"/>
                <w:sz w:val="24"/>
                <w:szCs w:val="24"/>
              </w:rPr>
            </w:pPr>
          </w:p>
          <w:p w14:paraId="65BC7583"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Lancaster</w:t>
            </w:r>
          </w:p>
          <w:p w14:paraId="09F51B3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Wyre/Fylde</w:t>
            </w:r>
          </w:p>
          <w:p w14:paraId="1B22447B"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Preston</w:t>
            </w:r>
          </w:p>
          <w:p w14:paraId="0CA9F64F"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Chorley</w:t>
            </w:r>
          </w:p>
          <w:p w14:paraId="6F5ADD15"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South Ribble</w:t>
            </w:r>
          </w:p>
          <w:p w14:paraId="0BE06B2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West Lancashire</w:t>
            </w:r>
          </w:p>
          <w:p w14:paraId="3B7BD98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Hyndburn/Ribble Valley</w:t>
            </w:r>
          </w:p>
          <w:p w14:paraId="19554E37"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Rossendale</w:t>
            </w:r>
          </w:p>
          <w:p w14:paraId="78A6479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Burnley</w:t>
            </w:r>
          </w:p>
          <w:p w14:paraId="1E15E4EB"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Pendle</w:t>
            </w:r>
          </w:p>
          <w:p w14:paraId="48FBDC85" w14:textId="77777777" w:rsidR="00595EE4" w:rsidRPr="00B7292F" w:rsidRDefault="00595EE4" w:rsidP="00595EE4">
            <w:pPr>
              <w:spacing w:after="0" w:line="240" w:lineRule="auto"/>
              <w:rPr>
                <w:rFonts w:ascii="Arial" w:hAnsi="Arial" w:cs="Arial"/>
                <w:sz w:val="24"/>
                <w:szCs w:val="24"/>
              </w:rPr>
            </w:pPr>
          </w:p>
          <w:p w14:paraId="0147A94C" w14:textId="1A0C11AB"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In this highly rewarding role, you will deliver group work sessions and drop</w:t>
            </w:r>
            <w:r w:rsidRPr="00B7292F">
              <w:rPr>
                <w:rFonts w:ascii="Cambria Math" w:hAnsi="Cambria Math" w:cs="Cambria Math"/>
                <w:sz w:val="24"/>
                <w:szCs w:val="24"/>
              </w:rPr>
              <w:t>‑</w:t>
            </w:r>
            <w:r w:rsidRPr="00B7292F">
              <w:rPr>
                <w:rFonts w:ascii="Arial" w:hAnsi="Arial" w:cs="Arial"/>
                <w:sz w:val="24"/>
                <w:szCs w:val="24"/>
              </w:rPr>
              <w:t>in support within Family Hubs and Family Centres, while also contributing to delivery across wider community venues or in partnership with other agencies as required. This provides a rich opportunity to support diverse communities and develop strong professional networks across the local authority and beyond.</w:t>
            </w:r>
          </w:p>
          <w:p w14:paraId="37115518" w14:textId="77777777" w:rsidR="00595EE4" w:rsidRPr="00B7292F" w:rsidRDefault="00595EE4" w:rsidP="00595EE4">
            <w:pPr>
              <w:spacing w:after="0" w:line="240" w:lineRule="auto"/>
              <w:rPr>
                <w:rFonts w:ascii="Arial" w:hAnsi="Arial" w:cs="Arial"/>
                <w:sz w:val="24"/>
                <w:szCs w:val="24"/>
              </w:rPr>
            </w:pPr>
          </w:p>
          <w:p w14:paraId="353666F5" w14:textId="5C0E9906"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As a valued member of Lancashire County Council’s Early Help Service, you will contribute to high</w:t>
            </w:r>
            <w:r w:rsidRPr="00B7292F">
              <w:rPr>
                <w:rFonts w:ascii="Cambria Math" w:hAnsi="Cambria Math" w:cs="Cambria Math"/>
                <w:sz w:val="24"/>
                <w:szCs w:val="24"/>
              </w:rPr>
              <w:t>‑</w:t>
            </w:r>
            <w:r w:rsidRPr="00B7292F">
              <w:rPr>
                <w:rFonts w:ascii="Arial" w:hAnsi="Arial" w:cs="Arial"/>
                <w:sz w:val="24"/>
                <w:szCs w:val="24"/>
              </w:rPr>
              <w:t>quality informal education, prevention, and early</w:t>
            </w:r>
            <w:r w:rsidRPr="00B7292F">
              <w:rPr>
                <w:rFonts w:ascii="Cambria Math" w:hAnsi="Cambria Math" w:cs="Cambria Math"/>
                <w:sz w:val="24"/>
                <w:szCs w:val="24"/>
              </w:rPr>
              <w:t>‑</w:t>
            </w:r>
            <w:r w:rsidRPr="00B7292F">
              <w:rPr>
                <w:rFonts w:ascii="Arial" w:hAnsi="Arial" w:cs="Arial"/>
                <w:sz w:val="24"/>
                <w:szCs w:val="24"/>
              </w:rPr>
              <w:t>intervention activities that make a meaningful difference to children and families. Programmes are targeted towards those who need support the most, focusing on reducing barriers to progression, improving parenting capacity, and strengthening children’s resilience. Through building open, trusting, and respectful relationships, your work will help families make informed decisions and support children in reaching their full potential.</w:t>
            </w:r>
          </w:p>
          <w:p w14:paraId="543668B0" w14:textId="77777777" w:rsidR="00595EE4" w:rsidRPr="00B7292F" w:rsidRDefault="00595EE4" w:rsidP="00595EE4">
            <w:pPr>
              <w:spacing w:after="0" w:line="240" w:lineRule="auto"/>
              <w:rPr>
                <w:rFonts w:ascii="Arial" w:hAnsi="Arial" w:cs="Arial"/>
                <w:sz w:val="24"/>
                <w:szCs w:val="24"/>
              </w:rPr>
            </w:pPr>
          </w:p>
          <w:p w14:paraId="351BADA3"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Your work contributes to delivering and continuously improving Lancashire’s vision for children, young people and families:</w:t>
            </w:r>
          </w:p>
          <w:p w14:paraId="01E117AA" w14:textId="77777777" w:rsidR="00595EE4" w:rsidRPr="00B7292F" w:rsidRDefault="00595EE4" w:rsidP="00595EE4">
            <w:pPr>
              <w:spacing w:after="0" w:line="240" w:lineRule="auto"/>
              <w:rPr>
                <w:rFonts w:ascii="Arial" w:hAnsi="Arial" w:cs="Arial"/>
                <w:sz w:val="24"/>
                <w:szCs w:val="24"/>
              </w:rPr>
            </w:pPr>
          </w:p>
          <w:p w14:paraId="3355993E" w14:textId="77777777" w:rsidR="00595EE4" w:rsidRPr="00BB7E0E" w:rsidRDefault="00595EE4" w:rsidP="00595EE4">
            <w:pPr>
              <w:spacing w:after="0" w:line="240" w:lineRule="auto"/>
              <w:rPr>
                <w:rFonts w:ascii="Arial" w:hAnsi="Arial" w:cs="Arial"/>
                <w:b/>
                <w:bCs/>
                <w:i/>
                <w:iCs/>
                <w:sz w:val="24"/>
                <w:szCs w:val="24"/>
              </w:rPr>
            </w:pPr>
            <w:r w:rsidRPr="00BB7E0E">
              <w:rPr>
                <w:rFonts w:ascii="Arial" w:hAnsi="Arial" w:cs="Arial"/>
                <w:b/>
                <w:bCs/>
                <w:i/>
                <w:iCs/>
                <w:sz w:val="24"/>
                <w:szCs w:val="24"/>
              </w:rPr>
              <w:t>Children, young people and their families are safe, healthy and achieve their full potential.</w:t>
            </w:r>
          </w:p>
          <w:p w14:paraId="75E4BA1C" w14:textId="77777777" w:rsidR="00595EE4" w:rsidRPr="00BB7E0E" w:rsidRDefault="00595EE4" w:rsidP="00595EE4">
            <w:pPr>
              <w:spacing w:after="0" w:line="240" w:lineRule="auto"/>
              <w:rPr>
                <w:rFonts w:ascii="Arial" w:hAnsi="Arial" w:cs="Arial"/>
                <w:b/>
                <w:bCs/>
                <w:i/>
                <w:iCs/>
                <w:sz w:val="24"/>
                <w:szCs w:val="24"/>
              </w:rPr>
            </w:pPr>
          </w:p>
          <w:p w14:paraId="316D55A9" w14:textId="77777777" w:rsidR="00FF011A" w:rsidRPr="00B7292F" w:rsidRDefault="00FF011A" w:rsidP="00FF011A">
            <w:pPr>
              <w:spacing w:after="0" w:line="240" w:lineRule="auto"/>
              <w:rPr>
                <w:rFonts w:ascii="Arial" w:hAnsi="Arial" w:cs="Arial"/>
                <w:sz w:val="24"/>
                <w:szCs w:val="24"/>
              </w:rPr>
            </w:pPr>
            <w:r w:rsidRPr="00B7292F">
              <w:rPr>
                <w:rFonts w:ascii="Arial" w:hAnsi="Arial" w:cs="Arial"/>
                <w:sz w:val="24"/>
                <w:szCs w:val="24"/>
              </w:rPr>
              <w:t>Everything you do will help achieve our five key outcomes:</w:t>
            </w:r>
          </w:p>
          <w:p w14:paraId="4A7C0E3C" w14:textId="77777777" w:rsidR="00FF011A" w:rsidRPr="00B7292F" w:rsidRDefault="00FF011A" w:rsidP="00FF011A">
            <w:pPr>
              <w:spacing w:after="0" w:line="240" w:lineRule="auto"/>
              <w:rPr>
                <w:rFonts w:ascii="Arial" w:hAnsi="Arial" w:cs="Arial"/>
                <w:sz w:val="24"/>
                <w:szCs w:val="24"/>
              </w:rPr>
            </w:pPr>
          </w:p>
          <w:p w14:paraId="143AE579"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t xml:space="preserve">Vulnerable children and young people are safe from harm and build resilience. </w:t>
            </w:r>
          </w:p>
          <w:p w14:paraId="328205FC"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lastRenderedPageBreak/>
              <w:t xml:space="preserve">Children and young people achieve their full potential in education, learning and future employment. </w:t>
            </w:r>
          </w:p>
          <w:p w14:paraId="412C62C6"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t xml:space="preserve">Children and young people enjoy heathy lifestyles and know how to help others. </w:t>
            </w:r>
          </w:p>
          <w:p w14:paraId="5ED611AE"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t>Children, young people and families have a voice in shaping the support they receive.</w:t>
            </w:r>
          </w:p>
          <w:p w14:paraId="5571328D" w14:textId="77777777" w:rsidR="00FF011A" w:rsidRDefault="00FF011A" w:rsidP="00FF011A">
            <w:pPr>
              <w:pStyle w:val="ListParagraph"/>
              <w:numPr>
                <w:ilvl w:val="0"/>
                <w:numId w:val="42"/>
              </w:numPr>
              <w:spacing w:after="0" w:line="259" w:lineRule="auto"/>
            </w:pPr>
            <w:r w:rsidRPr="001F14DF">
              <w:rPr>
                <w:rFonts w:ascii="Arial" w:hAnsi="Arial" w:cs="Arial"/>
                <w:sz w:val="24"/>
                <w:szCs w:val="24"/>
              </w:rPr>
              <w:t>Children and young people live in Lancashire where they can enjoy a good quality of life, be happy and want to stay</w:t>
            </w:r>
          </w:p>
          <w:p w14:paraId="3DED65CD" w14:textId="43F53DCE" w:rsidR="007A1CCA" w:rsidRPr="00B7292F" w:rsidRDefault="007A1CCA" w:rsidP="00595EE4">
            <w:pPr>
              <w:spacing w:after="0" w:line="240" w:lineRule="auto"/>
              <w:rPr>
                <w:rFonts w:ascii="Arial" w:hAnsi="Arial" w:cs="Arial"/>
                <w:sz w:val="24"/>
                <w:szCs w:val="24"/>
              </w:rPr>
            </w:pPr>
          </w:p>
        </w:tc>
      </w:tr>
    </w:tbl>
    <w:p w14:paraId="4B95C06F" w14:textId="77777777" w:rsidR="006B264F" w:rsidRPr="003778CB" w:rsidRDefault="006B264F" w:rsidP="006B264F">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3778CB" w14:paraId="7BCCF134" w14:textId="77777777" w:rsidTr="005634F1">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3778CB" w:rsidRDefault="006B264F" w:rsidP="005634F1">
            <w:pPr>
              <w:spacing w:before="120" w:after="120" w:line="240" w:lineRule="auto"/>
              <w:rPr>
                <w:rFonts w:ascii="Arial" w:hAnsi="Arial" w:cs="Arial"/>
                <w:b/>
                <w:sz w:val="24"/>
                <w:szCs w:val="24"/>
              </w:rPr>
            </w:pPr>
            <w:r w:rsidRPr="003778CB">
              <w:rPr>
                <w:rFonts w:ascii="Arial" w:hAnsi="Arial" w:cs="Arial"/>
                <w:b/>
                <w:sz w:val="24"/>
                <w:szCs w:val="24"/>
              </w:rPr>
              <w:t>The Lancashire Mindset</w:t>
            </w:r>
          </w:p>
        </w:tc>
      </w:tr>
      <w:tr w:rsidR="006B264F" w:rsidRPr="003778CB" w14:paraId="750B5B3E" w14:textId="77777777" w:rsidTr="005634F1">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3778CB" w:rsidRDefault="006B264F" w:rsidP="006B264F">
            <w:pPr>
              <w:pStyle w:val="HayGroup11"/>
              <w:rPr>
                <w:rFonts w:ascii="Arial" w:hAnsi="Arial" w:cs="Arial"/>
                <w:bCs/>
                <w:sz w:val="24"/>
                <w:lang w:val="en-GB"/>
              </w:rPr>
            </w:pPr>
            <w:r w:rsidRPr="003778CB">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3778CB" w:rsidRDefault="006B264F" w:rsidP="006B264F">
            <w:pPr>
              <w:pStyle w:val="HayGroup11"/>
              <w:rPr>
                <w:rFonts w:ascii="Arial" w:hAnsi="Arial" w:cs="Arial"/>
                <w:bCs/>
                <w:sz w:val="24"/>
                <w:lang w:val="en-GB"/>
              </w:rPr>
            </w:pPr>
          </w:p>
          <w:p w14:paraId="3D5DC2DC" w14:textId="72EDF1DA"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The Lancashire Mindset serves as a guiding force for a culture rooted in growth, ownership, optimism, and the commitment to making a meaningful positive impact.</w:t>
            </w:r>
          </w:p>
          <w:p w14:paraId="57CD2B84" w14:textId="4F25E3F4" w:rsidR="006B264F" w:rsidRPr="003778CB" w:rsidRDefault="006B264F" w:rsidP="006B264F">
            <w:pPr>
              <w:pStyle w:val="HayGroup11"/>
              <w:rPr>
                <w:rFonts w:ascii="Arial" w:hAnsi="Arial" w:cs="Arial"/>
                <w:bCs/>
                <w:sz w:val="24"/>
                <w:lang w:val="en-GB"/>
              </w:rPr>
            </w:pPr>
          </w:p>
        </w:tc>
      </w:tr>
    </w:tbl>
    <w:p w14:paraId="440D417A" w14:textId="77777777" w:rsidR="006B264F" w:rsidRPr="003778CB" w:rsidRDefault="006B264F">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3778CB" w14:paraId="2AAA9145" w14:textId="77777777" w:rsidTr="57C89623">
        <w:tc>
          <w:tcPr>
            <w:tcW w:w="10808" w:type="dxa"/>
            <w:shd w:val="clear" w:color="auto" w:fill="A50021"/>
          </w:tcPr>
          <w:p w14:paraId="5F21B1B0" w14:textId="77777777" w:rsidR="002D03B5" w:rsidRPr="00316A92" w:rsidRDefault="002D03B5" w:rsidP="00855E4C">
            <w:pPr>
              <w:spacing w:before="120" w:after="120" w:line="240" w:lineRule="auto"/>
              <w:rPr>
                <w:rFonts w:ascii="Arial" w:hAnsi="Arial" w:cs="Arial"/>
                <w:bCs/>
                <w:sz w:val="24"/>
                <w:szCs w:val="24"/>
              </w:rPr>
            </w:pPr>
            <w:r w:rsidRPr="00316A92">
              <w:rPr>
                <w:rFonts w:ascii="Arial" w:hAnsi="Arial" w:cs="Arial"/>
                <w:bCs/>
                <w:sz w:val="24"/>
                <w:szCs w:val="24"/>
              </w:rPr>
              <w:t>Accountabilities/Responsibilities</w:t>
            </w:r>
          </w:p>
        </w:tc>
      </w:tr>
      <w:tr w:rsidR="002D03B5" w:rsidRPr="003778CB" w14:paraId="367A9DD3" w14:textId="77777777" w:rsidTr="57C89623">
        <w:trPr>
          <w:trHeight w:val="745"/>
        </w:trPr>
        <w:tc>
          <w:tcPr>
            <w:tcW w:w="10808" w:type="dxa"/>
          </w:tcPr>
          <w:p w14:paraId="1B56D588"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Develop a strong understanding of the needs of children and families, delivering high</w:t>
            </w:r>
            <w:r w:rsidRPr="00B7292F">
              <w:rPr>
                <w:rFonts w:ascii="Cambria Math" w:hAnsi="Cambria Math" w:cs="Cambria Math"/>
                <w:sz w:val="24"/>
                <w:szCs w:val="24"/>
              </w:rPr>
              <w:t>‑</w:t>
            </w:r>
            <w:r w:rsidRPr="00B7292F">
              <w:rPr>
                <w:rFonts w:ascii="Arial" w:hAnsi="Arial" w:cs="Arial"/>
                <w:sz w:val="24"/>
                <w:szCs w:val="24"/>
              </w:rPr>
              <w:t>quality group work programmes focused on key areas such as health and wellbeing, lifestyle, parenting, and positive relationships.</w:t>
            </w:r>
          </w:p>
          <w:p w14:paraId="2F7E4D2D"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Design and deliver a varied range of engaging, needs</w:t>
            </w:r>
            <w:r w:rsidRPr="00B7292F">
              <w:rPr>
                <w:rFonts w:ascii="Cambria Math" w:hAnsi="Cambria Math" w:cs="Cambria Math"/>
                <w:sz w:val="24"/>
                <w:szCs w:val="24"/>
              </w:rPr>
              <w:t>‑</w:t>
            </w:r>
            <w:r w:rsidRPr="00B7292F">
              <w:rPr>
                <w:rFonts w:ascii="Arial" w:hAnsi="Arial" w:cs="Arial"/>
                <w:sz w:val="24"/>
                <w:szCs w:val="24"/>
              </w:rPr>
              <w:t>led activities and programmes, ensuring they are responsive, inclusive, and aligned with service priorities.</w:t>
            </w:r>
          </w:p>
          <w:p w14:paraId="5F712264"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Build positive, trusting, and respectful relationships with children and parents, creating a safe and supportive environment where individuals feel confident to explore their needs, learn, and grow.</w:t>
            </w:r>
          </w:p>
          <w:p w14:paraId="288A28F0"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Set clear boundaries and confidently challenge inappropriate behaviour during group sessions, ensuring a safe, nurturing, and productive group experience.</w:t>
            </w:r>
          </w:p>
          <w:p w14:paraId="392AF943"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Undertake essential resource and building responsibilities, including preparing venues for delivery, ensuring the suitability of facilities and materials, and securing buildings in line with service requirements.</w:t>
            </w:r>
          </w:p>
          <w:p w14:paraId="49A37D3F"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Actively participate in ongoing training and professional development, maintaining up</w:t>
            </w:r>
            <w:r w:rsidRPr="00B7292F">
              <w:rPr>
                <w:rFonts w:ascii="Cambria Math" w:hAnsi="Cambria Math" w:cs="Cambria Math"/>
                <w:sz w:val="24"/>
                <w:szCs w:val="24"/>
              </w:rPr>
              <w:t>‑</w:t>
            </w:r>
            <w:r w:rsidRPr="00B7292F">
              <w:rPr>
                <w:rFonts w:ascii="Arial" w:hAnsi="Arial" w:cs="Arial"/>
                <w:sz w:val="24"/>
                <w:szCs w:val="24"/>
              </w:rPr>
              <w:t>to</w:t>
            </w:r>
            <w:r w:rsidRPr="00B7292F">
              <w:rPr>
                <w:rFonts w:ascii="Cambria Math" w:hAnsi="Cambria Math" w:cs="Cambria Math"/>
                <w:sz w:val="24"/>
                <w:szCs w:val="24"/>
              </w:rPr>
              <w:t>‑</w:t>
            </w:r>
            <w:r w:rsidRPr="00B7292F">
              <w:rPr>
                <w:rFonts w:ascii="Arial" w:hAnsi="Arial" w:cs="Arial"/>
                <w:sz w:val="24"/>
                <w:szCs w:val="24"/>
              </w:rPr>
              <w:t>date knowledge of safeguarding, health and safety, and emerging policy or practice developments relevant to early help and group work.</w:t>
            </w:r>
          </w:p>
          <w:p w14:paraId="6F215B40"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Carry out administrative and recording tasks to support effective service delivery, contributing to accurate and reliable information systems that underpin high</w:t>
            </w:r>
            <w:r w:rsidRPr="00B7292F">
              <w:rPr>
                <w:rFonts w:ascii="Cambria Math" w:hAnsi="Cambria Math" w:cs="Cambria Math"/>
                <w:sz w:val="24"/>
                <w:szCs w:val="24"/>
              </w:rPr>
              <w:t>‑</w:t>
            </w:r>
            <w:r w:rsidRPr="00B7292F">
              <w:rPr>
                <w:rFonts w:ascii="Arial" w:hAnsi="Arial" w:cs="Arial"/>
                <w:sz w:val="24"/>
                <w:szCs w:val="24"/>
              </w:rPr>
              <w:t>quality practice.</w:t>
            </w:r>
          </w:p>
          <w:p w14:paraId="65719B39" w14:textId="77777777" w:rsidR="00595EE4" w:rsidRPr="00B7292F" w:rsidRDefault="00595EE4" w:rsidP="42D8F9A4">
            <w:pPr>
              <w:pStyle w:val="ListParagraph"/>
              <w:numPr>
                <w:ilvl w:val="0"/>
                <w:numId w:val="39"/>
              </w:numPr>
              <w:rPr>
                <w:rFonts w:ascii="Arial" w:hAnsi="Arial" w:cs="Arial"/>
                <w:sz w:val="24"/>
                <w:szCs w:val="24"/>
              </w:rPr>
            </w:pPr>
            <w:proofErr w:type="gramStart"/>
            <w:r w:rsidRPr="00B7292F">
              <w:rPr>
                <w:rFonts w:ascii="Arial" w:hAnsi="Arial" w:cs="Arial"/>
                <w:sz w:val="24"/>
                <w:szCs w:val="24"/>
              </w:rPr>
              <w:t>Maintain confidentiality at all times</w:t>
            </w:r>
            <w:proofErr w:type="gramEnd"/>
            <w:r w:rsidRPr="00B7292F">
              <w:rPr>
                <w:rFonts w:ascii="Arial" w:hAnsi="Arial" w:cs="Arial"/>
                <w:sz w:val="24"/>
                <w:szCs w:val="24"/>
              </w:rPr>
              <w:t xml:space="preserve">, communicating sensitively with parents and carers when information may need to be shared </w:t>
            </w:r>
            <w:proofErr w:type="gramStart"/>
            <w:r w:rsidRPr="00B7292F">
              <w:rPr>
                <w:rFonts w:ascii="Arial" w:hAnsi="Arial" w:cs="Arial"/>
                <w:sz w:val="24"/>
                <w:szCs w:val="24"/>
              </w:rPr>
              <w:t>in order to</w:t>
            </w:r>
            <w:proofErr w:type="gramEnd"/>
            <w:r w:rsidRPr="00B7292F">
              <w:rPr>
                <w:rFonts w:ascii="Arial" w:hAnsi="Arial" w:cs="Arial"/>
                <w:sz w:val="24"/>
                <w:szCs w:val="24"/>
              </w:rPr>
              <w:t xml:space="preserve"> keep children safe.</w:t>
            </w:r>
          </w:p>
          <w:p w14:paraId="739AF0F7" w14:textId="31B37790"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Demonstrate consistently high standards of professional practice, ensuring that the needs, safety, and wellbeing of children remain central to all activit</w:t>
            </w:r>
            <w:r w:rsidR="001075A9">
              <w:rPr>
                <w:rFonts w:ascii="Arial" w:hAnsi="Arial" w:cs="Arial"/>
                <w:sz w:val="24"/>
                <w:szCs w:val="24"/>
              </w:rPr>
              <w:t>ies</w:t>
            </w:r>
            <w:r w:rsidRPr="00B7292F">
              <w:rPr>
                <w:rFonts w:ascii="Arial" w:hAnsi="Arial" w:cs="Arial"/>
                <w:sz w:val="24"/>
                <w:szCs w:val="24"/>
              </w:rPr>
              <w:t>.</w:t>
            </w:r>
          </w:p>
          <w:p w14:paraId="400BC9C6"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Identify opportunities for improving processes and day</w:t>
            </w:r>
            <w:r w:rsidRPr="00B7292F">
              <w:rPr>
                <w:rFonts w:ascii="Cambria Math" w:hAnsi="Cambria Math" w:cs="Cambria Math"/>
                <w:sz w:val="24"/>
                <w:szCs w:val="24"/>
              </w:rPr>
              <w:t>‑</w:t>
            </w:r>
            <w:r w:rsidRPr="00B7292F">
              <w:rPr>
                <w:rFonts w:ascii="Arial" w:hAnsi="Arial" w:cs="Arial"/>
                <w:sz w:val="24"/>
                <w:szCs w:val="24"/>
              </w:rPr>
              <w:t>to</w:t>
            </w:r>
            <w:r w:rsidRPr="00B7292F">
              <w:rPr>
                <w:rFonts w:ascii="Cambria Math" w:hAnsi="Cambria Math" w:cs="Cambria Math"/>
                <w:sz w:val="24"/>
                <w:szCs w:val="24"/>
              </w:rPr>
              <w:t>‑</w:t>
            </w:r>
            <w:r w:rsidRPr="00B7292F">
              <w:rPr>
                <w:rFonts w:ascii="Arial" w:hAnsi="Arial" w:cs="Arial"/>
                <w:sz w:val="24"/>
                <w:szCs w:val="24"/>
              </w:rPr>
              <w:t>day working practices, contributing ideas that support the continuous development of the team and wider service.</w:t>
            </w:r>
          </w:p>
          <w:p w14:paraId="591DFF19"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Work in full accordance with service policies, procedures, and recognised standards of group work, ensuring safe, ethical, and high</w:t>
            </w:r>
            <w:r w:rsidRPr="00B7292F">
              <w:rPr>
                <w:rFonts w:ascii="Cambria Math" w:hAnsi="Cambria Math" w:cs="Cambria Math"/>
                <w:sz w:val="24"/>
                <w:szCs w:val="24"/>
              </w:rPr>
              <w:t>‑</w:t>
            </w:r>
            <w:r w:rsidRPr="00B7292F">
              <w:rPr>
                <w:rFonts w:ascii="Arial" w:hAnsi="Arial" w:cs="Arial"/>
                <w:sz w:val="24"/>
                <w:szCs w:val="24"/>
              </w:rPr>
              <w:t xml:space="preserve">quality delivery </w:t>
            </w:r>
            <w:proofErr w:type="gramStart"/>
            <w:r w:rsidRPr="00B7292F">
              <w:rPr>
                <w:rFonts w:ascii="Arial" w:hAnsi="Arial" w:cs="Arial"/>
                <w:sz w:val="24"/>
                <w:szCs w:val="24"/>
              </w:rPr>
              <w:t>at all times</w:t>
            </w:r>
            <w:proofErr w:type="gramEnd"/>
            <w:r w:rsidRPr="00B7292F">
              <w:rPr>
                <w:rFonts w:ascii="Arial" w:hAnsi="Arial" w:cs="Arial"/>
                <w:sz w:val="24"/>
                <w:szCs w:val="24"/>
              </w:rPr>
              <w:t>.</w:t>
            </w:r>
          </w:p>
          <w:p w14:paraId="516D133E"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Engage proactively in the County Council’s Performance Engagement process, taking responsibility for monitoring personal performance and implementing actions that support ongoing professional growth.</w:t>
            </w:r>
          </w:p>
          <w:p w14:paraId="667FB47C" w14:textId="38C750A1" w:rsidR="00595EE4"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Actively champion and promote the values, behaviours, and corporate aims of the Council, contributing to a positive, collaborative, and community</w:t>
            </w:r>
            <w:r w:rsidRPr="00B7292F">
              <w:rPr>
                <w:rFonts w:ascii="Cambria Math" w:hAnsi="Cambria Math" w:cs="Cambria Math"/>
                <w:sz w:val="24"/>
                <w:szCs w:val="24"/>
              </w:rPr>
              <w:t>‑</w:t>
            </w:r>
            <w:r w:rsidRPr="00B7292F">
              <w:rPr>
                <w:rFonts w:ascii="Arial" w:hAnsi="Arial" w:cs="Arial"/>
                <w:sz w:val="24"/>
                <w:szCs w:val="24"/>
              </w:rPr>
              <w:t>focused organisational culture.</w:t>
            </w:r>
          </w:p>
          <w:p w14:paraId="581A9D44" w14:textId="77777777" w:rsidR="00047895" w:rsidRPr="00B7292F" w:rsidRDefault="00047895" w:rsidP="00047895">
            <w:pPr>
              <w:pStyle w:val="ListParagraph"/>
              <w:rPr>
                <w:rFonts w:ascii="Arial" w:hAnsi="Arial" w:cs="Arial"/>
                <w:sz w:val="24"/>
                <w:szCs w:val="24"/>
              </w:rPr>
            </w:pPr>
          </w:p>
          <w:p w14:paraId="7F8F25E2" w14:textId="77777777" w:rsidR="00B7292F" w:rsidRPr="003E273D" w:rsidRDefault="00553FEE" w:rsidP="00B7292F">
            <w:pPr>
              <w:pStyle w:val="ListParagraph"/>
              <w:spacing w:line="240" w:lineRule="auto"/>
              <w:ind w:left="360"/>
              <w:rPr>
                <w:rFonts w:ascii="Arial" w:hAnsi="Arial" w:cs="Arial"/>
                <w:sz w:val="24"/>
                <w:szCs w:val="24"/>
              </w:rPr>
            </w:pPr>
            <w:r>
              <w:rPr>
                <w:rFonts w:ascii="Arial" w:hAnsi="Arial" w:cs="Arial"/>
                <w:sz w:val="24"/>
                <w:szCs w:val="24"/>
              </w:rPr>
              <w:pict w14:anchorId="2BAF4FA5">
                <v:rect id="_x0000_i1026" style="width:0;height:1.5pt" o:hralign="center" o:hrstd="t" o:hr="t" fillcolor="#a0a0a0" stroked="f"/>
              </w:pict>
            </w:r>
          </w:p>
          <w:p w14:paraId="31AD511A" w14:textId="77777777" w:rsidR="00B7292F" w:rsidRPr="003E273D" w:rsidRDefault="00B7292F" w:rsidP="00B7292F">
            <w:pPr>
              <w:pStyle w:val="ListParagraph"/>
              <w:spacing w:after="0" w:line="240" w:lineRule="auto"/>
              <w:ind w:left="360"/>
              <w:rPr>
                <w:rFonts w:ascii="Arial" w:hAnsi="Arial" w:cs="Arial"/>
                <w:sz w:val="24"/>
                <w:szCs w:val="24"/>
              </w:rPr>
            </w:pPr>
            <w:r w:rsidRPr="57C89623">
              <w:rPr>
                <w:rFonts w:ascii="Arial" w:hAnsi="Arial" w:cs="Arial"/>
                <w:sz w:val="24"/>
                <w:szCs w:val="24"/>
              </w:rPr>
              <w:t>Other Requirements</w:t>
            </w:r>
          </w:p>
          <w:p w14:paraId="7591175C" w14:textId="5E970D70" w:rsidR="1B423AE2" w:rsidRDefault="1B423AE2" w:rsidP="57C89623">
            <w:pPr>
              <w:pStyle w:val="ListParagraph"/>
              <w:numPr>
                <w:ilvl w:val="0"/>
                <w:numId w:val="41"/>
              </w:numPr>
              <w:spacing w:after="0" w:line="240" w:lineRule="auto"/>
              <w:rPr>
                <w:rFonts w:ascii="Arial" w:hAnsi="Arial" w:cs="Arial"/>
                <w:sz w:val="24"/>
                <w:szCs w:val="24"/>
              </w:rPr>
            </w:pPr>
            <w:r w:rsidRPr="57C89623">
              <w:rPr>
                <w:rFonts w:ascii="Arial" w:hAnsi="Arial" w:cs="Arial"/>
                <w:sz w:val="24"/>
                <w:szCs w:val="24"/>
              </w:rPr>
              <w:t xml:space="preserve">The postholder will be expected to work flexibly over evenings and weekends to meet the needs of families and service delivery in line with </w:t>
            </w:r>
            <w:r w:rsidR="5DE49265" w:rsidRPr="57C89623">
              <w:rPr>
                <w:rFonts w:ascii="Arial" w:hAnsi="Arial" w:cs="Arial"/>
                <w:sz w:val="24"/>
                <w:szCs w:val="24"/>
              </w:rPr>
              <w:t>local provision.</w:t>
            </w:r>
          </w:p>
          <w:p w14:paraId="5243345D" w14:textId="77777777" w:rsidR="00B7292F" w:rsidRPr="003E273D" w:rsidRDefault="00B7292F" w:rsidP="00B7292F">
            <w:pPr>
              <w:pStyle w:val="ListParagraph"/>
              <w:numPr>
                <w:ilvl w:val="0"/>
                <w:numId w:val="41"/>
              </w:numPr>
              <w:spacing w:after="0" w:line="240" w:lineRule="auto"/>
              <w:rPr>
                <w:rFonts w:ascii="Arial" w:hAnsi="Arial" w:cs="Arial"/>
                <w:sz w:val="24"/>
                <w:szCs w:val="24"/>
              </w:rPr>
            </w:pPr>
            <w:r w:rsidRPr="003E273D">
              <w:rPr>
                <w:rFonts w:ascii="Arial" w:hAnsi="Arial" w:cs="Arial"/>
                <w:sz w:val="24"/>
                <w:szCs w:val="24"/>
              </w:rPr>
              <w:t>The key tasks and responsibilities outlined above provide an overview of the expectations of the role. This is not an exhaustive list, and the post</w:t>
            </w:r>
            <w:r w:rsidRPr="003E273D">
              <w:rPr>
                <w:rFonts w:ascii="Cambria Math" w:hAnsi="Cambria Math" w:cs="Cambria Math"/>
                <w:sz w:val="24"/>
                <w:szCs w:val="24"/>
              </w:rPr>
              <w:t>‑</w:t>
            </w:r>
            <w:r w:rsidRPr="003E273D">
              <w:rPr>
                <w:rFonts w:ascii="Arial" w:hAnsi="Arial" w:cs="Arial"/>
                <w:sz w:val="24"/>
                <w:szCs w:val="24"/>
              </w:rPr>
              <w:t>holder may be required to undertake other reasonable duties in line with service needs.</w:t>
            </w:r>
          </w:p>
          <w:p w14:paraId="65BA4875" w14:textId="623132BA" w:rsidR="005F4737" w:rsidRPr="00B7292F" w:rsidRDefault="005F4737" w:rsidP="00B7292F">
            <w:pPr>
              <w:rPr>
                <w:rFonts w:ascii="Arial" w:hAnsi="Arial" w:cs="Arial"/>
                <w:bCs/>
                <w:sz w:val="24"/>
                <w:szCs w:val="24"/>
              </w:rPr>
            </w:pPr>
          </w:p>
        </w:tc>
      </w:tr>
    </w:tbl>
    <w:p w14:paraId="7584F6C8"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3778CB" w14:paraId="0359AF8B" w14:textId="77777777" w:rsidTr="5946A309">
        <w:tc>
          <w:tcPr>
            <w:tcW w:w="10773" w:type="dxa"/>
            <w:shd w:val="clear" w:color="auto" w:fill="A50021"/>
          </w:tcPr>
          <w:p w14:paraId="19058205" w14:textId="3092EE6F" w:rsidR="002D03B5" w:rsidRPr="003778CB" w:rsidRDefault="00C836C6" w:rsidP="00184609">
            <w:pPr>
              <w:spacing w:before="120" w:after="120" w:line="240" w:lineRule="auto"/>
              <w:rPr>
                <w:rFonts w:ascii="Arial" w:hAnsi="Arial" w:cs="Arial"/>
                <w:sz w:val="24"/>
                <w:szCs w:val="24"/>
              </w:rPr>
            </w:pPr>
            <w:r w:rsidRPr="003778CB">
              <w:rPr>
                <w:rFonts w:ascii="Arial" w:hAnsi="Arial" w:cs="Arial"/>
                <w:b/>
                <w:sz w:val="24"/>
                <w:szCs w:val="24"/>
              </w:rPr>
              <w:t>Other</w:t>
            </w:r>
          </w:p>
        </w:tc>
      </w:tr>
      <w:tr w:rsidR="002D03B5" w:rsidRPr="003778CB" w14:paraId="1969FBAD" w14:textId="77777777" w:rsidTr="5946A309">
        <w:tc>
          <w:tcPr>
            <w:tcW w:w="10773" w:type="dxa"/>
          </w:tcPr>
          <w:p w14:paraId="22B0240A" w14:textId="1420292B" w:rsidR="00946AFC" w:rsidRPr="001724AE" w:rsidRDefault="00946AFC" w:rsidP="00946AFC">
            <w:pPr>
              <w:pStyle w:val="HayGroup11"/>
              <w:rPr>
                <w:rFonts w:ascii="Arial" w:hAnsi="Arial" w:cs="Arial"/>
                <w:sz w:val="24"/>
                <w:lang w:val="en-GB"/>
              </w:rPr>
            </w:pPr>
          </w:p>
          <w:p w14:paraId="0FD1F098" w14:textId="77777777" w:rsidR="00C836C6" w:rsidRPr="008D2275" w:rsidRDefault="00C836C6" w:rsidP="00877FD0">
            <w:pPr>
              <w:pStyle w:val="Default"/>
              <w:numPr>
                <w:ilvl w:val="0"/>
                <w:numId w:val="18"/>
              </w:numPr>
              <w:rPr>
                <w:b/>
                <w:bCs/>
              </w:rPr>
            </w:pPr>
            <w:r w:rsidRPr="008D2275">
              <w:rPr>
                <w:b/>
                <w:bCs/>
              </w:rPr>
              <w:t>Equal Opportunities</w:t>
            </w:r>
          </w:p>
          <w:p w14:paraId="755BDC22" w14:textId="63BAE597" w:rsidR="00FD226E" w:rsidRPr="001724AE" w:rsidRDefault="00FD226E" w:rsidP="00C836C6">
            <w:pPr>
              <w:pStyle w:val="Default"/>
              <w:ind w:left="360"/>
            </w:pPr>
            <w:r>
              <w:t>We are committed to fostering an inclusive workplace where diversity is welcomed, valued, and celebrated. We actively encourage applications from people of all backgrounds and experiences, recognising that a diverse workforce strengthens our ability to deliver high</w:t>
            </w:r>
            <w:r w:rsidR="06087534">
              <w:t xml:space="preserve"> </w:t>
            </w:r>
            <w:r>
              <w:t>quality services to our communities. We are dedicated to ensuring equality of opportunity in both our employment practices and the way we deliver services. All employees are expected to understand, uphold, and champion this commitment in their daily work, helping to create an environment where everyone feels respected, supported, and able to thrive.</w:t>
            </w:r>
            <w:r w:rsidR="005A6055">
              <w:t xml:space="preserve"> We welcome and actively encourage applicants from a diverse range of backgrounds, especially those with protected characteristics.</w:t>
            </w:r>
          </w:p>
          <w:p w14:paraId="24615A31" w14:textId="77777777" w:rsidR="00A7579B" w:rsidRPr="001724AE" w:rsidRDefault="00A7579B" w:rsidP="00C836C6">
            <w:pPr>
              <w:pStyle w:val="Default"/>
              <w:ind w:left="360"/>
            </w:pPr>
          </w:p>
          <w:p w14:paraId="7CBD7773" w14:textId="77777777" w:rsidR="00C836C6" w:rsidRPr="008D2275" w:rsidRDefault="00C836C6" w:rsidP="00877FD0">
            <w:pPr>
              <w:pStyle w:val="Default"/>
              <w:numPr>
                <w:ilvl w:val="0"/>
                <w:numId w:val="18"/>
              </w:numPr>
              <w:rPr>
                <w:b/>
                <w:bCs/>
              </w:rPr>
            </w:pPr>
            <w:r w:rsidRPr="008D2275">
              <w:rPr>
                <w:b/>
                <w:bCs/>
              </w:rPr>
              <w:t>Health and safety</w:t>
            </w:r>
          </w:p>
          <w:p w14:paraId="0EFD3300" w14:textId="55D494F4" w:rsidR="0012367F" w:rsidRPr="001724AE" w:rsidRDefault="00C836C6" w:rsidP="00C836C6">
            <w:pPr>
              <w:pStyle w:val="Default"/>
              <w:ind w:left="360"/>
            </w:pPr>
            <w:r w:rsidRPr="001724AE">
              <w:t>All employees have a responsibility for their own health and safety and that of others when carrying out their duties and must help us to apply our general statement of health and safety policy</w:t>
            </w:r>
            <w:r w:rsidR="00963600" w:rsidRPr="001724AE">
              <w:t>.</w:t>
            </w:r>
            <w:r w:rsidR="0012367F" w:rsidRPr="001724AE">
              <w:t xml:space="preserve"> </w:t>
            </w:r>
          </w:p>
          <w:p w14:paraId="11D7F1BB" w14:textId="77777777" w:rsidR="00A7579B" w:rsidRPr="001724AE" w:rsidRDefault="00A7579B" w:rsidP="00C836C6">
            <w:pPr>
              <w:pStyle w:val="Default"/>
              <w:ind w:left="360"/>
            </w:pPr>
          </w:p>
          <w:p w14:paraId="22DC0CDB" w14:textId="623F54FE" w:rsidR="00B45889" w:rsidRPr="008D2275" w:rsidRDefault="00B45889" w:rsidP="00B45889">
            <w:pPr>
              <w:pStyle w:val="Default"/>
              <w:numPr>
                <w:ilvl w:val="0"/>
                <w:numId w:val="18"/>
              </w:numPr>
              <w:rPr>
                <w:b/>
                <w:bCs/>
              </w:rPr>
            </w:pPr>
            <w:r w:rsidRPr="008D2275">
              <w:rPr>
                <w:b/>
                <w:bCs/>
              </w:rPr>
              <w:t>Customer Focused</w:t>
            </w:r>
          </w:p>
          <w:p w14:paraId="6EE5FE67" w14:textId="6ED8FD3C" w:rsidR="00B45889" w:rsidRPr="001724AE" w:rsidRDefault="00B45889" w:rsidP="00B45889">
            <w:pPr>
              <w:pStyle w:val="Default"/>
              <w:ind w:left="360"/>
            </w:pPr>
            <w:r w:rsidRPr="001724AE">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1724AE">
              <w:t>at all times</w:t>
            </w:r>
            <w:proofErr w:type="gramEnd"/>
            <w:r w:rsidRPr="001724AE">
              <w:t>.</w:t>
            </w:r>
          </w:p>
          <w:p w14:paraId="7AE7A8D3" w14:textId="77777777" w:rsidR="00883689" w:rsidRPr="001724AE" w:rsidRDefault="00883689" w:rsidP="00883689">
            <w:pPr>
              <w:pStyle w:val="Default"/>
              <w:ind w:left="360"/>
            </w:pPr>
          </w:p>
          <w:p w14:paraId="317318F1" w14:textId="0957731C" w:rsidR="00883689" w:rsidRPr="008D2275" w:rsidRDefault="00883689" w:rsidP="00883689">
            <w:pPr>
              <w:pStyle w:val="Default"/>
              <w:numPr>
                <w:ilvl w:val="0"/>
                <w:numId w:val="18"/>
              </w:numPr>
              <w:rPr>
                <w:b/>
                <w:bCs/>
              </w:rPr>
            </w:pPr>
            <w:r w:rsidRPr="008D2275">
              <w:rPr>
                <w:b/>
                <w:bCs/>
              </w:rPr>
              <w:t>Safeguarding Commitment</w:t>
            </w:r>
          </w:p>
          <w:p w14:paraId="27909F95" w14:textId="77777777" w:rsidR="00883689" w:rsidRPr="001724AE" w:rsidRDefault="00883689" w:rsidP="00883689">
            <w:pPr>
              <w:pStyle w:val="Default"/>
              <w:ind w:left="360"/>
            </w:pPr>
            <w:r w:rsidRPr="001724AE">
              <w:t>We are committed to protecting and promoting the welfare of children, young people and vulnerable adults.</w:t>
            </w:r>
          </w:p>
          <w:p w14:paraId="7246DC49" w14:textId="77777777" w:rsidR="00883689" w:rsidRPr="001724AE" w:rsidRDefault="00883689" w:rsidP="00883689">
            <w:pPr>
              <w:pStyle w:val="Default"/>
              <w:ind w:left="360"/>
            </w:pPr>
          </w:p>
          <w:p w14:paraId="237DCF76" w14:textId="77777777" w:rsidR="00883689" w:rsidRPr="008D2275" w:rsidRDefault="00883689" w:rsidP="00883689">
            <w:pPr>
              <w:pStyle w:val="Default"/>
              <w:numPr>
                <w:ilvl w:val="0"/>
                <w:numId w:val="18"/>
              </w:numPr>
              <w:rPr>
                <w:b/>
                <w:bCs/>
              </w:rPr>
            </w:pPr>
            <w:r w:rsidRPr="008D2275">
              <w:rPr>
                <w:b/>
                <w:bCs/>
              </w:rPr>
              <w:t>Skills Pledge</w:t>
            </w:r>
          </w:p>
          <w:p w14:paraId="2C8CADEC" w14:textId="77777777" w:rsidR="00883689" w:rsidRPr="001724AE" w:rsidRDefault="00883689" w:rsidP="00883689">
            <w:pPr>
              <w:pStyle w:val="Default"/>
              <w:ind w:left="360"/>
            </w:pPr>
            <w:r w:rsidRPr="001724AE">
              <w:t>We are committed to developing the skills of our workforce. All employees will be supported to work towards a level 2 qualification in literacy and numeracy if they do not have one already.</w:t>
            </w:r>
          </w:p>
          <w:p w14:paraId="39660210" w14:textId="77777777" w:rsidR="00946AFC" w:rsidRPr="001724AE" w:rsidRDefault="00946AFC" w:rsidP="003E0AC5">
            <w:pPr>
              <w:pStyle w:val="Default"/>
              <w:ind w:left="360"/>
            </w:pPr>
          </w:p>
        </w:tc>
      </w:tr>
    </w:tbl>
    <w:p w14:paraId="08FC5AE9"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3778CB" w14:paraId="4E66AD9C" w14:textId="77777777" w:rsidTr="00103393">
        <w:tc>
          <w:tcPr>
            <w:tcW w:w="10773" w:type="dxa"/>
            <w:shd w:val="clear" w:color="auto" w:fill="A50021"/>
          </w:tcPr>
          <w:p w14:paraId="74893296" w14:textId="0A959EFE" w:rsidR="002D61C2" w:rsidRPr="003778CB" w:rsidRDefault="002D61C2" w:rsidP="002D61C2">
            <w:pPr>
              <w:pStyle w:val="HayGroup11"/>
              <w:spacing w:before="120" w:after="120"/>
              <w:rPr>
                <w:rFonts w:ascii="Arial" w:hAnsi="Arial" w:cs="Arial"/>
                <w:b/>
                <w:sz w:val="24"/>
                <w:lang w:val="en-GB"/>
              </w:rPr>
            </w:pPr>
            <w:r w:rsidRPr="003778CB">
              <w:rPr>
                <w:rFonts w:ascii="Arial" w:hAnsi="Arial" w:cs="Arial"/>
                <w:b/>
                <w:sz w:val="24"/>
                <w:lang w:val="en-GB"/>
              </w:rPr>
              <w:t>Our Values</w:t>
            </w:r>
          </w:p>
        </w:tc>
      </w:tr>
      <w:tr w:rsidR="002D61C2" w:rsidRPr="003778CB" w14:paraId="326DCD55" w14:textId="77777777" w:rsidTr="00BE7A35">
        <w:tc>
          <w:tcPr>
            <w:tcW w:w="10773" w:type="dxa"/>
          </w:tcPr>
          <w:p w14:paraId="1D1444B5" w14:textId="6D625721" w:rsidR="002D61C2" w:rsidRPr="003778CB" w:rsidRDefault="002D61C2" w:rsidP="002D61C2">
            <w:pPr>
              <w:pStyle w:val="Default"/>
              <w:ind w:left="360"/>
              <w:rPr>
                <w:b/>
              </w:rPr>
            </w:pPr>
          </w:p>
          <w:p w14:paraId="19BA1532" w14:textId="322E5A4D" w:rsidR="002D61C2" w:rsidRPr="001724AE" w:rsidRDefault="002D61C2" w:rsidP="002D61C2">
            <w:pPr>
              <w:pStyle w:val="Default"/>
              <w:rPr>
                <w:bCs/>
              </w:rPr>
            </w:pPr>
            <w:r w:rsidRPr="001724AE">
              <w:rPr>
                <w:bCs/>
              </w:rPr>
              <w:t>We expect all our employees to demonstrate and promote our values:</w:t>
            </w:r>
          </w:p>
          <w:p w14:paraId="12CBDEC8" w14:textId="77777777" w:rsidR="002D61C2" w:rsidRPr="003778CB" w:rsidRDefault="002D61C2" w:rsidP="002D61C2">
            <w:pPr>
              <w:pStyle w:val="Default"/>
              <w:ind w:left="360"/>
              <w:rPr>
                <w:b/>
              </w:rPr>
            </w:pPr>
          </w:p>
          <w:p w14:paraId="0E2B0708" w14:textId="69363184" w:rsidR="002D61C2" w:rsidRPr="003778CB" w:rsidRDefault="002D61C2" w:rsidP="002D61C2">
            <w:pPr>
              <w:pStyle w:val="Default"/>
              <w:numPr>
                <w:ilvl w:val="0"/>
                <w:numId w:val="18"/>
              </w:numPr>
              <w:rPr>
                <w:b/>
              </w:rPr>
            </w:pPr>
            <w:r w:rsidRPr="003778CB">
              <w:rPr>
                <w:b/>
              </w:rPr>
              <w:t>Supportive</w:t>
            </w:r>
          </w:p>
          <w:p w14:paraId="39651B28" w14:textId="77777777" w:rsidR="002D61C2" w:rsidRPr="003778CB" w:rsidRDefault="002D61C2" w:rsidP="002D61C2">
            <w:pPr>
              <w:pStyle w:val="Default"/>
              <w:ind w:left="360"/>
              <w:rPr>
                <w:color w:val="auto"/>
              </w:rPr>
            </w:pPr>
            <w:r w:rsidRPr="003778CB">
              <w:rPr>
                <w:color w:val="auto"/>
              </w:rPr>
              <w:t>We are supportive of our customers and colleagues, recognising their contributions and making the best of their strengths to enable our communities to flourish.</w:t>
            </w:r>
          </w:p>
          <w:p w14:paraId="15944D5C" w14:textId="77777777" w:rsidR="002D61C2" w:rsidRPr="003778CB" w:rsidRDefault="002D61C2" w:rsidP="002D61C2">
            <w:pPr>
              <w:pStyle w:val="Default"/>
              <w:ind w:left="360"/>
              <w:rPr>
                <w:color w:val="333333"/>
              </w:rPr>
            </w:pPr>
          </w:p>
          <w:p w14:paraId="23B976EE" w14:textId="021CC2A1" w:rsidR="002D61C2" w:rsidRPr="003778CB" w:rsidRDefault="002D61C2" w:rsidP="002D61C2">
            <w:pPr>
              <w:pStyle w:val="Default"/>
              <w:numPr>
                <w:ilvl w:val="0"/>
                <w:numId w:val="18"/>
              </w:numPr>
              <w:rPr>
                <w:b/>
              </w:rPr>
            </w:pPr>
            <w:r w:rsidRPr="003778CB">
              <w:rPr>
                <w:b/>
              </w:rPr>
              <w:t>Innovative</w:t>
            </w:r>
          </w:p>
          <w:p w14:paraId="246346B3" w14:textId="3899847F" w:rsidR="002D61C2" w:rsidRPr="003778CB" w:rsidRDefault="002D61C2" w:rsidP="002D61C2">
            <w:pPr>
              <w:pStyle w:val="Default"/>
              <w:ind w:left="360"/>
              <w:rPr>
                <w:color w:val="auto"/>
              </w:rPr>
            </w:pPr>
            <w:r w:rsidRPr="003778CB">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3778CB" w:rsidRDefault="002D61C2" w:rsidP="002D61C2">
            <w:pPr>
              <w:pStyle w:val="Default"/>
              <w:ind w:left="360"/>
              <w:rPr>
                <w:color w:val="333333"/>
              </w:rPr>
            </w:pPr>
          </w:p>
          <w:p w14:paraId="716F28EA" w14:textId="77777777" w:rsidR="002D61C2" w:rsidRPr="003778CB" w:rsidRDefault="002D61C2" w:rsidP="002D61C2">
            <w:pPr>
              <w:pStyle w:val="Default"/>
              <w:numPr>
                <w:ilvl w:val="0"/>
                <w:numId w:val="18"/>
              </w:numPr>
              <w:rPr>
                <w:b/>
              </w:rPr>
            </w:pPr>
            <w:r w:rsidRPr="003778CB">
              <w:rPr>
                <w:b/>
              </w:rPr>
              <w:t>Respectful</w:t>
            </w:r>
          </w:p>
          <w:p w14:paraId="443370E5" w14:textId="5BA4E5C4" w:rsidR="002D61C2" w:rsidRPr="003778CB" w:rsidRDefault="002D61C2" w:rsidP="002D61C2">
            <w:pPr>
              <w:pStyle w:val="Default"/>
              <w:ind w:left="360"/>
              <w:rPr>
                <w:color w:val="auto"/>
              </w:rPr>
            </w:pPr>
            <w:r w:rsidRPr="003778CB">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3778CB" w:rsidRDefault="002D61C2" w:rsidP="002D61C2">
            <w:pPr>
              <w:pStyle w:val="Default"/>
              <w:ind w:left="360"/>
              <w:rPr>
                <w:color w:val="333333"/>
              </w:rPr>
            </w:pPr>
          </w:p>
          <w:p w14:paraId="4E7A4A98" w14:textId="77777777" w:rsidR="002D61C2" w:rsidRPr="003778CB" w:rsidRDefault="002D61C2" w:rsidP="002D61C2">
            <w:pPr>
              <w:pStyle w:val="Default"/>
              <w:numPr>
                <w:ilvl w:val="0"/>
                <w:numId w:val="18"/>
              </w:numPr>
              <w:rPr>
                <w:b/>
              </w:rPr>
            </w:pPr>
            <w:r w:rsidRPr="003778CB">
              <w:rPr>
                <w:b/>
              </w:rPr>
              <w:t>Collaborative</w:t>
            </w:r>
          </w:p>
          <w:p w14:paraId="7C2688FD" w14:textId="59868C1D" w:rsidR="002D61C2" w:rsidRPr="003778CB" w:rsidRDefault="002D61C2" w:rsidP="002D61C2">
            <w:pPr>
              <w:pStyle w:val="Default"/>
              <w:ind w:left="360"/>
              <w:rPr>
                <w:color w:val="auto"/>
              </w:rPr>
            </w:pPr>
            <w:r w:rsidRPr="003778CB">
              <w:rPr>
                <w:color w:val="auto"/>
              </w:rPr>
              <w:t>We listen to, engage with, learn from and work with colleagues, partners and customers to help achieve the best outcomes for everyone.</w:t>
            </w:r>
          </w:p>
          <w:p w14:paraId="465127B9" w14:textId="77777777" w:rsidR="002D61C2" w:rsidRPr="003778CB" w:rsidRDefault="002D61C2" w:rsidP="002D61C2">
            <w:pPr>
              <w:pStyle w:val="HayGroup11"/>
              <w:spacing w:before="120" w:after="120"/>
              <w:rPr>
                <w:rFonts w:ascii="Arial" w:hAnsi="Arial" w:cs="Arial"/>
                <w:b/>
                <w:sz w:val="24"/>
                <w:lang w:val="en-GB"/>
              </w:rPr>
            </w:pPr>
          </w:p>
        </w:tc>
      </w:tr>
    </w:tbl>
    <w:p w14:paraId="01473DD6" w14:textId="77732896" w:rsidR="0087424C" w:rsidRPr="003778CB" w:rsidRDefault="0087424C" w:rsidP="00881BC8">
      <w:pPr>
        <w:tabs>
          <w:tab w:val="left" w:pos="960"/>
        </w:tabs>
        <w:rPr>
          <w:rFonts w:ascii="Arial" w:hAnsi="Arial" w:cs="Arial"/>
          <w:sz w:val="23"/>
          <w:szCs w:val="23"/>
        </w:rPr>
      </w:pPr>
      <w:r w:rsidRPr="003778CB">
        <w:rPr>
          <w:rFonts w:ascii="Arial" w:hAnsi="Arial" w:cs="Arial"/>
          <w:sz w:val="24"/>
          <w:szCs w:val="24"/>
        </w:rPr>
        <w:br w:type="page"/>
      </w:r>
      <w:r w:rsidRPr="003778CB">
        <w:rPr>
          <w:rFonts w:ascii="Arial" w:hAnsi="Arial" w:cs="Arial"/>
          <w:b/>
          <w:sz w:val="28"/>
          <w:szCs w:val="28"/>
        </w:rPr>
        <w:t>Person Specification</w:t>
      </w:r>
    </w:p>
    <w:p w14:paraId="3A3B7B47" w14:textId="77777777" w:rsidR="0087424C" w:rsidRPr="003778CB" w:rsidRDefault="0087424C" w:rsidP="0087424C">
      <w:pPr>
        <w:spacing w:after="0" w:line="240" w:lineRule="auto"/>
        <w:jc w:val="center"/>
        <w:rPr>
          <w:rFonts w:ascii="Arial" w:hAnsi="Arial" w:cs="Arial"/>
          <w:b/>
          <w:sz w:val="24"/>
          <w:szCs w:val="24"/>
        </w:rPr>
      </w:pPr>
    </w:p>
    <w:p w14:paraId="69D40FA6" w14:textId="1C1D5D29" w:rsidR="00093214" w:rsidRPr="003778CB" w:rsidRDefault="00093214" w:rsidP="000D74C9">
      <w:pPr>
        <w:spacing w:after="0" w:line="240" w:lineRule="auto"/>
        <w:ind w:left="142"/>
        <w:rPr>
          <w:rFonts w:ascii="Arial" w:hAnsi="Arial" w:cs="Arial"/>
          <w:sz w:val="24"/>
          <w:szCs w:val="24"/>
        </w:rPr>
      </w:pPr>
      <w:r w:rsidRPr="003778CB">
        <w:rPr>
          <w:rFonts w:ascii="Arial" w:hAnsi="Arial" w:cs="Arial"/>
          <w:sz w:val="24"/>
          <w:szCs w:val="24"/>
        </w:rPr>
        <w:t>All the following requirements are e</w:t>
      </w:r>
      <w:r w:rsidR="00501B78" w:rsidRPr="003778CB">
        <w:rPr>
          <w:rFonts w:ascii="Arial" w:hAnsi="Arial" w:cs="Arial"/>
          <w:sz w:val="24"/>
          <w:szCs w:val="24"/>
        </w:rPr>
        <w:t>ssential unless otherwise indicated by *</w:t>
      </w:r>
    </w:p>
    <w:p w14:paraId="66C8DAAA" w14:textId="77777777" w:rsidR="00C111C2" w:rsidRPr="003778CB" w:rsidRDefault="00C111C2" w:rsidP="000D74C9">
      <w:pPr>
        <w:spacing w:after="0" w:line="240" w:lineRule="auto"/>
        <w:ind w:left="142"/>
        <w:rPr>
          <w:rFonts w:ascii="Arial" w:hAnsi="Arial" w:cs="Arial"/>
          <w:sz w:val="24"/>
          <w:szCs w:val="24"/>
        </w:rPr>
      </w:pPr>
    </w:p>
    <w:p w14:paraId="2D8BA425" w14:textId="3C7C7EED" w:rsidR="00C111C2" w:rsidRPr="003778CB" w:rsidRDefault="00C111C2" w:rsidP="000D74C9">
      <w:pPr>
        <w:spacing w:after="0" w:line="240" w:lineRule="auto"/>
        <w:ind w:left="142"/>
        <w:rPr>
          <w:rFonts w:ascii="Arial" w:hAnsi="Arial" w:cs="Arial"/>
          <w:sz w:val="24"/>
          <w:szCs w:val="24"/>
        </w:rPr>
      </w:pPr>
      <w:r w:rsidRPr="003778CB">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3778CB">
        <w:rPr>
          <w:rFonts w:ascii="Arial" w:hAnsi="Arial" w:cs="Arial"/>
          <w:sz w:val="24"/>
          <w:szCs w:val="24"/>
        </w:rPr>
        <w:t>(s)</w:t>
      </w:r>
      <w:r w:rsidRPr="003778CB">
        <w:rPr>
          <w:rFonts w:ascii="Arial" w:hAnsi="Arial" w:cs="Arial"/>
          <w:sz w:val="24"/>
          <w:szCs w:val="24"/>
        </w:rPr>
        <w:t>.</w:t>
      </w:r>
    </w:p>
    <w:p w14:paraId="6E840AC5" w14:textId="77777777" w:rsidR="0087424C" w:rsidRPr="003778CB" w:rsidRDefault="0087424C" w:rsidP="0087424C">
      <w:pPr>
        <w:rPr>
          <w:rFonts w:ascii="Arial" w:hAnsi="Arial" w:cs="Arial"/>
          <w:sz w:val="24"/>
          <w:szCs w:val="24"/>
        </w:rPr>
      </w:pPr>
    </w:p>
    <w:tbl>
      <w:tblPr>
        <w:tblStyle w:val="TableGrid0"/>
        <w:tblW w:w="10775" w:type="dxa"/>
        <w:tblInd w:w="116" w:type="dxa"/>
        <w:tblCellMar>
          <w:top w:w="40" w:type="dxa"/>
          <w:left w:w="4" w:type="dxa"/>
          <w:right w:w="30" w:type="dxa"/>
        </w:tblCellMar>
        <w:tblLook w:val="04A0" w:firstRow="1" w:lastRow="0" w:firstColumn="1" w:lastColumn="0" w:noHBand="0" w:noVBand="1"/>
      </w:tblPr>
      <w:tblGrid>
        <w:gridCol w:w="7233"/>
        <w:gridCol w:w="1699"/>
        <w:gridCol w:w="1843"/>
      </w:tblGrid>
      <w:tr w:rsidR="003778CB" w:rsidRPr="003778CB" w14:paraId="0F7B6E71" w14:textId="77777777" w:rsidTr="00FF011A">
        <w:trPr>
          <w:trHeight w:val="1400"/>
        </w:trPr>
        <w:tc>
          <w:tcPr>
            <w:tcW w:w="7233" w:type="dxa"/>
            <w:tcBorders>
              <w:top w:val="single" w:sz="4" w:space="0" w:color="000000"/>
              <w:left w:val="single" w:sz="4" w:space="0" w:color="000000"/>
              <w:bottom w:val="single" w:sz="4" w:space="0" w:color="000000"/>
              <w:right w:val="single" w:sz="4" w:space="0" w:color="000000"/>
            </w:tcBorders>
          </w:tcPr>
          <w:p w14:paraId="6419E769" w14:textId="77777777" w:rsidR="003778CB" w:rsidRPr="003778CB" w:rsidRDefault="003778CB" w:rsidP="005634F1">
            <w:pPr>
              <w:spacing w:after="0"/>
              <w:rPr>
                <w:rFonts w:ascii="Arial" w:hAnsi="Arial" w:cs="Arial"/>
              </w:rPr>
            </w:pPr>
          </w:p>
          <w:p w14:paraId="50CF8FE5" w14:textId="77777777" w:rsidR="003778CB" w:rsidRPr="003778CB" w:rsidRDefault="003778CB" w:rsidP="005634F1">
            <w:pPr>
              <w:spacing w:after="0"/>
              <w:rPr>
                <w:rFonts w:ascii="Arial" w:hAnsi="Arial" w:cs="Arial"/>
              </w:rPr>
            </w:pPr>
            <w:r w:rsidRPr="003778CB">
              <w:rPr>
                <w:rFonts w:ascii="Arial" w:eastAsia="Times New Roman" w:hAnsi="Arial" w:cs="Arial"/>
              </w:rPr>
              <w:t xml:space="preserve"> </w:t>
            </w:r>
          </w:p>
          <w:p w14:paraId="45D01B7C" w14:textId="77777777" w:rsidR="003778CB" w:rsidRPr="003778CB" w:rsidRDefault="003778CB" w:rsidP="005634F1">
            <w:pPr>
              <w:spacing w:after="0"/>
              <w:ind w:left="20"/>
              <w:jc w:val="center"/>
              <w:rPr>
                <w:rFonts w:ascii="Arial" w:hAnsi="Arial" w:cs="Arial"/>
              </w:rPr>
            </w:pPr>
            <w:r w:rsidRPr="003778CB">
              <w:rPr>
                <w:rFonts w:ascii="Arial" w:eastAsia="Times New Roman" w:hAnsi="Arial" w:cs="Arial"/>
                <w:sz w:val="24"/>
              </w:rPr>
              <w:t xml:space="preserve">Requirements </w:t>
            </w:r>
          </w:p>
        </w:tc>
        <w:tc>
          <w:tcPr>
            <w:tcW w:w="1699" w:type="dxa"/>
            <w:tcBorders>
              <w:top w:val="single" w:sz="4" w:space="0" w:color="000000"/>
              <w:left w:val="single" w:sz="4" w:space="0" w:color="000000"/>
              <w:bottom w:val="single" w:sz="4" w:space="0" w:color="000000"/>
              <w:right w:val="single" w:sz="4" w:space="0" w:color="000000"/>
            </w:tcBorders>
          </w:tcPr>
          <w:p w14:paraId="5BBB2EF9"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p w14:paraId="3705F8E0" w14:textId="77777777" w:rsidR="003778CB" w:rsidRPr="003778CB" w:rsidRDefault="003778CB" w:rsidP="005634F1">
            <w:pPr>
              <w:spacing w:after="7" w:line="236" w:lineRule="auto"/>
              <w:ind w:left="37"/>
              <w:jc w:val="center"/>
              <w:rPr>
                <w:rFonts w:ascii="Arial" w:hAnsi="Arial" w:cs="Arial"/>
              </w:rPr>
            </w:pPr>
            <w:r w:rsidRPr="003778CB">
              <w:rPr>
                <w:rFonts w:ascii="Arial" w:eastAsia="Times New Roman" w:hAnsi="Arial" w:cs="Arial"/>
                <w:sz w:val="24"/>
              </w:rPr>
              <w:t xml:space="preserve">Essential (E) or </w:t>
            </w:r>
          </w:p>
          <w:p w14:paraId="7B296ADC" w14:textId="77777777" w:rsidR="003778CB" w:rsidRPr="003778CB" w:rsidRDefault="003778CB" w:rsidP="005634F1">
            <w:pPr>
              <w:spacing w:after="0"/>
              <w:ind w:left="107"/>
              <w:jc w:val="both"/>
              <w:rPr>
                <w:rFonts w:ascii="Arial" w:hAnsi="Arial" w:cs="Arial"/>
              </w:rPr>
            </w:pPr>
            <w:r w:rsidRPr="003778CB">
              <w:rPr>
                <w:rFonts w:ascii="Arial" w:eastAsia="Times New Roman" w:hAnsi="Arial" w:cs="Arial"/>
                <w:sz w:val="24"/>
              </w:rPr>
              <w:t xml:space="preserve">Desirable (D)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570AE" w14:textId="77777777" w:rsidR="003778CB" w:rsidRPr="003778CB" w:rsidRDefault="003778CB" w:rsidP="005634F1">
            <w:pPr>
              <w:spacing w:after="0" w:line="238" w:lineRule="auto"/>
              <w:ind w:left="174" w:hanging="38"/>
              <w:rPr>
                <w:rFonts w:ascii="Arial" w:hAnsi="Arial" w:cs="Arial"/>
              </w:rPr>
            </w:pPr>
            <w:r w:rsidRPr="003778CB">
              <w:rPr>
                <w:rFonts w:ascii="Arial" w:eastAsia="Times New Roman" w:hAnsi="Arial" w:cs="Arial"/>
                <w:sz w:val="24"/>
              </w:rPr>
              <w:t xml:space="preserve">Identified by Application </w:t>
            </w:r>
          </w:p>
          <w:p w14:paraId="28F0BFAB"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Form (A) or </w:t>
            </w:r>
          </w:p>
          <w:p w14:paraId="36F5D1B9"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Interview (I) </w:t>
            </w:r>
          </w:p>
        </w:tc>
      </w:tr>
      <w:tr w:rsidR="003778CB" w:rsidRPr="003778CB" w14:paraId="0686F8C9" w14:textId="77777777" w:rsidTr="00FF011A">
        <w:trPr>
          <w:trHeight w:val="290"/>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0D489C6D"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Qualifications: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35A5BDF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32767C3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4911126C" w14:textId="77777777" w:rsidTr="00FF011A">
        <w:trPr>
          <w:trHeight w:val="1117"/>
        </w:trPr>
        <w:tc>
          <w:tcPr>
            <w:tcW w:w="7233" w:type="dxa"/>
            <w:tcBorders>
              <w:top w:val="single" w:sz="4" w:space="0" w:color="000000"/>
              <w:left w:val="single" w:sz="4" w:space="0" w:color="000000"/>
              <w:bottom w:val="single" w:sz="4" w:space="0" w:color="000000"/>
              <w:right w:val="single" w:sz="4" w:space="0" w:color="000000"/>
            </w:tcBorders>
          </w:tcPr>
          <w:p w14:paraId="5945BA05" w14:textId="77777777" w:rsidR="003778CB" w:rsidRDefault="003778CB" w:rsidP="005634F1">
            <w:pPr>
              <w:spacing w:after="0"/>
              <w:ind w:left="106"/>
              <w:rPr>
                <w:rFonts w:ascii="Arial" w:eastAsia="Times New Roman" w:hAnsi="Arial" w:cs="Arial"/>
                <w:sz w:val="24"/>
              </w:rPr>
            </w:pPr>
            <w:r w:rsidRPr="003778CB">
              <w:rPr>
                <w:rFonts w:ascii="Arial" w:eastAsia="Times New Roman" w:hAnsi="Arial" w:cs="Arial"/>
                <w:sz w:val="24"/>
              </w:rPr>
              <w:t xml:space="preserve">Professional and/or academic level 2 or above qualification or equivalent or substantial experience in a relevant technical, specialised or operational field </w:t>
            </w:r>
          </w:p>
          <w:p w14:paraId="4BE91D2F" w14:textId="77777777" w:rsidR="00553FEE" w:rsidRDefault="00553FEE" w:rsidP="005634F1">
            <w:pPr>
              <w:spacing w:after="0"/>
              <w:ind w:left="106"/>
              <w:rPr>
                <w:rFonts w:ascii="Arial" w:hAnsi="Arial" w:cs="Arial"/>
              </w:rPr>
            </w:pPr>
          </w:p>
          <w:p w14:paraId="49118358" w14:textId="77777777" w:rsidR="00553FEE" w:rsidRPr="004D7164" w:rsidRDefault="00553FEE" w:rsidP="00553FEE">
            <w:pPr>
              <w:spacing w:after="0"/>
              <w:ind w:left="106"/>
              <w:rPr>
                <w:rFonts w:ascii="Arial" w:hAnsi="Arial" w:cs="Arial"/>
              </w:rPr>
            </w:pPr>
            <w:r>
              <w:rPr>
                <w:rFonts w:ascii="Arial" w:hAnsi="Arial" w:cs="Arial"/>
                <w:b/>
                <w:bCs/>
              </w:rPr>
              <w:t>*</w:t>
            </w:r>
            <w:r w:rsidRPr="004D7164">
              <w:rPr>
                <w:rFonts w:ascii="Arial" w:hAnsi="Arial" w:cs="Arial"/>
                <w:b/>
                <w:bCs/>
              </w:rPr>
              <w:t>NB: Where this qualification is not already secured by applicants – they will be expected to complete this within a reasonable period of taking up employment.  </w:t>
            </w:r>
            <w:r w:rsidRPr="004D7164">
              <w:rPr>
                <w:rFonts w:ascii="Arial" w:hAnsi="Arial" w:cs="Arial"/>
              </w:rPr>
              <w:t> </w:t>
            </w:r>
          </w:p>
          <w:p w14:paraId="3FE896B1" w14:textId="77777777" w:rsidR="00553FEE" w:rsidRPr="004D7164" w:rsidRDefault="00553FEE" w:rsidP="00553FEE">
            <w:pPr>
              <w:spacing w:after="0"/>
              <w:ind w:left="106"/>
              <w:rPr>
                <w:rFonts w:ascii="Arial" w:hAnsi="Arial" w:cs="Arial"/>
              </w:rPr>
            </w:pPr>
            <w:r w:rsidRPr="004D7164">
              <w:rPr>
                <w:rFonts w:ascii="Arial" w:hAnsi="Arial" w:cs="Arial"/>
                <w:i/>
                <w:iCs/>
              </w:rPr>
              <w:t xml:space="preserve">The Level </w:t>
            </w:r>
            <w:r>
              <w:rPr>
                <w:rFonts w:ascii="Arial" w:hAnsi="Arial" w:cs="Arial"/>
                <w:i/>
                <w:iCs/>
              </w:rPr>
              <w:t>2</w:t>
            </w:r>
            <w:r w:rsidRPr="004D7164">
              <w:rPr>
                <w:rFonts w:ascii="Arial" w:hAnsi="Arial" w:cs="Arial"/>
                <w:i/>
                <w:iCs/>
              </w:rPr>
              <w:t xml:space="preserve"> qualification will be offered through an apprenticeship route within the Council.</w:t>
            </w:r>
          </w:p>
          <w:p w14:paraId="5FA4BF1C" w14:textId="77777777" w:rsidR="00553FEE" w:rsidRPr="003778CB" w:rsidRDefault="00553FEE" w:rsidP="005634F1">
            <w:pPr>
              <w:spacing w:after="0"/>
              <w:ind w:left="106"/>
              <w:rPr>
                <w:rFonts w:ascii="Arial" w:hAnsi="Arial" w:cs="Arial"/>
              </w:rPr>
            </w:pPr>
          </w:p>
        </w:tc>
        <w:tc>
          <w:tcPr>
            <w:tcW w:w="1699" w:type="dxa"/>
            <w:tcBorders>
              <w:top w:val="single" w:sz="4" w:space="0" w:color="000000"/>
              <w:left w:val="single" w:sz="4" w:space="0" w:color="000000"/>
              <w:bottom w:val="single" w:sz="4" w:space="0" w:color="000000"/>
              <w:right w:val="single" w:sz="4" w:space="0" w:color="000000"/>
            </w:tcBorders>
          </w:tcPr>
          <w:p w14:paraId="4E447BE6"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4520185" w14:textId="77777777" w:rsidR="003778CB" w:rsidRPr="003778CB" w:rsidRDefault="003778CB" w:rsidP="005634F1">
            <w:pPr>
              <w:spacing w:after="0"/>
              <w:ind w:left="26"/>
              <w:jc w:val="center"/>
              <w:rPr>
                <w:rFonts w:ascii="Arial" w:hAnsi="Arial" w:cs="Arial"/>
              </w:rPr>
            </w:pPr>
            <w:r w:rsidRPr="003778CB">
              <w:rPr>
                <w:rFonts w:ascii="Arial" w:eastAsia="Times New Roman" w:hAnsi="Arial" w:cs="Arial"/>
                <w:sz w:val="24"/>
              </w:rPr>
              <w:t xml:space="preserve">A </w:t>
            </w:r>
          </w:p>
        </w:tc>
      </w:tr>
      <w:tr w:rsidR="003778CB" w:rsidRPr="003778CB" w14:paraId="2D346A1B" w14:textId="77777777" w:rsidTr="00FF011A">
        <w:trPr>
          <w:trHeight w:val="300"/>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2EFCA189"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Experience: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2CCDD89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6FFBE2B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54A8C953" w14:textId="77777777" w:rsidTr="00FF011A">
        <w:trPr>
          <w:trHeight w:val="1121"/>
        </w:trPr>
        <w:tc>
          <w:tcPr>
            <w:tcW w:w="7233" w:type="dxa"/>
            <w:tcBorders>
              <w:top w:val="single" w:sz="4" w:space="0" w:color="000000"/>
              <w:left w:val="single" w:sz="4" w:space="0" w:color="000000"/>
              <w:bottom w:val="single" w:sz="4" w:space="0" w:color="000000"/>
              <w:right w:val="single" w:sz="4" w:space="0" w:color="000000"/>
            </w:tcBorders>
          </w:tcPr>
          <w:p w14:paraId="4ED7648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Experience of working with children and adults individually or in groups and in a variety of settings which demonstrate the ability to quickly engage them, establish rapport and maintain positive relationships </w:t>
            </w:r>
          </w:p>
        </w:tc>
        <w:tc>
          <w:tcPr>
            <w:tcW w:w="1699" w:type="dxa"/>
            <w:tcBorders>
              <w:top w:val="single" w:sz="4" w:space="0" w:color="000000"/>
              <w:left w:val="single" w:sz="4" w:space="0" w:color="000000"/>
              <w:bottom w:val="single" w:sz="4" w:space="0" w:color="000000"/>
              <w:right w:val="single" w:sz="4" w:space="0" w:color="000000"/>
            </w:tcBorders>
          </w:tcPr>
          <w:p w14:paraId="38376269" w14:textId="77777777" w:rsidR="003778CB" w:rsidRPr="003778CB" w:rsidRDefault="003778CB" w:rsidP="005634F1">
            <w:pPr>
              <w:spacing w:after="0"/>
              <w:ind w:left="27"/>
              <w:jc w:val="center"/>
              <w:rPr>
                <w:rFonts w:ascii="Arial" w:hAnsi="Arial" w:cs="Arial"/>
              </w:rPr>
            </w:pPr>
            <w:r w:rsidRPr="003778CB">
              <w:rPr>
                <w:rFonts w:ascii="Arial" w:eastAsia="Times New Roman" w:hAnsi="Arial" w:cs="Arial"/>
                <w:sz w:val="24"/>
              </w:rPr>
              <w:t xml:space="preserve">D </w:t>
            </w:r>
          </w:p>
        </w:tc>
        <w:tc>
          <w:tcPr>
            <w:tcW w:w="1843" w:type="dxa"/>
            <w:tcBorders>
              <w:top w:val="single" w:sz="4" w:space="0" w:color="000000"/>
              <w:left w:val="single" w:sz="4" w:space="0" w:color="000000"/>
              <w:bottom w:val="single" w:sz="4" w:space="0" w:color="000000"/>
              <w:right w:val="single" w:sz="4" w:space="0" w:color="000000"/>
            </w:tcBorders>
          </w:tcPr>
          <w:p w14:paraId="3FC71CCD" w14:textId="77777777" w:rsidR="003778CB" w:rsidRPr="003778CB" w:rsidRDefault="003778CB" w:rsidP="005634F1">
            <w:pPr>
              <w:spacing w:after="0"/>
              <w:ind w:left="31"/>
              <w:jc w:val="center"/>
              <w:rPr>
                <w:rFonts w:ascii="Arial" w:hAnsi="Arial" w:cs="Arial"/>
              </w:rPr>
            </w:pPr>
            <w:r w:rsidRPr="003778CB">
              <w:rPr>
                <w:rFonts w:ascii="Arial" w:eastAsia="Times New Roman" w:hAnsi="Arial" w:cs="Arial"/>
                <w:sz w:val="24"/>
              </w:rPr>
              <w:t xml:space="preserve">A, I </w:t>
            </w:r>
          </w:p>
        </w:tc>
      </w:tr>
      <w:tr w:rsidR="003778CB" w:rsidRPr="003778CB" w14:paraId="63058940" w14:textId="77777777" w:rsidTr="00FF011A">
        <w:trPr>
          <w:trHeight w:val="295"/>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6A4061B9"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Knowledge and Skills: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42F1D79D"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52E980F8"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63E5E904" w14:textId="77777777" w:rsidTr="00FF011A">
        <w:trPr>
          <w:trHeight w:val="568"/>
        </w:trPr>
        <w:tc>
          <w:tcPr>
            <w:tcW w:w="7233" w:type="dxa"/>
            <w:tcBorders>
              <w:top w:val="single" w:sz="4" w:space="0" w:color="000000"/>
              <w:left w:val="single" w:sz="4" w:space="0" w:color="000000"/>
              <w:bottom w:val="single" w:sz="4" w:space="0" w:color="000000"/>
              <w:right w:val="single" w:sz="4" w:space="0" w:color="000000"/>
            </w:tcBorders>
          </w:tcPr>
          <w:p w14:paraId="666F5050" w14:textId="77777777" w:rsidR="003778CB" w:rsidRPr="003778CB" w:rsidRDefault="003778CB" w:rsidP="005634F1">
            <w:pPr>
              <w:spacing w:after="0"/>
              <w:ind w:left="106" w:right="9"/>
              <w:rPr>
                <w:rFonts w:ascii="Arial" w:hAnsi="Arial" w:cs="Arial"/>
              </w:rPr>
            </w:pPr>
            <w:r w:rsidRPr="003778CB">
              <w:rPr>
                <w:rFonts w:ascii="Arial" w:eastAsia="Times New Roman" w:hAnsi="Arial" w:cs="Arial"/>
                <w:sz w:val="24"/>
              </w:rPr>
              <w:t xml:space="preserve">Well-developed interpersonal skills, with the ability to establish and maintain good relationships with service users </w:t>
            </w:r>
          </w:p>
        </w:tc>
        <w:tc>
          <w:tcPr>
            <w:tcW w:w="1699" w:type="dxa"/>
            <w:tcBorders>
              <w:top w:val="single" w:sz="4" w:space="0" w:color="000000"/>
              <w:left w:val="single" w:sz="4" w:space="0" w:color="000000"/>
              <w:bottom w:val="single" w:sz="4" w:space="0" w:color="000000"/>
              <w:right w:val="single" w:sz="4" w:space="0" w:color="000000"/>
            </w:tcBorders>
          </w:tcPr>
          <w:p w14:paraId="5768F4C3"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082C5A9"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7347C1DB" w14:textId="77777777" w:rsidTr="00FF011A">
        <w:trPr>
          <w:trHeight w:val="564"/>
        </w:trPr>
        <w:tc>
          <w:tcPr>
            <w:tcW w:w="7233" w:type="dxa"/>
            <w:tcBorders>
              <w:top w:val="single" w:sz="4" w:space="0" w:color="000000"/>
              <w:left w:val="single" w:sz="4" w:space="0" w:color="000000"/>
              <w:bottom w:val="single" w:sz="4" w:space="0" w:color="000000"/>
              <w:right w:val="single" w:sz="4" w:space="0" w:color="000000"/>
            </w:tcBorders>
          </w:tcPr>
          <w:p w14:paraId="06292BC7"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Knowledge of the needs of children and parents and the contemporary issues that affect their lives. </w:t>
            </w:r>
          </w:p>
        </w:tc>
        <w:tc>
          <w:tcPr>
            <w:tcW w:w="1699" w:type="dxa"/>
            <w:tcBorders>
              <w:top w:val="single" w:sz="4" w:space="0" w:color="000000"/>
              <w:left w:val="single" w:sz="4" w:space="0" w:color="000000"/>
              <w:bottom w:val="single" w:sz="4" w:space="0" w:color="000000"/>
              <w:right w:val="single" w:sz="4" w:space="0" w:color="000000"/>
            </w:tcBorders>
          </w:tcPr>
          <w:p w14:paraId="7481254A"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9808A56"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74DAC7EE" w14:textId="77777777" w:rsidTr="00FF011A">
        <w:trPr>
          <w:trHeight w:val="300"/>
        </w:trPr>
        <w:tc>
          <w:tcPr>
            <w:tcW w:w="7233" w:type="dxa"/>
            <w:tcBorders>
              <w:top w:val="single" w:sz="4" w:space="0" w:color="000000"/>
              <w:left w:val="single" w:sz="4" w:space="0" w:color="000000"/>
              <w:bottom w:val="single" w:sz="4" w:space="0" w:color="000000"/>
              <w:right w:val="single" w:sz="4" w:space="0" w:color="000000"/>
            </w:tcBorders>
          </w:tcPr>
          <w:p w14:paraId="22E4ECBD"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Patience, tolerance, flexibility </w:t>
            </w:r>
          </w:p>
        </w:tc>
        <w:tc>
          <w:tcPr>
            <w:tcW w:w="1699" w:type="dxa"/>
            <w:tcBorders>
              <w:top w:val="single" w:sz="4" w:space="0" w:color="000000"/>
              <w:left w:val="single" w:sz="4" w:space="0" w:color="000000"/>
              <w:bottom w:val="single" w:sz="4" w:space="0" w:color="000000"/>
              <w:right w:val="single" w:sz="4" w:space="0" w:color="000000"/>
            </w:tcBorders>
          </w:tcPr>
          <w:p w14:paraId="435AE401" w14:textId="77777777" w:rsidR="003778CB" w:rsidRPr="003778CB" w:rsidRDefault="003778CB" w:rsidP="005634F1">
            <w:pPr>
              <w:spacing w:after="0"/>
              <w:ind w:left="84"/>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0E9CFEF"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0E3EB3A2" w14:textId="77777777" w:rsidTr="00FF011A">
        <w:trPr>
          <w:trHeight w:val="302"/>
        </w:trPr>
        <w:tc>
          <w:tcPr>
            <w:tcW w:w="7233" w:type="dxa"/>
            <w:tcBorders>
              <w:top w:val="single" w:sz="4" w:space="0" w:color="000000"/>
              <w:left w:val="single" w:sz="4" w:space="0" w:color="000000"/>
              <w:bottom w:val="single" w:sz="4" w:space="0" w:color="000000"/>
              <w:right w:val="single" w:sz="4" w:space="0" w:color="000000"/>
            </w:tcBorders>
          </w:tcPr>
          <w:p w14:paraId="0834F9F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Group work skills </w:t>
            </w:r>
          </w:p>
        </w:tc>
        <w:tc>
          <w:tcPr>
            <w:tcW w:w="1699" w:type="dxa"/>
            <w:tcBorders>
              <w:top w:val="single" w:sz="4" w:space="0" w:color="000000"/>
              <w:left w:val="single" w:sz="4" w:space="0" w:color="000000"/>
              <w:bottom w:val="single" w:sz="4" w:space="0" w:color="000000"/>
              <w:right w:val="single" w:sz="4" w:space="0" w:color="000000"/>
            </w:tcBorders>
          </w:tcPr>
          <w:p w14:paraId="7365250E" w14:textId="77777777" w:rsidR="003778CB" w:rsidRPr="003778CB" w:rsidRDefault="003778CB" w:rsidP="005634F1">
            <w:pPr>
              <w:spacing w:after="0"/>
              <w:ind w:left="84"/>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A4B851F" w14:textId="77777777" w:rsidR="003778CB" w:rsidRPr="003778CB" w:rsidRDefault="003778CB" w:rsidP="005634F1">
            <w:pPr>
              <w:spacing w:after="0"/>
              <w:ind w:left="91"/>
              <w:jc w:val="center"/>
              <w:rPr>
                <w:rFonts w:ascii="Arial" w:hAnsi="Arial" w:cs="Arial"/>
              </w:rPr>
            </w:pPr>
            <w:r w:rsidRPr="003778CB">
              <w:rPr>
                <w:rFonts w:ascii="Arial" w:eastAsia="Times New Roman" w:hAnsi="Arial" w:cs="Arial"/>
                <w:sz w:val="24"/>
              </w:rPr>
              <w:t xml:space="preserve">A, I </w:t>
            </w:r>
          </w:p>
        </w:tc>
      </w:tr>
      <w:tr w:rsidR="003778CB" w:rsidRPr="003778CB" w14:paraId="30D6F9B5" w14:textId="77777777" w:rsidTr="00FF011A">
        <w:trPr>
          <w:trHeight w:val="1118"/>
        </w:trPr>
        <w:tc>
          <w:tcPr>
            <w:tcW w:w="7233" w:type="dxa"/>
            <w:tcBorders>
              <w:top w:val="single" w:sz="4" w:space="0" w:color="000000"/>
              <w:left w:val="single" w:sz="4" w:space="0" w:color="000000"/>
              <w:bottom w:val="single" w:sz="4" w:space="0" w:color="000000"/>
              <w:right w:val="single" w:sz="4" w:space="0" w:color="000000"/>
            </w:tcBorders>
          </w:tcPr>
          <w:p w14:paraId="167DF844"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The ability to treat service user concerns with respect, tact and sensitivity, while being aware of the limits that are required by confidentiality and the boundaries that govern the service user/worker relationship </w:t>
            </w:r>
          </w:p>
        </w:tc>
        <w:tc>
          <w:tcPr>
            <w:tcW w:w="1699" w:type="dxa"/>
            <w:tcBorders>
              <w:top w:val="single" w:sz="4" w:space="0" w:color="000000"/>
              <w:left w:val="single" w:sz="4" w:space="0" w:color="000000"/>
              <w:bottom w:val="single" w:sz="4" w:space="0" w:color="000000"/>
              <w:right w:val="single" w:sz="4" w:space="0" w:color="000000"/>
            </w:tcBorders>
          </w:tcPr>
          <w:p w14:paraId="79A9F4D5"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8228F0F"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3846799A" w14:textId="77777777" w:rsidTr="00FF011A">
        <w:trPr>
          <w:trHeight w:val="842"/>
        </w:trPr>
        <w:tc>
          <w:tcPr>
            <w:tcW w:w="7233" w:type="dxa"/>
            <w:tcBorders>
              <w:top w:val="single" w:sz="4" w:space="0" w:color="000000"/>
              <w:left w:val="single" w:sz="4" w:space="0" w:color="000000"/>
              <w:bottom w:val="single" w:sz="4" w:space="0" w:color="000000"/>
              <w:right w:val="single" w:sz="4" w:space="0" w:color="000000"/>
            </w:tcBorders>
          </w:tcPr>
          <w:p w14:paraId="423664A1"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Working knowledge and understanding of the work practices, processes and procedures relevant to working with children and parents </w:t>
            </w:r>
          </w:p>
        </w:tc>
        <w:tc>
          <w:tcPr>
            <w:tcW w:w="1699" w:type="dxa"/>
            <w:tcBorders>
              <w:top w:val="single" w:sz="4" w:space="0" w:color="000000"/>
              <w:left w:val="single" w:sz="4" w:space="0" w:color="000000"/>
              <w:bottom w:val="single" w:sz="4" w:space="0" w:color="000000"/>
              <w:right w:val="single" w:sz="4" w:space="0" w:color="000000"/>
            </w:tcBorders>
          </w:tcPr>
          <w:p w14:paraId="3BBF4017" w14:textId="77777777" w:rsidR="003778CB" w:rsidRPr="003778CB" w:rsidRDefault="003778CB" w:rsidP="005634F1">
            <w:pPr>
              <w:spacing w:after="0"/>
              <w:ind w:left="89"/>
              <w:jc w:val="center"/>
              <w:rPr>
                <w:rFonts w:ascii="Arial" w:hAnsi="Arial" w:cs="Arial"/>
              </w:rPr>
            </w:pPr>
            <w:r w:rsidRPr="003778CB">
              <w:rPr>
                <w:rFonts w:ascii="Arial" w:eastAsia="Times New Roman" w:hAnsi="Arial" w:cs="Arial"/>
                <w:sz w:val="24"/>
              </w:rPr>
              <w:t xml:space="preserve">D </w:t>
            </w:r>
          </w:p>
        </w:tc>
        <w:tc>
          <w:tcPr>
            <w:tcW w:w="1843" w:type="dxa"/>
            <w:tcBorders>
              <w:top w:val="single" w:sz="4" w:space="0" w:color="000000"/>
              <w:left w:val="single" w:sz="4" w:space="0" w:color="000000"/>
              <w:bottom w:val="single" w:sz="4" w:space="0" w:color="000000"/>
              <w:right w:val="single" w:sz="4" w:space="0" w:color="000000"/>
            </w:tcBorders>
          </w:tcPr>
          <w:p w14:paraId="330A96C3" w14:textId="77777777" w:rsidR="003778CB" w:rsidRPr="003778CB" w:rsidRDefault="003778CB" w:rsidP="005634F1">
            <w:pPr>
              <w:spacing w:after="0"/>
              <w:ind w:left="89"/>
              <w:jc w:val="center"/>
              <w:rPr>
                <w:rFonts w:ascii="Arial" w:hAnsi="Arial" w:cs="Arial"/>
              </w:rPr>
            </w:pPr>
            <w:r w:rsidRPr="003778CB">
              <w:rPr>
                <w:rFonts w:ascii="Arial" w:eastAsia="Times New Roman" w:hAnsi="Arial" w:cs="Arial"/>
                <w:sz w:val="24"/>
              </w:rPr>
              <w:t xml:space="preserve">A, I </w:t>
            </w:r>
          </w:p>
        </w:tc>
      </w:tr>
      <w:tr w:rsidR="003778CB" w:rsidRPr="003778CB" w14:paraId="3963681B" w14:textId="77777777" w:rsidTr="00FF011A">
        <w:trPr>
          <w:trHeight w:val="295"/>
        </w:trPr>
        <w:tc>
          <w:tcPr>
            <w:tcW w:w="7233" w:type="dxa"/>
            <w:tcBorders>
              <w:top w:val="single" w:sz="4" w:space="0" w:color="000000"/>
              <w:left w:val="single" w:sz="4" w:space="0" w:color="000000"/>
              <w:bottom w:val="single" w:sz="4" w:space="0" w:color="000000"/>
              <w:right w:val="single" w:sz="4" w:space="0" w:color="000000"/>
            </w:tcBorders>
          </w:tcPr>
          <w:p w14:paraId="02B3DCB8"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Good written and verbal communication skills </w:t>
            </w:r>
          </w:p>
        </w:tc>
        <w:tc>
          <w:tcPr>
            <w:tcW w:w="1699" w:type="dxa"/>
            <w:tcBorders>
              <w:top w:val="single" w:sz="4" w:space="0" w:color="000000"/>
              <w:left w:val="single" w:sz="4" w:space="0" w:color="000000"/>
              <w:bottom w:val="single" w:sz="4" w:space="0" w:color="000000"/>
              <w:right w:val="single" w:sz="4" w:space="0" w:color="000000"/>
            </w:tcBorders>
          </w:tcPr>
          <w:p w14:paraId="4927352B"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02F808E" w14:textId="77777777" w:rsidR="003778CB" w:rsidRPr="003778CB" w:rsidRDefault="003778CB" w:rsidP="005634F1">
            <w:pPr>
              <w:spacing w:after="0"/>
              <w:ind w:left="34"/>
              <w:jc w:val="center"/>
              <w:rPr>
                <w:rFonts w:ascii="Arial" w:hAnsi="Arial" w:cs="Arial"/>
              </w:rPr>
            </w:pPr>
            <w:r w:rsidRPr="003778CB">
              <w:rPr>
                <w:rFonts w:ascii="Arial" w:eastAsia="Times New Roman" w:hAnsi="Arial" w:cs="Arial"/>
                <w:sz w:val="24"/>
              </w:rPr>
              <w:t xml:space="preserve">A, I </w:t>
            </w:r>
          </w:p>
        </w:tc>
      </w:tr>
      <w:tr w:rsidR="003778CB" w:rsidRPr="003778CB" w14:paraId="12E9C97D" w14:textId="77777777" w:rsidTr="00FF011A">
        <w:trPr>
          <w:trHeight w:val="576"/>
        </w:trPr>
        <w:tc>
          <w:tcPr>
            <w:tcW w:w="7233" w:type="dxa"/>
            <w:tcBorders>
              <w:top w:val="single" w:sz="4" w:space="0" w:color="000000"/>
              <w:left w:val="single" w:sz="4" w:space="0" w:color="000000"/>
              <w:bottom w:val="single" w:sz="4" w:space="0" w:color="000000"/>
              <w:right w:val="single" w:sz="4" w:space="0" w:color="000000"/>
            </w:tcBorders>
          </w:tcPr>
          <w:p w14:paraId="359DA735"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Ability to work as member of a team. </w:t>
            </w:r>
          </w:p>
        </w:tc>
        <w:tc>
          <w:tcPr>
            <w:tcW w:w="1699" w:type="dxa"/>
            <w:tcBorders>
              <w:top w:val="single" w:sz="4" w:space="0" w:color="000000"/>
              <w:left w:val="single" w:sz="4" w:space="0" w:color="000000"/>
              <w:bottom w:val="single" w:sz="4" w:space="0" w:color="000000"/>
              <w:right w:val="single" w:sz="4" w:space="0" w:color="000000"/>
            </w:tcBorders>
          </w:tcPr>
          <w:p w14:paraId="7C24647B"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B2FC6C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A, I </w:t>
            </w:r>
          </w:p>
        </w:tc>
      </w:tr>
      <w:tr w:rsidR="003778CB" w:rsidRPr="003778CB" w14:paraId="706283A9" w14:textId="77777777" w:rsidTr="00FF011A">
        <w:trPr>
          <w:trHeight w:val="869"/>
        </w:trPr>
        <w:tc>
          <w:tcPr>
            <w:tcW w:w="7233" w:type="dxa"/>
            <w:tcBorders>
              <w:top w:val="single" w:sz="4" w:space="0" w:color="000000"/>
              <w:left w:val="single" w:sz="4" w:space="0" w:color="000000"/>
              <w:bottom w:val="single" w:sz="4" w:space="0" w:color="000000"/>
              <w:right w:val="single" w:sz="4" w:space="0" w:color="000000"/>
            </w:tcBorders>
          </w:tcPr>
          <w:p w14:paraId="2DE38A4A"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Ability to work flexibly </w:t>
            </w:r>
            <w:proofErr w:type="gramStart"/>
            <w:r w:rsidRPr="003778CB">
              <w:rPr>
                <w:rFonts w:ascii="Arial" w:eastAsia="Times New Roman" w:hAnsi="Arial" w:cs="Arial"/>
                <w:sz w:val="24"/>
              </w:rPr>
              <w:t>in order to</w:t>
            </w:r>
            <w:proofErr w:type="gramEnd"/>
            <w:r w:rsidRPr="003778CB">
              <w:rPr>
                <w:rFonts w:ascii="Arial" w:eastAsia="Times New Roman" w:hAnsi="Arial" w:cs="Arial"/>
                <w:sz w:val="24"/>
              </w:rPr>
              <w:t xml:space="preserve"> respond to the access needs of children and families, including occasionally in the evening, or at the weekend and during school holiday periods. </w:t>
            </w:r>
          </w:p>
        </w:tc>
        <w:tc>
          <w:tcPr>
            <w:tcW w:w="1699" w:type="dxa"/>
            <w:tcBorders>
              <w:top w:val="single" w:sz="4" w:space="0" w:color="000000"/>
              <w:left w:val="single" w:sz="4" w:space="0" w:color="000000"/>
              <w:bottom w:val="single" w:sz="4" w:space="0" w:color="000000"/>
              <w:right w:val="single" w:sz="4" w:space="0" w:color="000000"/>
            </w:tcBorders>
          </w:tcPr>
          <w:p w14:paraId="0D3D167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B93CE6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A, I </w:t>
            </w:r>
          </w:p>
        </w:tc>
      </w:tr>
      <w:tr w:rsidR="003778CB" w:rsidRPr="003778CB" w14:paraId="37BD6E21" w14:textId="77777777" w:rsidTr="00FF011A">
        <w:trPr>
          <w:trHeight w:val="572"/>
        </w:trPr>
        <w:tc>
          <w:tcPr>
            <w:tcW w:w="723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E61CB6E"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Other (including special requirements)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58C5F721"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3DA6815C"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tc>
      </w:tr>
      <w:tr w:rsidR="003778CB" w:rsidRPr="003778CB" w14:paraId="0E7C42F9" w14:textId="77777777" w:rsidTr="00FF011A">
        <w:trPr>
          <w:trHeight w:val="328"/>
        </w:trPr>
        <w:tc>
          <w:tcPr>
            <w:tcW w:w="7233" w:type="dxa"/>
            <w:tcBorders>
              <w:top w:val="single" w:sz="4" w:space="0" w:color="000000"/>
              <w:left w:val="single" w:sz="4" w:space="0" w:color="000000"/>
              <w:bottom w:val="single" w:sz="4" w:space="0" w:color="000000"/>
              <w:right w:val="single" w:sz="4" w:space="0" w:color="000000"/>
            </w:tcBorders>
          </w:tcPr>
          <w:p w14:paraId="7936BB4E"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1. Commitment to equality and diversity </w:t>
            </w:r>
          </w:p>
        </w:tc>
        <w:tc>
          <w:tcPr>
            <w:tcW w:w="1699" w:type="dxa"/>
            <w:tcBorders>
              <w:top w:val="single" w:sz="4" w:space="0" w:color="000000"/>
              <w:left w:val="single" w:sz="4" w:space="0" w:color="000000"/>
              <w:bottom w:val="single" w:sz="4" w:space="0" w:color="000000"/>
              <w:right w:val="single" w:sz="4" w:space="0" w:color="000000"/>
            </w:tcBorders>
          </w:tcPr>
          <w:p w14:paraId="43BC9EF0" w14:textId="77777777" w:rsidR="003778CB" w:rsidRPr="003778CB" w:rsidRDefault="003778CB" w:rsidP="005634F1">
            <w:pPr>
              <w:spacing w:after="0"/>
              <w:ind w:left="32"/>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62A43EA" w14:textId="77777777" w:rsidR="003778CB" w:rsidRPr="003778CB" w:rsidRDefault="003778CB" w:rsidP="005634F1">
            <w:pPr>
              <w:spacing w:after="0"/>
              <w:ind w:left="24"/>
              <w:jc w:val="center"/>
              <w:rPr>
                <w:rFonts w:ascii="Arial" w:hAnsi="Arial" w:cs="Arial"/>
              </w:rPr>
            </w:pPr>
            <w:r w:rsidRPr="003778CB">
              <w:rPr>
                <w:rFonts w:ascii="Arial" w:eastAsia="Times New Roman" w:hAnsi="Arial" w:cs="Arial"/>
                <w:sz w:val="24"/>
              </w:rPr>
              <w:t xml:space="preserve">I </w:t>
            </w:r>
          </w:p>
        </w:tc>
      </w:tr>
      <w:tr w:rsidR="003778CB" w:rsidRPr="003778CB" w14:paraId="5550FE64" w14:textId="77777777" w:rsidTr="00FF011A">
        <w:trPr>
          <w:trHeight w:val="463"/>
        </w:trPr>
        <w:tc>
          <w:tcPr>
            <w:tcW w:w="7233" w:type="dxa"/>
            <w:tcBorders>
              <w:top w:val="single" w:sz="4" w:space="0" w:color="000000"/>
              <w:left w:val="single" w:sz="4" w:space="0" w:color="000000"/>
              <w:bottom w:val="single" w:sz="4" w:space="0" w:color="000000"/>
              <w:right w:val="single" w:sz="4" w:space="0" w:color="000000"/>
            </w:tcBorders>
          </w:tcPr>
          <w:p w14:paraId="5022119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2. Commitment to health and safety </w:t>
            </w:r>
          </w:p>
        </w:tc>
        <w:tc>
          <w:tcPr>
            <w:tcW w:w="1699" w:type="dxa"/>
            <w:tcBorders>
              <w:top w:val="single" w:sz="4" w:space="0" w:color="000000"/>
              <w:left w:val="single" w:sz="4" w:space="0" w:color="000000"/>
              <w:bottom w:val="single" w:sz="4" w:space="0" w:color="000000"/>
              <w:right w:val="single" w:sz="4" w:space="0" w:color="000000"/>
            </w:tcBorders>
          </w:tcPr>
          <w:p w14:paraId="4608A99D" w14:textId="77777777" w:rsidR="003778CB" w:rsidRPr="003778CB" w:rsidRDefault="003778CB" w:rsidP="005634F1">
            <w:pPr>
              <w:spacing w:after="0"/>
              <w:ind w:left="3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555FBFE1" w14:textId="77777777" w:rsidR="003778CB" w:rsidRPr="003778CB" w:rsidRDefault="003778CB" w:rsidP="005634F1">
            <w:pPr>
              <w:spacing w:after="0"/>
              <w:ind w:left="26"/>
              <w:jc w:val="center"/>
              <w:rPr>
                <w:rFonts w:ascii="Arial" w:hAnsi="Arial" w:cs="Arial"/>
              </w:rPr>
            </w:pPr>
            <w:r w:rsidRPr="003778CB">
              <w:rPr>
                <w:rFonts w:ascii="Arial" w:eastAsia="Times New Roman" w:hAnsi="Arial" w:cs="Arial"/>
                <w:sz w:val="24"/>
              </w:rPr>
              <w:t xml:space="preserve">I </w:t>
            </w:r>
          </w:p>
        </w:tc>
      </w:tr>
      <w:tr w:rsidR="003778CB" w:rsidRPr="003778CB" w14:paraId="7AA1BCDC" w14:textId="77777777" w:rsidTr="00FF011A">
        <w:trPr>
          <w:trHeight w:val="576"/>
        </w:trPr>
        <w:tc>
          <w:tcPr>
            <w:tcW w:w="7233" w:type="dxa"/>
            <w:tcBorders>
              <w:top w:val="single" w:sz="4" w:space="0" w:color="000000"/>
              <w:left w:val="single" w:sz="4" w:space="0" w:color="000000"/>
              <w:bottom w:val="single" w:sz="4" w:space="0" w:color="000000"/>
              <w:right w:val="single" w:sz="4" w:space="0" w:color="000000"/>
            </w:tcBorders>
          </w:tcPr>
          <w:p w14:paraId="1F3C3280" w14:textId="77777777" w:rsidR="003778CB" w:rsidRPr="003778CB" w:rsidRDefault="003778CB" w:rsidP="005634F1">
            <w:pPr>
              <w:spacing w:after="0"/>
              <w:ind w:left="375" w:hanging="269"/>
              <w:rPr>
                <w:rFonts w:ascii="Arial" w:hAnsi="Arial" w:cs="Arial"/>
              </w:rPr>
            </w:pPr>
            <w:r w:rsidRPr="003778CB">
              <w:rPr>
                <w:rFonts w:ascii="Arial" w:eastAsia="Times New Roman" w:hAnsi="Arial" w:cs="Arial"/>
                <w:sz w:val="24"/>
              </w:rPr>
              <w:t xml:space="preserve">3. </w:t>
            </w:r>
            <w:proofErr w:type="gramStart"/>
            <w:r w:rsidRPr="003778CB">
              <w:rPr>
                <w:rFonts w:ascii="Arial" w:eastAsia="Times New Roman" w:hAnsi="Arial" w:cs="Arial"/>
                <w:sz w:val="24"/>
              </w:rPr>
              <w:t>Display the LCC values and behaviours at all times</w:t>
            </w:r>
            <w:proofErr w:type="gramEnd"/>
            <w:r w:rsidRPr="003778CB">
              <w:rPr>
                <w:rFonts w:ascii="Arial" w:eastAsia="Times New Roman" w:hAnsi="Arial" w:cs="Arial"/>
                <w:sz w:val="24"/>
              </w:rPr>
              <w:t xml:space="preserve"> and actively promote them in others </w:t>
            </w:r>
          </w:p>
        </w:tc>
        <w:tc>
          <w:tcPr>
            <w:tcW w:w="1699" w:type="dxa"/>
            <w:tcBorders>
              <w:top w:val="single" w:sz="4" w:space="0" w:color="000000"/>
              <w:left w:val="single" w:sz="4" w:space="0" w:color="000000"/>
              <w:bottom w:val="single" w:sz="4" w:space="0" w:color="000000"/>
              <w:right w:val="single" w:sz="4" w:space="0" w:color="000000"/>
            </w:tcBorders>
          </w:tcPr>
          <w:p w14:paraId="636A08C1"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5DEAD0D" w14:textId="77777777" w:rsidR="003778CB" w:rsidRPr="003778CB" w:rsidRDefault="003778CB" w:rsidP="005634F1">
            <w:pPr>
              <w:spacing w:after="0"/>
              <w:ind w:left="24"/>
              <w:jc w:val="center"/>
              <w:rPr>
                <w:rFonts w:ascii="Arial" w:hAnsi="Arial" w:cs="Arial"/>
              </w:rPr>
            </w:pPr>
            <w:r w:rsidRPr="003778CB">
              <w:rPr>
                <w:rFonts w:ascii="Arial" w:eastAsia="Times New Roman" w:hAnsi="Arial" w:cs="Arial"/>
                <w:sz w:val="24"/>
              </w:rPr>
              <w:t xml:space="preserve">I </w:t>
            </w:r>
          </w:p>
        </w:tc>
      </w:tr>
    </w:tbl>
    <w:p w14:paraId="29D74EEA" w14:textId="77777777" w:rsidR="003778CB" w:rsidRPr="003778CB" w:rsidRDefault="003778CB" w:rsidP="003778CB">
      <w:pPr>
        <w:spacing w:after="0"/>
        <w:rPr>
          <w:rFonts w:ascii="Arial" w:hAnsi="Arial" w:cs="Arial"/>
        </w:rPr>
      </w:pPr>
      <w:r w:rsidRPr="003778CB">
        <w:rPr>
          <w:rFonts w:ascii="Arial" w:hAnsi="Arial" w:cs="Arial"/>
        </w:rPr>
        <w:t xml:space="preserve"> </w:t>
      </w:r>
    </w:p>
    <w:p w14:paraId="3FFCE63F" w14:textId="77777777" w:rsidR="003778CB" w:rsidRPr="00F511C1" w:rsidRDefault="003778CB" w:rsidP="0087424C">
      <w:pPr>
        <w:rPr>
          <w:rFonts w:ascii="Arial" w:hAnsi="Arial" w:cs="Arial"/>
          <w:sz w:val="24"/>
          <w:szCs w:val="24"/>
        </w:rPr>
      </w:pPr>
    </w:p>
    <w:sectPr w:rsidR="003778CB"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A108" w14:textId="77777777" w:rsidR="00CA2E09" w:rsidRDefault="00CA2E09" w:rsidP="009373D4">
      <w:pPr>
        <w:spacing w:after="0" w:line="240" w:lineRule="auto"/>
      </w:pPr>
      <w:r>
        <w:separator/>
      </w:r>
    </w:p>
  </w:endnote>
  <w:endnote w:type="continuationSeparator" w:id="0">
    <w:p w14:paraId="5976721F" w14:textId="77777777" w:rsidR="00CA2E09" w:rsidRDefault="00CA2E0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2293AEBA" w:rsidR="00944F09" w:rsidRPr="00883689" w:rsidRDefault="003778CB" w:rsidP="00944F09">
    <w:pPr>
      <w:pStyle w:val="Footer"/>
      <w:rPr>
        <w:rFonts w:ascii="Arial" w:hAnsi="Arial" w:cs="Arial"/>
        <w:sz w:val="20"/>
        <w:szCs w:val="20"/>
      </w:rPr>
    </w:pPr>
    <w:r>
      <w:rPr>
        <w:rFonts w:ascii="Arial" w:hAnsi="Arial" w:cs="Arial"/>
        <w:sz w:val="20"/>
        <w:szCs w:val="20"/>
      </w:rPr>
      <w:t>16/01/24</w:t>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7231" w14:textId="77777777" w:rsidR="00CA2E09" w:rsidRDefault="00CA2E09" w:rsidP="009373D4">
      <w:pPr>
        <w:spacing w:after="0" w:line="240" w:lineRule="auto"/>
      </w:pPr>
      <w:r>
        <w:separator/>
      </w:r>
    </w:p>
  </w:footnote>
  <w:footnote w:type="continuationSeparator" w:id="0">
    <w:p w14:paraId="54AD2445" w14:textId="77777777" w:rsidR="00CA2E09" w:rsidRDefault="00CA2E0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577944A4">
      <w:tc>
        <w:tcPr>
          <w:tcW w:w="1985" w:type="dxa"/>
        </w:tcPr>
        <w:p w14:paraId="6DEBD431" w14:textId="77777777" w:rsidR="00883689" w:rsidRDefault="00883689" w:rsidP="00883689">
          <w:pPr>
            <w:pStyle w:val="Header"/>
          </w:pPr>
        </w:p>
      </w:tc>
      <w:tc>
        <w:tcPr>
          <w:tcW w:w="6804" w:type="dxa"/>
        </w:tcPr>
        <w:p w14:paraId="0B384DD8" w14:textId="409EA1FC" w:rsidR="00883689" w:rsidRPr="00904FB9" w:rsidRDefault="001C2DB1" w:rsidP="577944A4">
          <w:pPr>
            <w:pStyle w:val="Header"/>
            <w:spacing w:before="120" w:after="120"/>
            <w:jc w:val="center"/>
            <w:rPr>
              <w:rFonts w:ascii="Arial" w:hAnsi="Arial" w:cs="Arial"/>
              <w:b/>
              <w:bCs/>
              <w:color w:val="A50021"/>
              <w:sz w:val="28"/>
              <w:szCs w:val="28"/>
            </w:rPr>
          </w:pPr>
          <w:r>
            <w:rPr>
              <w:rFonts w:ascii="Arial" w:hAnsi="Arial" w:cs="Arial"/>
              <w:b/>
              <w:bCs/>
              <w:color w:val="A50021"/>
              <w:sz w:val="28"/>
              <w:szCs w:val="28"/>
            </w:rPr>
            <w:t>Neighbourhood Group Worker</w:t>
          </w:r>
          <w:r w:rsidR="577944A4" w:rsidRPr="577944A4">
            <w:rPr>
              <w:rFonts w:ascii="Arial" w:hAnsi="Arial" w:cs="Arial"/>
              <w:b/>
              <w:bCs/>
              <w:color w:val="A50021"/>
              <w:sz w:val="28"/>
              <w:szCs w:val="28"/>
            </w:rPr>
            <w:t xml:space="preserve">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45pt;height:317.1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1331B"/>
    <w:multiLevelType w:val="multilevel"/>
    <w:tmpl w:val="C66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9803AC"/>
    <w:multiLevelType w:val="hybridMultilevel"/>
    <w:tmpl w:val="1478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AB5385A"/>
    <w:multiLevelType w:val="hybridMultilevel"/>
    <w:tmpl w:val="3A92738E"/>
    <w:lvl w:ilvl="0" w:tplc="6DC45178">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E0C6A">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229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0510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26FF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6E00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0E99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094E8">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928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D391846"/>
    <w:multiLevelType w:val="hybridMultilevel"/>
    <w:tmpl w:val="72FCCE3E"/>
    <w:lvl w:ilvl="0" w:tplc="B486E9E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EB6087"/>
    <w:multiLevelType w:val="hybridMultilevel"/>
    <w:tmpl w:val="C1823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439DB"/>
    <w:multiLevelType w:val="hybridMultilevel"/>
    <w:tmpl w:val="A08C8E82"/>
    <w:lvl w:ilvl="0" w:tplc="7E8C2EEE">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6B1A4">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4336C">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8834A">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CCC118">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C80E4">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EF8DA">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0843A">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C88">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04BB4"/>
    <w:multiLevelType w:val="hybridMultilevel"/>
    <w:tmpl w:val="FDFE8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1" w15:restartNumberingAfterBreak="0">
    <w:nsid w:val="7F147E95"/>
    <w:multiLevelType w:val="hybridMultilevel"/>
    <w:tmpl w:val="015695FA"/>
    <w:lvl w:ilvl="0" w:tplc="1DDCF14A">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7582">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E8E5A">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4CCD6">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066">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45042">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E7F8">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83A30">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C59E0">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85248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4"/>
  </w:num>
  <w:num w:numId="5" w16cid:durableId="1447702445">
    <w:abstractNumId w:val="12"/>
  </w:num>
  <w:num w:numId="6" w16cid:durableId="1491292271">
    <w:abstractNumId w:val="26"/>
  </w:num>
  <w:num w:numId="7" w16cid:durableId="1089616268">
    <w:abstractNumId w:val="14"/>
  </w:num>
  <w:num w:numId="8" w16cid:durableId="585697795">
    <w:abstractNumId w:val="40"/>
  </w:num>
  <w:num w:numId="9" w16cid:durableId="1784493513">
    <w:abstractNumId w:val="10"/>
  </w:num>
  <w:num w:numId="10" w16cid:durableId="1631083330">
    <w:abstractNumId w:val="15"/>
  </w:num>
  <w:num w:numId="11" w16cid:durableId="1299872964">
    <w:abstractNumId w:val="0"/>
  </w:num>
  <w:num w:numId="12" w16cid:durableId="23404164">
    <w:abstractNumId w:val="18"/>
  </w:num>
  <w:num w:numId="13" w16cid:durableId="1019772408">
    <w:abstractNumId w:val="8"/>
  </w:num>
  <w:num w:numId="14" w16cid:durableId="55473651">
    <w:abstractNumId w:val="9"/>
  </w:num>
  <w:num w:numId="15" w16cid:durableId="283196743">
    <w:abstractNumId w:val="25"/>
  </w:num>
  <w:num w:numId="16" w16cid:durableId="2094737737">
    <w:abstractNumId w:val="35"/>
  </w:num>
  <w:num w:numId="17" w16cid:durableId="1721592948">
    <w:abstractNumId w:val="3"/>
  </w:num>
  <w:num w:numId="18" w16cid:durableId="994576094">
    <w:abstractNumId w:val="23"/>
  </w:num>
  <w:num w:numId="19" w16cid:durableId="363560435">
    <w:abstractNumId w:val="6"/>
  </w:num>
  <w:num w:numId="20" w16cid:durableId="705523551">
    <w:abstractNumId w:val="19"/>
  </w:num>
  <w:num w:numId="21" w16cid:durableId="138695120">
    <w:abstractNumId w:val="13"/>
  </w:num>
  <w:num w:numId="22" w16cid:durableId="576091220">
    <w:abstractNumId w:val="7"/>
  </w:num>
  <w:num w:numId="23" w16cid:durableId="2055427743">
    <w:abstractNumId w:val="4"/>
  </w:num>
  <w:num w:numId="24" w16cid:durableId="1650359097">
    <w:abstractNumId w:val="34"/>
  </w:num>
  <w:num w:numId="25" w16cid:durableId="2101634239">
    <w:abstractNumId w:val="17"/>
  </w:num>
  <w:num w:numId="26" w16cid:durableId="1079402475">
    <w:abstractNumId w:val="2"/>
  </w:num>
  <w:num w:numId="27" w16cid:durableId="1110510433">
    <w:abstractNumId w:val="36"/>
  </w:num>
  <w:num w:numId="28" w16cid:durableId="149449392">
    <w:abstractNumId w:val="16"/>
  </w:num>
  <w:num w:numId="29" w16cid:durableId="191921037">
    <w:abstractNumId w:val="11"/>
  </w:num>
  <w:num w:numId="30" w16cid:durableId="414323861">
    <w:abstractNumId w:val="37"/>
  </w:num>
  <w:num w:numId="31" w16cid:durableId="1670523958">
    <w:abstractNumId w:val="39"/>
  </w:num>
  <w:num w:numId="32" w16cid:durableId="451871796">
    <w:abstractNumId w:val="28"/>
  </w:num>
  <w:num w:numId="33" w16cid:durableId="1462067653">
    <w:abstractNumId w:val="1"/>
  </w:num>
  <w:num w:numId="34" w16cid:durableId="265230552">
    <w:abstractNumId w:val="29"/>
  </w:num>
  <w:num w:numId="35" w16cid:durableId="1322583836">
    <w:abstractNumId w:val="33"/>
  </w:num>
  <w:num w:numId="36" w16cid:durableId="1925065306">
    <w:abstractNumId w:val="41"/>
  </w:num>
  <w:num w:numId="37" w16cid:durableId="223375298">
    <w:abstractNumId w:val="27"/>
  </w:num>
  <w:num w:numId="38" w16cid:durableId="310139635">
    <w:abstractNumId w:val="38"/>
  </w:num>
  <w:num w:numId="39" w16cid:durableId="1451361515">
    <w:abstractNumId w:val="32"/>
  </w:num>
  <w:num w:numId="40" w16cid:durableId="1166091320">
    <w:abstractNumId w:val="22"/>
  </w:num>
  <w:num w:numId="41" w16cid:durableId="1267886671">
    <w:abstractNumId w:val="5"/>
  </w:num>
  <w:num w:numId="42" w16cid:durableId="19185941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47895"/>
    <w:rsid w:val="00065BA3"/>
    <w:rsid w:val="00077CAB"/>
    <w:rsid w:val="00081256"/>
    <w:rsid w:val="00084A65"/>
    <w:rsid w:val="00087C26"/>
    <w:rsid w:val="00092AA1"/>
    <w:rsid w:val="00093214"/>
    <w:rsid w:val="000973F7"/>
    <w:rsid w:val="000B5848"/>
    <w:rsid w:val="000D74C9"/>
    <w:rsid w:val="000E376A"/>
    <w:rsid w:val="00103393"/>
    <w:rsid w:val="001075A9"/>
    <w:rsid w:val="0012367F"/>
    <w:rsid w:val="001263A2"/>
    <w:rsid w:val="00134ADE"/>
    <w:rsid w:val="001421EE"/>
    <w:rsid w:val="0016227C"/>
    <w:rsid w:val="00167572"/>
    <w:rsid w:val="001724AE"/>
    <w:rsid w:val="00173FCC"/>
    <w:rsid w:val="00184609"/>
    <w:rsid w:val="001A5E99"/>
    <w:rsid w:val="001A7954"/>
    <w:rsid w:val="001C2DB1"/>
    <w:rsid w:val="001E1319"/>
    <w:rsid w:val="001E4CE4"/>
    <w:rsid w:val="001F5F6B"/>
    <w:rsid w:val="00211B7F"/>
    <w:rsid w:val="002210B5"/>
    <w:rsid w:val="00224D2E"/>
    <w:rsid w:val="002318EF"/>
    <w:rsid w:val="00232B12"/>
    <w:rsid w:val="002541F0"/>
    <w:rsid w:val="00256580"/>
    <w:rsid w:val="002A2398"/>
    <w:rsid w:val="002D03B5"/>
    <w:rsid w:val="002D61C2"/>
    <w:rsid w:val="002E2599"/>
    <w:rsid w:val="002E7FA3"/>
    <w:rsid w:val="002F69F4"/>
    <w:rsid w:val="003010A5"/>
    <w:rsid w:val="003041C6"/>
    <w:rsid w:val="00304DDE"/>
    <w:rsid w:val="00306E01"/>
    <w:rsid w:val="00314AE2"/>
    <w:rsid w:val="00316031"/>
    <w:rsid w:val="00316A92"/>
    <w:rsid w:val="003778CB"/>
    <w:rsid w:val="0038078F"/>
    <w:rsid w:val="003958D8"/>
    <w:rsid w:val="00396422"/>
    <w:rsid w:val="003A124E"/>
    <w:rsid w:val="003A48A2"/>
    <w:rsid w:val="003B3C18"/>
    <w:rsid w:val="003B5159"/>
    <w:rsid w:val="003C0B08"/>
    <w:rsid w:val="003C57AB"/>
    <w:rsid w:val="003D01A7"/>
    <w:rsid w:val="003D6C55"/>
    <w:rsid w:val="003E0AC5"/>
    <w:rsid w:val="003E16B3"/>
    <w:rsid w:val="003E6252"/>
    <w:rsid w:val="003E7A0E"/>
    <w:rsid w:val="003E7EDD"/>
    <w:rsid w:val="0042788C"/>
    <w:rsid w:val="00427F01"/>
    <w:rsid w:val="00431200"/>
    <w:rsid w:val="00436D06"/>
    <w:rsid w:val="00454521"/>
    <w:rsid w:val="0045576B"/>
    <w:rsid w:val="00455E45"/>
    <w:rsid w:val="00460A29"/>
    <w:rsid w:val="004719A7"/>
    <w:rsid w:val="00483CBF"/>
    <w:rsid w:val="0049033C"/>
    <w:rsid w:val="00492C41"/>
    <w:rsid w:val="004B158B"/>
    <w:rsid w:val="004B7DF4"/>
    <w:rsid w:val="004E0A78"/>
    <w:rsid w:val="004E7E0E"/>
    <w:rsid w:val="004F0FA5"/>
    <w:rsid w:val="004F1515"/>
    <w:rsid w:val="0050043B"/>
    <w:rsid w:val="00501B78"/>
    <w:rsid w:val="00534BB6"/>
    <w:rsid w:val="00536E13"/>
    <w:rsid w:val="0055303C"/>
    <w:rsid w:val="00553FEE"/>
    <w:rsid w:val="005634F1"/>
    <w:rsid w:val="00591802"/>
    <w:rsid w:val="00595EE4"/>
    <w:rsid w:val="005971BA"/>
    <w:rsid w:val="005A0127"/>
    <w:rsid w:val="005A5904"/>
    <w:rsid w:val="005A6055"/>
    <w:rsid w:val="005B45FC"/>
    <w:rsid w:val="005C5B48"/>
    <w:rsid w:val="005E4780"/>
    <w:rsid w:val="005F0153"/>
    <w:rsid w:val="005F4737"/>
    <w:rsid w:val="006026D2"/>
    <w:rsid w:val="00625C17"/>
    <w:rsid w:val="00627BBB"/>
    <w:rsid w:val="00627F64"/>
    <w:rsid w:val="00645191"/>
    <w:rsid w:val="00686894"/>
    <w:rsid w:val="006B25CE"/>
    <w:rsid w:val="006B264F"/>
    <w:rsid w:val="006B5443"/>
    <w:rsid w:val="006D331F"/>
    <w:rsid w:val="006D46EA"/>
    <w:rsid w:val="006E31CC"/>
    <w:rsid w:val="006F10A8"/>
    <w:rsid w:val="0070453D"/>
    <w:rsid w:val="007046BD"/>
    <w:rsid w:val="00705FAD"/>
    <w:rsid w:val="00707946"/>
    <w:rsid w:val="00707A73"/>
    <w:rsid w:val="0072181F"/>
    <w:rsid w:val="00725524"/>
    <w:rsid w:val="00725DAB"/>
    <w:rsid w:val="00741729"/>
    <w:rsid w:val="007420E7"/>
    <w:rsid w:val="00746CF0"/>
    <w:rsid w:val="00775FAE"/>
    <w:rsid w:val="00783CD4"/>
    <w:rsid w:val="00784003"/>
    <w:rsid w:val="0079262E"/>
    <w:rsid w:val="00793C75"/>
    <w:rsid w:val="007A1CCA"/>
    <w:rsid w:val="007A2612"/>
    <w:rsid w:val="007B562B"/>
    <w:rsid w:val="007C117F"/>
    <w:rsid w:val="007C5E21"/>
    <w:rsid w:val="007E00BB"/>
    <w:rsid w:val="007F07BB"/>
    <w:rsid w:val="008127D5"/>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D2275"/>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08D"/>
    <w:rsid w:val="009B6E64"/>
    <w:rsid w:val="009C49D8"/>
    <w:rsid w:val="009D26C7"/>
    <w:rsid w:val="009D27FD"/>
    <w:rsid w:val="00A032B0"/>
    <w:rsid w:val="00A1394D"/>
    <w:rsid w:val="00A14E73"/>
    <w:rsid w:val="00A30D84"/>
    <w:rsid w:val="00A447BE"/>
    <w:rsid w:val="00A45726"/>
    <w:rsid w:val="00A54C31"/>
    <w:rsid w:val="00A72A27"/>
    <w:rsid w:val="00A7451A"/>
    <w:rsid w:val="00A7579B"/>
    <w:rsid w:val="00A765D5"/>
    <w:rsid w:val="00A86C7F"/>
    <w:rsid w:val="00A915C1"/>
    <w:rsid w:val="00AA0B2A"/>
    <w:rsid w:val="00AB23DE"/>
    <w:rsid w:val="00AB377F"/>
    <w:rsid w:val="00AC6638"/>
    <w:rsid w:val="00AE37FD"/>
    <w:rsid w:val="00AE46B7"/>
    <w:rsid w:val="00AE6D61"/>
    <w:rsid w:val="00B17ADE"/>
    <w:rsid w:val="00B370D2"/>
    <w:rsid w:val="00B45889"/>
    <w:rsid w:val="00B53E11"/>
    <w:rsid w:val="00B54BF9"/>
    <w:rsid w:val="00B7292F"/>
    <w:rsid w:val="00B80BCF"/>
    <w:rsid w:val="00B85B83"/>
    <w:rsid w:val="00B860A2"/>
    <w:rsid w:val="00BA7FDC"/>
    <w:rsid w:val="00BB7E0E"/>
    <w:rsid w:val="00BC131C"/>
    <w:rsid w:val="00BC5C69"/>
    <w:rsid w:val="00BD1C6E"/>
    <w:rsid w:val="00BE2257"/>
    <w:rsid w:val="00BE7A35"/>
    <w:rsid w:val="00C01FC0"/>
    <w:rsid w:val="00C111C2"/>
    <w:rsid w:val="00C26183"/>
    <w:rsid w:val="00C31061"/>
    <w:rsid w:val="00C312EC"/>
    <w:rsid w:val="00C31ED2"/>
    <w:rsid w:val="00C466DF"/>
    <w:rsid w:val="00C54F63"/>
    <w:rsid w:val="00C57047"/>
    <w:rsid w:val="00C62F7A"/>
    <w:rsid w:val="00C836C6"/>
    <w:rsid w:val="00C94A81"/>
    <w:rsid w:val="00C97F7F"/>
    <w:rsid w:val="00CA2E09"/>
    <w:rsid w:val="00CB1F6F"/>
    <w:rsid w:val="00CB2D63"/>
    <w:rsid w:val="00CB4F7A"/>
    <w:rsid w:val="00CB5A66"/>
    <w:rsid w:val="00CC1A53"/>
    <w:rsid w:val="00CC31A1"/>
    <w:rsid w:val="00CC6993"/>
    <w:rsid w:val="00CE75E9"/>
    <w:rsid w:val="00D03D79"/>
    <w:rsid w:val="00D162D3"/>
    <w:rsid w:val="00D41721"/>
    <w:rsid w:val="00D46FFD"/>
    <w:rsid w:val="00D5682A"/>
    <w:rsid w:val="00D64A7D"/>
    <w:rsid w:val="00D977B2"/>
    <w:rsid w:val="00DA2913"/>
    <w:rsid w:val="00DB2B00"/>
    <w:rsid w:val="00DC307E"/>
    <w:rsid w:val="00DC77BF"/>
    <w:rsid w:val="00DD2DA6"/>
    <w:rsid w:val="00E113C7"/>
    <w:rsid w:val="00E416FC"/>
    <w:rsid w:val="00E555CD"/>
    <w:rsid w:val="00E751B0"/>
    <w:rsid w:val="00E75397"/>
    <w:rsid w:val="00E97F2A"/>
    <w:rsid w:val="00EB0FEC"/>
    <w:rsid w:val="00EB74C9"/>
    <w:rsid w:val="00F00014"/>
    <w:rsid w:val="00F13963"/>
    <w:rsid w:val="00F13C00"/>
    <w:rsid w:val="00F5215A"/>
    <w:rsid w:val="00F522EC"/>
    <w:rsid w:val="00F7556F"/>
    <w:rsid w:val="00F808CB"/>
    <w:rsid w:val="00F972E8"/>
    <w:rsid w:val="00FA1EBA"/>
    <w:rsid w:val="00FA35B6"/>
    <w:rsid w:val="00FA4E3F"/>
    <w:rsid w:val="00FB0192"/>
    <w:rsid w:val="00FB6D25"/>
    <w:rsid w:val="00FB7534"/>
    <w:rsid w:val="00FB7BB1"/>
    <w:rsid w:val="00FD226E"/>
    <w:rsid w:val="00FE49D6"/>
    <w:rsid w:val="00FF011A"/>
    <w:rsid w:val="00FF3102"/>
    <w:rsid w:val="03E4BACE"/>
    <w:rsid w:val="04A85DE6"/>
    <w:rsid w:val="06087534"/>
    <w:rsid w:val="1B423AE2"/>
    <w:rsid w:val="1E21FD32"/>
    <w:rsid w:val="20239188"/>
    <w:rsid w:val="296EADC3"/>
    <w:rsid w:val="372F58A8"/>
    <w:rsid w:val="42D8F9A4"/>
    <w:rsid w:val="465B28C1"/>
    <w:rsid w:val="577944A4"/>
    <w:rsid w:val="57C89623"/>
    <w:rsid w:val="5946A309"/>
    <w:rsid w:val="5DE49265"/>
    <w:rsid w:val="7CD13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AB696955-3AE0-4B9B-A423-7BE7F6BE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3778C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CE9E6EBD4794E89202A151B0013A2" ma:contentTypeVersion="3" ma:contentTypeDescription="Create a new document." ma:contentTypeScope="" ma:versionID="d5476f5bbe1c4de1808a49675930c710">
  <xsd:schema xmlns:xsd="http://www.w3.org/2001/XMLSchema" xmlns:xs="http://www.w3.org/2001/XMLSchema" xmlns:p="http://schemas.microsoft.com/office/2006/metadata/properties" xmlns:ns2="b6ba3173-c850-46c8-a831-e167d605259f" targetNamespace="http://schemas.microsoft.com/office/2006/metadata/properties" ma:root="true" ma:fieldsID="db7f81132c6707023e15e603fd2c0d6a" ns2:_="">
    <xsd:import namespace="b6ba3173-c850-46c8-a831-e167d60525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a3173-c850-46c8-a831-e167d6052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3694-BFDB-4367-A86F-63933422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a3173-c850-46c8-a831-e167d6052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1CF386E4-400A-42DC-8476-321A9F775F1D}">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b6ba3173-c850-46c8-a831-e167d605259f"/>
    <ds:schemaRef ds:uri="http://purl.org/dc/term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1608</Words>
  <Characters>9170</Characters>
  <Application>Microsoft Office Word</Application>
  <DocSecurity>0</DocSecurity>
  <Lines>76</Lines>
  <Paragraphs>21</Paragraphs>
  <ScaleCrop>false</ScaleCrop>
  <Company>Lancashire County Council</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Tyrer, Wenda</cp:lastModifiedBy>
  <cp:revision>9</cp:revision>
  <cp:lastPrinted>2017-11-07T10:18:00Z</cp:lastPrinted>
  <dcterms:created xsi:type="dcterms:W3CDTF">2026-03-10T17:29:00Z</dcterms:created>
  <dcterms:modified xsi:type="dcterms:W3CDTF">2026-04-21T16:54:00Z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0x010100A3FCE9E6EBD4794E89202A151B0013A2</vt:lpwstr>
  </property>
  <property fmtid="{D5CDD505-2E9C-101B-9397-08002B2CF9AE}" pid="3" name="docLang">
    <vt:lpwstr>en</vt:lpwstr>
  </property>
  <property fmtid="{D5CDD505-2E9C-101B-9397-08002B2CF9AE}" pid="4" name="MediaServiceImageTags">
    <vt:lpwstr/>
  </property>
</Properties>
</file>