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6679F" w:rsidRPr="0066679F" w:rsidRDefault="0066679F" w:rsidP="0066679F">
      <w:pPr>
        <w:spacing w:after="0" w:line="240" w:lineRule="auto"/>
        <w:rPr>
          <w:rFonts w:ascii="Arial" w:eastAsia="Calibri" w:hAnsi="Arial" w:cs="Helvetica-Light"/>
          <w:color w:val="000000"/>
          <w:sz w:val="24"/>
          <w:szCs w:val="24"/>
        </w:rPr>
      </w:pPr>
    </w:p>
    <w:p w:rsidR="0066679F" w:rsidRPr="0066679F" w:rsidRDefault="0066679F" w:rsidP="0066679F">
      <w:pPr>
        <w:autoSpaceDE w:val="0"/>
        <w:autoSpaceDN w:val="0"/>
        <w:adjustRightInd w:val="0"/>
        <w:spacing w:after="120" w:line="240" w:lineRule="auto"/>
        <w:jc w:val="both"/>
        <w:rPr>
          <w:rFonts w:ascii="Arial" w:eastAsia="Calibri" w:hAnsi="Arial" w:cs="Helvetica-Light"/>
          <w:color w:val="000000"/>
          <w:sz w:val="24"/>
          <w:szCs w:val="24"/>
        </w:rPr>
      </w:pPr>
    </w:p>
    <w:p w:rsidR="0066679F" w:rsidRPr="0066679F" w:rsidRDefault="0066679F" w:rsidP="0066679F">
      <w:pPr>
        <w:autoSpaceDE w:val="0"/>
        <w:autoSpaceDN w:val="0"/>
        <w:adjustRightInd w:val="0"/>
        <w:spacing w:after="120" w:line="240" w:lineRule="auto"/>
        <w:jc w:val="both"/>
        <w:rPr>
          <w:rFonts w:ascii="Arial" w:eastAsia="Calibri" w:hAnsi="Arial" w:cs="Helvetica-Light"/>
          <w:color w:val="000000"/>
          <w:sz w:val="24"/>
          <w:szCs w:val="24"/>
        </w:rPr>
      </w:pPr>
    </w:p>
    <w:p w:rsidR="0066679F" w:rsidRPr="0066679F" w:rsidRDefault="0066679F" w:rsidP="0066679F">
      <w:pPr>
        <w:autoSpaceDE w:val="0"/>
        <w:autoSpaceDN w:val="0"/>
        <w:adjustRightInd w:val="0"/>
        <w:spacing w:after="120" w:line="240" w:lineRule="auto"/>
        <w:jc w:val="both"/>
        <w:rPr>
          <w:rFonts w:ascii="Arial" w:eastAsia="Calibri" w:hAnsi="Arial" w:cs="Helvetica-Light"/>
          <w:color w:val="000000"/>
          <w:sz w:val="24"/>
          <w:szCs w:val="24"/>
        </w:rPr>
      </w:pPr>
    </w:p>
    <w:p w:rsidR="0066679F" w:rsidRPr="0066679F" w:rsidRDefault="0066679F" w:rsidP="0066679F">
      <w:pPr>
        <w:autoSpaceDE w:val="0"/>
        <w:autoSpaceDN w:val="0"/>
        <w:adjustRightInd w:val="0"/>
        <w:spacing w:after="120" w:line="240" w:lineRule="auto"/>
        <w:jc w:val="both"/>
        <w:rPr>
          <w:rFonts w:ascii="Arial" w:eastAsia="Calibri" w:hAnsi="Arial" w:cs="Helvetica-Light"/>
          <w:color w:val="000000"/>
          <w:sz w:val="24"/>
          <w:szCs w:val="24"/>
        </w:rPr>
      </w:pPr>
    </w:p>
    <w:p w:rsidR="0066679F" w:rsidRPr="0066679F" w:rsidRDefault="0066679F" w:rsidP="0066679F">
      <w:pPr>
        <w:autoSpaceDE w:val="0"/>
        <w:autoSpaceDN w:val="0"/>
        <w:adjustRightInd w:val="0"/>
        <w:spacing w:after="120" w:line="240" w:lineRule="auto"/>
        <w:jc w:val="both"/>
        <w:rPr>
          <w:rFonts w:ascii="Arial" w:eastAsia="Calibri" w:hAnsi="Arial" w:cs="Helvetica-Light"/>
          <w:color w:val="000000"/>
          <w:sz w:val="24"/>
          <w:szCs w:val="24"/>
        </w:rPr>
      </w:pPr>
    </w:p>
    <w:p w:rsidR="0066679F" w:rsidRPr="0066679F" w:rsidRDefault="0066679F" w:rsidP="0066679F">
      <w:pPr>
        <w:autoSpaceDE w:val="0"/>
        <w:autoSpaceDN w:val="0"/>
        <w:adjustRightInd w:val="0"/>
        <w:spacing w:after="120" w:line="240" w:lineRule="auto"/>
        <w:jc w:val="both"/>
        <w:rPr>
          <w:rFonts w:ascii="Arial" w:eastAsia="Calibri" w:hAnsi="Arial" w:cs="Helvetica-Light"/>
          <w:color w:val="000000"/>
          <w:sz w:val="24"/>
          <w:szCs w:val="24"/>
        </w:rPr>
      </w:pPr>
    </w:p>
    <w:p w:rsidR="0066679F" w:rsidRPr="0066679F" w:rsidRDefault="0066679F" w:rsidP="0066679F">
      <w:pPr>
        <w:autoSpaceDE w:val="0"/>
        <w:autoSpaceDN w:val="0"/>
        <w:adjustRightInd w:val="0"/>
        <w:spacing w:after="120" w:line="240" w:lineRule="auto"/>
        <w:jc w:val="both"/>
        <w:rPr>
          <w:rFonts w:ascii="Arial" w:eastAsia="Calibri" w:hAnsi="Arial" w:cs="Helvetica-Light"/>
          <w:color w:val="000000"/>
          <w:sz w:val="24"/>
          <w:szCs w:val="24"/>
        </w:rPr>
      </w:pPr>
    </w:p>
    <w:p w:rsidR="0066679F" w:rsidRPr="0066679F" w:rsidRDefault="0066679F" w:rsidP="0066679F">
      <w:pPr>
        <w:autoSpaceDE w:val="0"/>
        <w:autoSpaceDN w:val="0"/>
        <w:adjustRightInd w:val="0"/>
        <w:spacing w:after="120" w:line="240" w:lineRule="auto"/>
        <w:jc w:val="both"/>
        <w:rPr>
          <w:rFonts w:ascii="Arial" w:eastAsia="Calibri" w:hAnsi="Arial" w:cs="Helvetica-Light"/>
          <w:color w:val="000000"/>
          <w:sz w:val="24"/>
          <w:szCs w:val="24"/>
        </w:rPr>
      </w:pPr>
    </w:p>
    <w:p w:rsidR="0066679F" w:rsidRPr="0066679F" w:rsidRDefault="0066679F" w:rsidP="0066679F">
      <w:pPr>
        <w:autoSpaceDE w:val="0"/>
        <w:autoSpaceDN w:val="0"/>
        <w:adjustRightInd w:val="0"/>
        <w:spacing w:after="120" w:line="240" w:lineRule="auto"/>
        <w:jc w:val="both"/>
        <w:rPr>
          <w:rFonts w:ascii="Arial" w:eastAsia="Calibri" w:hAnsi="Arial" w:cs="Helvetica-Light"/>
          <w:color w:val="000000"/>
          <w:sz w:val="24"/>
          <w:szCs w:val="24"/>
        </w:rPr>
      </w:pPr>
    </w:p>
    <w:p w:rsidR="0066679F" w:rsidRPr="0066679F" w:rsidRDefault="0066679F" w:rsidP="0066679F">
      <w:pPr>
        <w:autoSpaceDE w:val="0"/>
        <w:autoSpaceDN w:val="0"/>
        <w:adjustRightInd w:val="0"/>
        <w:spacing w:after="120" w:line="240" w:lineRule="auto"/>
        <w:jc w:val="both"/>
        <w:rPr>
          <w:rFonts w:ascii="Arial" w:eastAsia="Calibri" w:hAnsi="Arial" w:cs="Helvetica-Light"/>
          <w:color w:val="000000"/>
          <w:sz w:val="24"/>
          <w:szCs w:val="24"/>
        </w:rPr>
      </w:pPr>
    </w:p>
    <w:p w:rsidR="0066679F" w:rsidRPr="0066679F" w:rsidRDefault="0066679F" w:rsidP="0066679F">
      <w:pPr>
        <w:autoSpaceDE w:val="0"/>
        <w:autoSpaceDN w:val="0"/>
        <w:adjustRightInd w:val="0"/>
        <w:spacing w:after="120" w:line="240" w:lineRule="auto"/>
        <w:jc w:val="both"/>
        <w:rPr>
          <w:rFonts w:ascii="Arial" w:eastAsia="Calibri" w:hAnsi="Arial" w:cs="Helvetica-Light"/>
          <w:color w:val="000000"/>
          <w:sz w:val="24"/>
          <w:szCs w:val="24"/>
        </w:rPr>
      </w:pPr>
    </w:p>
    <w:p w:rsidR="0066679F" w:rsidRPr="0066679F" w:rsidRDefault="0066679F" w:rsidP="0066679F">
      <w:pPr>
        <w:autoSpaceDE w:val="0"/>
        <w:autoSpaceDN w:val="0"/>
        <w:adjustRightInd w:val="0"/>
        <w:spacing w:after="120" w:line="240" w:lineRule="auto"/>
        <w:jc w:val="both"/>
        <w:rPr>
          <w:rFonts w:ascii="Arial" w:eastAsia="Calibri" w:hAnsi="Arial" w:cs="Helvetica-Light"/>
          <w:color w:val="000000"/>
          <w:sz w:val="24"/>
          <w:szCs w:val="24"/>
        </w:rPr>
      </w:pPr>
    </w:p>
    <w:p w:rsidR="0066679F" w:rsidRPr="0066679F" w:rsidRDefault="0066679F" w:rsidP="0066679F">
      <w:pPr>
        <w:autoSpaceDE w:val="0"/>
        <w:autoSpaceDN w:val="0"/>
        <w:adjustRightInd w:val="0"/>
        <w:spacing w:after="120" w:line="240" w:lineRule="auto"/>
        <w:jc w:val="both"/>
        <w:rPr>
          <w:rFonts w:ascii="Arial" w:eastAsia="Calibri" w:hAnsi="Arial" w:cs="Helvetica-Light"/>
          <w:color w:val="000000"/>
          <w:sz w:val="24"/>
          <w:szCs w:val="24"/>
        </w:rPr>
      </w:pPr>
    </w:p>
    <w:p w:rsidR="0066679F" w:rsidRPr="0066679F" w:rsidRDefault="0066679F" w:rsidP="0066679F">
      <w:pPr>
        <w:autoSpaceDE w:val="0"/>
        <w:autoSpaceDN w:val="0"/>
        <w:adjustRightInd w:val="0"/>
        <w:spacing w:after="120" w:line="240" w:lineRule="auto"/>
        <w:jc w:val="both"/>
        <w:rPr>
          <w:rFonts w:ascii="Arial" w:eastAsia="Calibri" w:hAnsi="Arial" w:cs="Helvetica-Light"/>
          <w:color w:val="000000"/>
          <w:sz w:val="24"/>
          <w:szCs w:val="24"/>
        </w:rPr>
      </w:pPr>
    </w:p>
    <w:p w:rsidR="0066679F" w:rsidRPr="0066679F" w:rsidRDefault="0066679F" w:rsidP="0066679F">
      <w:pPr>
        <w:autoSpaceDE w:val="0"/>
        <w:autoSpaceDN w:val="0"/>
        <w:adjustRightInd w:val="0"/>
        <w:spacing w:after="120" w:line="240" w:lineRule="auto"/>
        <w:jc w:val="both"/>
        <w:rPr>
          <w:rFonts w:ascii="Arial" w:eastAsia="Calibri" w:hAnsi="Arial" w:cs="Helvetica-Light"/>
          <w:color w:val="000000"/>
          <w:sz w:val="24"/>
          <w:szCs w:val="24"/>
        </w:rPr>
      </w:pPr>
    </w:p>
    <w:p w:rsidR="0066679F" w:rsidRPr="0066679F" w:rsidRDefault="0066679F" w:rsidP="0066679F">
      <w:pPr>
        <w:autoSpaceDE w:val="0"/>
        <w:autoSpaceDN w:val="0"/>
        <w:adjustRightInd w:val="0"/>
        <w:spacing w:after="120" w:line="240" w:lineRule="auto"/>
        <w:jc w:val="both"/>
        <w:rPr>
          <w:rFonts w:ascii="Arial" w:eastAsia="Calibri" w:hAnsi="Arial" w:cs="Helvetica-Light"/>
          <w:color w:val="000000"/>
          <w:sz w:val="24"/>
          <w:szCs w:val="24"/>
        </w:rPr>
      </w:pPr>
    </w:p>
    <w:p w:rsidR="0066679F" w:rsidRPr="0066679F" w:rsidRDefault="0066679F" w:rsidP="0066679F">
      <w:pPr>
        <w:autoSpaceDE w:val="0"/>
        <w:autoSpaceDN w:val="0"/>
        <w:adjustRightInd w:val="0"/>
        <w:spacing w:after="120" w:line="240" w:lineRule="auto"/>
        <w:jc w:val="both"/>
        <w:rPr>
          <w:rFonts w:ascii="Arial" w:eastAsia="Calibri" w:hAnsi="Arial" w:cs="Helvetica-Light"/>
          <w:color w:val="000000"/>
          <w:sz w:val="24"/>
          <w:szCs w:val="24"/>
        </w:rPr>
      </w:pPr>
    </w:p>
    <w:p w:rsidR="0066679F" w:rsidRPr="0066679F" w:rsidRDefault="0066679F" w:rsidP="0066679F">
      <w:pPr>
        <w:autoSpaceDE w:val="0"/>
        <w:autoSpaceDN w:val="0"/>
        <w:adjustRightInd w:val="0"/>
        <w:spacing w:after="120" w:line="240" w:lineRule="auto"/>
        <w:jc w:val="both"/>
        <w:rPr>
          <w:rFonts w:ascii="Arial" w:eastAsia="Calibri" w:hAnsi="Arial" w:cs="Helvetica-Light"/>
          <w:color w:val="000000"/>
          <w:sz w:val="24"/>
          <w:szCs w:val="24"/>
        </w:rPr>
      </w:pPr>
    </w:p>
    <w:p w:rsidR="0066679F" w:rsidRPr="0066679F" w:rsidRDefault="0066679F" w:rsidP="0066679F">
      <w:pPr>
        <w:autoSpaceDE w:val="0"/>
        <w:autoSpaceDN w:val="0"/>
        <w:adjustRightInd w:val="0"/>
        <w:spacing w:after="120" w:line="240" w:lineRule="auto"/>
        <w:jc w:val="both"/>
        <w:rPr>
          <w:rFonts w:ascii="Arial" w:eastAsia="Calibri" w:hAnsi="Arial" w:cs="Helvetica-Light"/>
          <w:color w:val="000000"/>
          <w:sz w:val="24"/>
          <w:szCs w:val="24"/>
        </w:rPr>
      </w:pPr>
    </w:p>
    <w:p w:rsidR="0066679F" w:rsidRPr="0066679F" w:rsidRDefault="0066679F" w:rsidP="0066679F">
      <w:pPr>
        <w:autoSpaceDE w:val="0"/>
        <w:autoSpaceDN w:val="0"/>
        <w:adjustRightInd w:val="0"/>
        <w:spacing w:after="120" w:line="240" w:lineRule="auto"/>
        <w:jc w:val="both"/>
        <w:rPr>
          <w:rFonts w:ascii="Arial" w:eastAsia="Calibri" w:hAnsi="Arial" w:cs="Helvetica-Light"/>
          <w:color w:val="000000"/>
          <w:sz w:val="24"/>
          <w:szCs w:val="24"/>
        </w:rPr>
      </w:pPr>
      <w:r w:rsidRPr="0066679F">
        <w:rPr>
          <w:rFonts w:ascii="Arial" w:eastAsia="Calibri" w:hAnsi="Arial" w:cs="Helvetica-Light"/>
          <w:noProof/>
          <w:color w:val="000000"/>
          <w:sz w:val="24"/>
          <w:szCs w:val="24"/>
        </w:rPr>
        <mc:AlternateContent>
          <mc:Choice Requires="wps">
            <w:drawing>
              <wp:anchor distT="0" distB="0" distL="114300" distR="114300" simplePos="0" relativeHeight="251659264" behindDoc="0" locked="0" layoutInCell="1" allowOverlap="1" wp14:anchorId="5C73EFF4" wp14:editId="66C95DEC">
                <wp:simplePos x="0" y="0"/>
                <wp:positionH relativeFrom="column">
                  <wp:posOffset>217805</wp:posOffset>
                </wp:positionH>
                <wp:positionV relativeFrom="paragraph">
                  <wp:posOffset>180975</wp:posOffset>
                </wp:positionV>
                <wp:extent cx="6542405" cy="2777490"/>
                <wp:effectExtent l="0" t="0" r="0" b="0"/>
                <wp:wrapNone/>
                <wp:docPr id="7" name="Text Box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6542405" cy="2777490"/>
                        </a:xfrm>
                        <a:prstGeom prst="rect">
                          <a:avLst/>
                        </a:prstGeom>
                        <a:noFill/>
                        <a:ln>
                          <a:noFill/>
                        </a:ln>
                      </wps:spPr>
                      <wps:txbx>
                        <w:txbxContent>
                          <w:p w:rsidR="0066679F" w:rsidRPr="00502762" w:rsidRDefault="0066679F" w:rsidP="0066679F">
                            <w:pPr>
                              <w:spacing w:after="0" w:line="217" w:lineRule="auto"/>
                              <w:ind w:left="40"/>
                              <w:rPr>
                                <w:rFonts w:ascii="Corbel" w:eastAsia="Corbel" w:hAnsi="Corbel" w:cs="Arial"/>
                                <w:b/>
                                <w:sz w:val="72"/>
                                <w:szCs w:val="20"/>
                                <w:lang w:eastAsia="en-GB"/>
                              </w:rPr>
                            </w:pPr>
                            <w:r w:rsidRPr="00502762">
                              <w:rPr>
                                <w:rFonts w:ascii="Corbel" w:eastAsia="Corbel" w:hAnsi="Corbel" w:cs="Arial"/>
                                <w:b/>
                                <w:sz w:val="72"/>
                                <w:szCs w:val="20"/>
                                <w:lang w:eastAsia="en-GB"/>
                              </w:rPr>
                              <w:t>Quality Assurance Framework (QAF)</w:t>
                            </w:r>
                            <w:bookmarkStart w:id="0" w:name="_Hlk142404544"/>
                          </w:p>
                          <w:bookmarkEnd w:id="0"/>
                          <w:p w:rsidR="0066679F" w:rsidRPr="000D1290" w:rsidRDefault="00073680" w:rsidP="0066679F">
                            <w:pPr>
                              <w:pStyle w:val="Title2"/>
                              <w:ind w:left="0" w:firstLine="0"/>
                            </w:pPr>
                            <w:r>
                              <w:rPr>
                                <w:rFonts w:ascii="Arial" w:eastAsia="Arial" w:hAnsi="Arial" w:cs="Arial"/>
                                <w:bCs w:val="0"/>
                                <w:color w:val="auto"/>
                                <w:sz w:val="41"/>
                                <w:szCs w:val="20"/>
                              </w:rPr>
                              <w:t xml:space="preserve">Lancashire </w:t>
                            </w:r>
                            <w:r w:rsidR="0066679F">
                              <w:rPr>
                                <w:rFonts w:ascii="Arial" w:eastAsia="Arial" w:hAnsi="Arial" w:cs="Arial"/>
                                <w:bCs w:val="0"/>
                                <w:color w:val="auto"/>
                                <w:sz w:val="41"/>
                                <w:szCs w:val="20"/>
                              </w:rPr>
                              <w:t>Rehabilitation and Detoxification</w:t>
                            </w:r>
                            <w:r>
                              <w:rPr>
                                <w:rFonts w:ascii="Arial" w:eastAsia="Arial" w:hAnsi="Arial" w:cs="Arial"/>
                                <w:bCs w:val="0"/>
                                <w:color w:val="auto"/>
                                <w:sz w:val="41"/>
                                <w:szCs w:val="20"/>
                              </w:rPr>
                              <w:t xml:space="preserve"> Services</w:t>
                            </w:r>
                            <w:r w:rsidR="0066679F">
                              <w:rPr>
                                <w:rFonts w:ascii="Arial" w:eastAsia="Arial" w:hAnsi="Arial" w:cs="Arial"/>
                                <w:bCs w:val="0"/>
                                <w:color w:val="auto"/>
                                <w:sz w:val="41"/>
                                <w:szCs w:val="20"/>
                              </w:rPr>
                              <w:t xml:space="preserve"> (2024)</w:t>
                            </w:r>
                          </w:p>
                          <w:p w:rsidR="0066679F" w:rsidRDefault="0066679F" w:rsidP="006667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73EFF4" id="_x0000_t202" coordsize="21600,21600" o:spt="202" path="m,l,21600r21600,l21600,xe">
                <v:stroke joinstyle="miter"/>
                <v:path gradientshapeok="t" o:connecttype="rect"/>
              </v:shapetype>
              <v:shape id="Text Box 7" o:spid="_x0000_s1026" type="#_x0000_t202" style="position:absolute;left:0;text-align:left;margin-left:17.15pt;margin-top:14.25pt;width:515.15pt;height:21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" filled="f" stroked="f">
                <o:lock v:ext="edit" aspectratio="t" verticies="t" text="t" shapetype="t"/>
                <v:textbox>
                  <w:txbxContent>
                    <w:p w:rsidR="0066679F" w:rsidRPr="00502762" w:rsidRDefault="0066679F" w:rsidP="0066679F">
                      <w:pPr>
                        <w:spacing w:after="0" w:line="217" w:lineRule="auto"/>
                        <w:ind w:left="40"/>
                        <w:rPr>
                          <w:rFonts w:ascii="Corbel" w:eastAsia="Corbel" w:hAnsi="Corbel" w:cs="Arial"/>
                          <w:b/>
                          <w:sz w:val="72"/>
                          <w:szCs w:val="20"/>
                          <w:lang w:eastAsia="en-GB"/>
                        </w:rPr>
                      </w:pPr>
                      <w:r w:rsidRPr="00502762">
                        <w:rPr>
                          <w:rFonts w:ascii="Corbel" w:eastAsia="Corbel" w:hAnsi="Corbel" w:cs="Arial"/>
                          <w:b/>
                          <w:sz w:val="72"/>
                          <w:szCs w:val="20"/>
                          <w:lang w:eastAsia="en-GB"/>
                        </w:rPr>
                        <w:t>Quality Assurance Framework (QAF)</w:t>
                      </w:r>
                      <w:bookmarkStart w:id="1" w:name="_Hlk142404544"/>
                    </w:p>
                    <w:bookmarkEnd w:id="1"/>
                    <w:p w:rsidR="0066679F" w:rsidRPr="000D1290" w:rsidRDefault="00073680" w:rsidP="0066679F">
                      <w:pPr>
                        <w:pStyle w:val="Title2"/>
                        <w:ind w:left="0" w:firstLine="0"/>
                      </w:pPr>
                      <w:r>
                        <w:rPr>
                          <w:rFonts w:ascii="Arial" w:eastAsia="Arial" w:hAnsi="Arial" w:cs="Arial"/>
                          <w:bCs w:val="0"/>
                          <w:color w:val="auto"/>
                          <w:sz w:val="41"/>
                          <w:szCs w:val="20"/>
                        </w:rPr>
                        <w:t xml:space="preserve">Lancashire </w:t>
                      </w:r>
                      <w:r w:rsidR="0066679F">
                        <w:rPr>
                          <w:rFonts w:ascii="Arial" w:eastAsia="Arial" w:hAnsi="Arial" w:cs="Arial"/>
                          <w:bCs w:val="0"/>
                          <w:color w:val="auto"/>
                          <w:sz w:val="41"/>
                          <w:szCs w:val="20"/>
                        </w:rPr>
                        <w:t>Rehabilitation and Detoxification</w:t>
                      </w:r>
                      <w:r>
                        <w:rPr>
                          <w:rFonts w:ascii="Arial" w:eastAsia="Arial" w:hAnsi="Arial" w:cs="Arial"/>
                          <w:bCs w:val="0"/>
                          <w:color w:val="auto"/>
                          <w:sz w:val="41"/>
                          <w:szCs w:val="20"/>
                        </w:rPr>
                        <w:t xml:space="preserve"> Services</w:t>
                      </w:r>
                      <w:r w:rsidR="0066679F">
                        <w:rPr>
                          <w:rFonts w:ascii="Arial" w:eastAsia="Arial" w:hAnsi="Arial" w:cs="Arial"/>
                          <w:bCs w:val="0"/>
                          <w:color w:val="auto"/>
                          <w:sz w:val="41"/>
                          <w:szCs w:val="20"/>
                        </w:rPr>
                        <w:t xml:space="preserve"> (2024)</w:t>
                      </w:r>
                    </w:p>
                    <w:p w:rsidR="0066679F" w:rsidRDefault="0066679F" w:rsidP="0066679F"/>
                  </w:txbxContent>
                </v:textbox>
              </v:shape>
            </w:pict>
          </mc:Fallback>
        </mc:AlternateContent>
      </w:r>
    </w:p>
    <w:p w:rsidR="0066679F" w:rsidRPr="0066679F" w:rsidRDefault="0066679F" w:rsidP="0066679F">
      <w:pPr>
        <w:autoSpaceDE w:val="0"/>
        <w:autoSpaceDN w:val="0"/>
        <w:adjustRightInd w:val="0"/>
        <w:spacing w:after="120" w:line="240" w:lineRule="auto"/>
        <w:jc w:val="both"/>
        <w:rPr>
          <w:rFonts w:ascii="Arial" w:eastAsia="Calibri" w:hAnsi="Arial" w:cs="Helvetica-Light"/>
          <w:color w:val="000000"/>
          <w:sz w:val="24"/>
          <w:szCs w:val="24"/>
        </w:rPr>
      </w:pPr>
    </w:p>
    <w:p w:rsidR="0066679F" w:rsidRPr="0066679F" w:rsidRDefault="0066679F" w:rsidP="0066679F">
      <w:pPr>
        <w:autoSpaceDE w:val="0"/>
        <w:autoSpaceDN w:val="0"/>
        <w:adjustRightInd w:val="0"/>
        <w:spacing w:after="120" w:line="240" w:lineRule="auto"/>
        <w:jc w:val="both"/>
        <w:rPr>
          <w:rFonts w:ascii="Arial" w:eastAsia="Calibri" w:hAnsi="Arial" w:cs="Helvetica-Light"/>
          <w:color w:val="000000"/>
          <w:sz w:val="24"/>
          <w:szCs w:val="24"/>
        </w:rPr>
      </w:pPr>
    </w:p>
    <w:p w:rsidR="0066679F" w:rsidRPr="0066679F" w:rsidRDefault="0066679F" w:rsidP="0066679F">
      <w:pPr>
        <w:autoSpaceDE w:val="0"/>
        <w:autoSpaceDN w:val="0"/>
        <w:adjustRightInd w:val="0"/>
        <w:spacing w:after="120" w:line="240" w:lineRule="auto"/>
        <w:jc w:val="both"/>
        <w:rPr>
          <w:rFonts w:ascii="Arial" w:eastAsia="Calibri" w:hAnsi="Arial" w:cs="Helvetica-Light"/>
          <w:color w:val="000000"/>
          <w:sz w:val="24"/>
          <w:szCs w:val="24"/>
        </w:rPr>
      </w:pPr>
    </w:p>
    <w:p w:rsidR="0066679F" w:rsidRPr="0066679F" w:rsidRDefault="0066679F" w:rsidP="0066679F">
      <w:pPr>
        <w:autoSpaceDE w:val="0"/>
        <w:autoSpaceDN w:val="0"/>
        <w:adjustRightInd w:val="0"/>
        <w:spacing w:after="120" w:line="240" w:lineRule="auto"/>
        <w:jc w:val="both"/>
        <w:rPr>
          <w:rFonts w:ascii="Arial" w:eastAsia="Calibri" w:hAnsi="Arial" w:cs="Helvetica-Light"/>
          <w:color w:val="000000"/>
          <w:sz w:val="24"/>
          <w:szCs w:val="24"/>
        </w:rPr>
      </w:pPr>
    </w:p>
    <w:p w:rsidR="0066679F" w:rsidRPr="0066679F" w:rsidRDefault="0066679F" w:rsidP="0066679F">
      <w:pPr>
        <w:autoSpaceDE w:val="0"/>
        <w:autoSpaceDN w:val="0"/>
        <w:adjustRightInd w:val="0"/>
        <w:spacing w:after="120" w:line="240" w:lineRule="auto"/>
        <w:jc w:val="both"/>
        <w:rPr>
          <w:rFonts w:ascii="Arial" w:eastAsia="Calibri" w:hAnsi="Arial" w:cs="Helvetica-Light"/>
          <w:color w:val="000000"/>
          <w:sz w:val="24"/>
          <w:szCs w:val="24"/>
        </w:rPr>
      </w:pPr>
    </w:p>
    <w:p w:rsidR="0066679F" w:rsidRPr="0066679F" w:rsidRDefault="0066679F" w:rsidP="0066679F">
      <w:pPr>
        <w:autoSpaceDE w:val="0"/>
        <w:autoSpaceDN w:val="0"/>
        <w:adjustRightInd w:val="0"/>
        <w:spacing w:after="120" w:line="240" w:lineRule="auto"/>
        <w:jc w:val="both"/>
        <w:rPr>
          <w:rFonts w:ascii="Arial" w:eastAsia="Calibri" w:hAnsi="Arial" w:cs="Helvetica-Light"/>
          <w:color w:val="000000"/>
          <w:sz w:val="24"/>
          <w:szCs w:val="24"/>
        </w:rPr>
      </w:pPr>
    </w:p>
    <w:p w:rsidR="0066679F" w:rsidRPr="0066679F" w:rsidRDefault="0066679F" w:rsidP="0066679F">
      <w:pPr>
        <w:autoSpaceDE w:val="0"/>
        <w:autoSpaceDN w:val="0"/>
        <w:adjustRightInd w:val="0"/>
        <w:spacing w:after="120" w:line="240" w:lineRule="auto"/>
        <w:jc w:val="both"/>
        <w:rPr>
          <w:rFonts w:ascii="Arial" w:eastAsia="Calibri" w:hAnsi="Arial" w:cs="Helvetica-Light"/>
          <w:color w:val="000000"/>
          <w:sz w:val="24"/>
          <w:szCs w:val="24"/>
        </w:rPr>
      </w:pPr>
    </w:p>
    <w:p w:rsidR="0066679F" w:rsidRPr="0066679F" w:rsidRDefault="0066679F" w:rsidP="0066679F">
      <w:pPr>
        <w:autoSpaceDE w:val="0"/>
        <w:autoSpaceDN w:val="0"/>
        <w:adjustRightInd w:val="0"/>
        <w:spacing w:after="120" w:line="240" w:lineRule="auto"/>
        <w:jc w:val="both"/>
        <w:rPr>
          <w:rFonts w:ascii="Arial" w:eastAsia="Calibri" w:hAnsi="Arial" w:cs="Helvetica-Light"/>
          <w:color w:val="000000"/>
          <w:sz w:val="24"/>
          <w:szCs w:val="24"/>
        </w:rPr>
      </w:pPr>
    </w:p>
    <w:p w:rsidR="0066679F" w:rsidRPr="0066679F" w:rsidRDefault="0066679F" w:rsidP="0066679F">
      <w:pPr>
        <w:autoSpaceDE w:val="0"/>
        <w:autoSpaceDN w:val="0"/>
        <w:adjustRightInd w:val="0"/>
        <w:spacing w:after="120" w:line="240" w:lineRule="auto"/>
        <w:jc w:val="both"/>
        <w:rPr>
          <w:rFonts w:ascii="Arial" w:eastAsia="Calibri" w:hAnsi="Arial" w:cs="Helvetica-Light"/>
          <w:color w:val="000000"/>
          <w:sz w:val="24"/>
          <w:szCs w:val="24"/>
        </w:rPr>
      </w:pPr>
    </w:p>
    <w:p w:rsidR="0066679F" w:rsidRPr="0066679F" w:rsidRDefault="0066679F" w:rsidP="0066679F">
      <w:pPr>
        <w:autoSpaceDE w:val="0"/>
        <w:autoSpaceDN w:val="0"/>
        <w:adjustRightInd w:val="0"/>
        <w:spacing w:after="120" w:line="240" w:lineRule="auto"/>
        <w:jc w:val="both"/>
        <w:rPr>
          <w:rFonts w:ascii="Arial" w:eastAsia="Calibri" w:hAnsi="Arial" w:cs="Helvetica-Light"/>
          <w:color w:val="000000"/>
          <w:sz w:val="24"/>
          <w:szCs w:val="24"/>
        </w:rPr>
      </w:pPr>
    </w:p>
    <w:p w:rsidR="0066679F" w:rsidRPr="0066679F" w:rsidRDefault="0066679F" w:rsidP="0066679F">
      <w:pPr>
        <w:tabs>
          <w:tab w:val="left" w:pos="1880"/>
        </w:tabs>
        <w:autoSpaceDE w:val="0"/>
        <w:autoSpaceDN w:val="0"/>
        <w:adjustRightInd w:val="0"/>
        <w:spacing w:after="120" w:line="240" w:lineRule="auto"/>
        <w:jc w:val="both"/>
        <w:rPr>
          <w:rFonts w:ascii="Arial" w:eastAsia="Calibri" w:hAnsi="Arial" w:cs="Helvetica-Light"/>
          <w:color w:val="000000"/>
          <w:sz w:val="24"/>
          <w:szCs w:val="24"/>
        </w:rPr>
        <w:sectPr w:rsidR="0066679F" w:rsidRPr="0066679F" w:rsidSect="00B33376">
          <w:headerReference w:type="default" r:id="rId10"/>
          <w:footerReference w:type="default" r:id="rId11"/>
          <w:headerReference w:type="first" r:id="rId12"/>
          <w:footerReference w:type="first" r:id="rId13"/>
          <w:pgSz w:w="11900" w:h="16840" w:code="9"/>
          <w:pgMar w:top="720" w:right="720" w:bottom="720" w:left="720" w:header="709" w:footer="709" w:gutter="0"/>
          <w:pgNumType w:start="2"/>
          <w:cols w:space="292"/>
          <w:titlePg/>
          <w:docGrid w:linePitch="326"/>
        </w:sectPr>
      </w:pPr>
    </w:p>
    <w:p w:rsidR="0066679F" w:rsidRPr="0066679F" w:rsidRDefault="0066679F" w:rsidP="0066679F">
      <w:pPr>
        <w:spacing w:after="0" w:line="0" w:lineRule="atLeast"/>
        <w:ind w:left="120"/>
        <w:rPr>
          <w:rFonts w:ascii="Arial" w:eastAsia="Arial" w:hAnsi="Arial" w:cs="Arial"/>
          <w:b/>
          <w:sz w:val="41"/>
          <w:szCs w:val="20"/>
          <w:lang w:eastAsia="en-GB"/>
        </w:rPr>
      </w:pPr>
      <w:r w:rsidRPr="0066679F">
        <w:rPr>
          <w:rFonts w:ascii="Arial" w:eastAsia="Arial" w:hAnsi="Arial" w:cs="Arial"/>
          <w:b/>
          <w:sz w:val="41"/>
          <w:szCs w:val="20"/>
          <w:lang w:eastAsia="en-GB"/>
        </w:rPr>
        <w:t>Purpose</w:t>
      </w:r>
    </w:p>
    <w:p w:rsidR="0066679F" w:rsidRPr="0066679F" w:rsidRDefault="0066679F" w:rsidP="0066679F">
      <w:pPr>
        <w:spacing w:after="0" w:line="166" w:lineRule="exact"/>
        <w:rPr>
          <w:rFonts w:ascii="Times New Roman" w:eastAsia="Times New Roman" w:hAnsi="Times New Roman" w:cs="Arial"/>
          <w:sz w:val="20"/>
          <w:szCs w:val="20"/>
          <w:lang w:eastAsia="en-GB"/>
        </w:rPr>
      </w:pPr>
    </w:p>
    <w:p w:rsidR="0066679F" w:rsidRPr="0066679F" w:rsidRDefault="0066679F" w:rsidP="0066679F">
      <w:pPr>
        <w:spacing w:after="0" w:line="237" w:lineRule="auto"/>
        <w:ind w:left="120" w:right="160"/>
        <w:rPr>
          <w:rFonts w:ascii="Arial" w:eastAsia="Arial" w:hAnsi="Arial" w:cs="Arial"/>
          <w:sz w:val="24"/>
          <w:szCs w:val="20"/>
          <w:lang w:eastAsia="en-GB"/>
        </w:rPr>
      </w:pPr>
      <w:r w:rsidRPr="0066679F">
        <w:rPr>
          <w:rFonts w:ascii="Arial" w:eastAsia="Arial" w:hAnsi="Arial" w:cs="Arial"/>
          <w:sz w:val="24"/>
          <w:szCs w:val="20"/>
          <w:lang w:eastAsia="en-GB"/>
        </w:rPr>
        <w:t>The purpose of the quality assurance framework is to set out assurance that a quality service will be delivered in line with the service specification, legal requirements and standards of practice are adhered to. It will also set out assurance for any subcontracted arrangements under this contract.</w:t>
      </w:r>
    </w:p>
    <w:p w:rsidR="0066679F" w:rsidRPr="0066679F" w:rsidRDefault="0066679F" w:rsidP="0066679F">
      <w:pPr>
        <w:spacing w:after="0" w:line="99" w:lineRule="exact"/>
        <w:rPr>
          <w:rFonts w:ascii="Times New Roman" w:eastAsia="Times New Roman" w:hAnsi="Times New Roman" w:cs="Arial"/>
          <w:sz w:val="20"/>
          <w:szCs w:val="20"/>
          <w:lang w:eastAsia="en-GB"/>
        </w:rPr>
      </w:pPr>
    </w:p>
    <w:p w:rsidR="0066679F" w:rsidRPr="0066679F" w:rsidRDefault="0066679F" w:rsidP="0066679F">
      <w:pPr>
        <w:spacing w:after="0" w:line="0" w:lineRule="atLeast"/>
        <w:ind w:left="120"/>
        <w:rPr>
          <w:rFonts w:ascii="Arial" w:eastAsia="Arial" w:hAnsi="Arial" w:cs="Arial"/>
          <w:b/>
          <w:sz w:val="32"/>
          <w:szCs w:val="20"/>
          <w:lang w:eastAsia="en-GB"/>
        </w:rPr>
      </w:pPr>
      <w:r w:rsidRPr="0066679F">
        <w:rPr>
          <w:rFonts w:ascii="Arial" w:eastAsia="Arial" w:hAnsi="Arial" w:cs="Arial"/>
          <w:b/>
          <w:sz w:val="32"/>
          <w:szCs w:val="20"/>
          <w:lang w:eastAsia="en-GB"/>
        </w:rPr>
        <w:t>QAF Outline</w:t>
      </w:r>
    </w:p>
    <w:p w:rsidR="0066679F" w:rsidRPr="0066679F" w:rsidRDefault="0066679F" w:rsidP="0066679F">
      <w:pPr>
        <w:spacing w:after="0" w:line="158" w:lineRule="exact"/>
        <w:rPr>
          <w:rFonts w:ascii="Times New Roman" w:eastAsia="Times New Roman" w:hAnsi="Times New Roman" w:cs="Arial"/>
          <w:sz w:val="20"/>
          <w:szCs w:val="20"/>
          <w:lang w:eastAsia="en-GB"/>
        </w:rPr>
      </w:pPr>
    </w:p>
    <w:p w:rsidR="0066679F" w:rsidRPr="0066679F" w:rsidRDefault="0066679F" w:rsidP="0066679F">
      <w:pPr>
        <w:spacing w:after="0" w:line="0" w:lineRule="atLeast"/>
        <w:ind w:left="120"/>
        <w:rPr>
          <w:rFonts w:ascii="Arial" w:eastAsia="Arial" w:hAnsi="Arial" w:cs="Arial"/>
          <w:sz w:val="24"/>
          <w:szCs w:val="20"/>
          <w:lang w:eastAsia="en-GB"/>
        </w:rPr>
      </w:pPr>
      <w:r w:rsidRPr="0066679F">
        <w:rPr>
          <w:rFonts w:ascii="Arial" w:eastAsia="Arial" w:hAnsi="Arial" w:cs="Arial"/>
          <w:sz w:val="24"/>
          <w:szCs w:val="20"/>
          <w:lang w:eastAsia="en-GB"/>
        </w:rPr>
        <w:t>The provider will develop in consultation with Lancashire County Council (LCC) a</w:t>
      </w:r>
    </w:p>
    <w:p w:rsidR="0066679F" w:rsidRPr="0066679F" w:rsidRDefault="0066679F" w:rsidP="0066679F">
      <w:pPr>
        <w:spacing w:after="0" w:line="10" w:lineRule="exact"/>
        <w:rPr>
          <w:rFonts w:ascii="Times New Roman" w:eastAsia="Times New Roman" w:hAnsi="Times New Roman" w:cs="Arial"/>
          <w:sz w:val="20"/>
          <w:szCs w:val="20"/>
          <w:lang w:eastAsia="en-GB"/>
        </w:rPr>
      </w:pPr>
    </w:p>
    <w:p w:rsidR="0066679F" w:rsidRPr="0066679F" w:rsidRDefault="0066679F" w:rsidP="0066679F">
      <w:pPr>
        <w:spacing w:after="0" w:line="0" w:lineRule="atLeast"/>
        <w:ind w:left="120"/>
        <w:rPr>
          <w:rFonts w:ascii="Arial" w:eastAsia="Arial" w:hAnsi="Arial" w:cs="Arial"/>
          <w:sz w:val="24"/>
          <w:szCs w:val="20"/>
          <w:lang w:eastAsia="en-GB"/>
        </w:rPr>
      </w:pPr>
      <w:r w:rsidRPr="0066679F">
        <w:rPr>
          <w:rFonts w:ascii="Arial" w:eastAsia="Arial" w:hAnsi="Arial" w:cs="Arial"/>
          <w:sz w:val="24"/>
          <w:szCs w:val="20"/>
          <w:lang w:eastAsia="en-GB"/>
        </w:rPr>
        <w:t>Quality Assurance Framework (QAF).  The QAF will encompass the following:</w:t>
      </w:r>
    </w:p>
    <w:p w:rsidR="0066679F" w:rsidRPr="0066679F" w:rsidRDefault="0066679F" w:rsidP="0066679F">
      <w:pPr>
        <w:spacing w:after="0" w:line="118" w:lineRule="exact"/>
        <w:rPr>
          <w:rFonts w:ascii="Times New Roman" w:eastAsia="Times New Roman" w:hAnsi="Times New Roman" w:cs="Arial"/>
          <w:sz w:val="20"/>
          <w:szCs w:val="20"/>
          <w:lang w:eastAsia="en-GB"/>
        </w:rPr>
      </w:pPr>
    </w:p>
    <w:p w:rsidR="0066679F" w:rsidRPr="0066679F" w:rsidRDefault="0066679F" w:rsidP="0066679F">
      <w:pPr>
        <w:numPr>
          <w:ilvl w:val="0"/>
          <w:numId w:val="1"/>
        </w:numPr>
        <w:autoSpaceDE w:val="0"/>
        <w:autoSpaceDN w:val="0"/>
        <w:adjustRightInd w:val="0"/>
        <w:spacing w:after="0" w:line="0" w:lineRule="atLeast"/>
        <w:jc w:val="both"/>
        <w:rPr>
          <w:rFonts w:ascii="Arial" w:eastAsia="Arial" w:hAnsi="Arial" w:cs="Arial"/>
          <w:sz w:val="24"/>
          <w:szCs w:val="20"/>
          <w:lang w:eastAsia="en-GB"/>
        </w:rPr>
      </w:pPr>
      <w:r w:rsidRPr="0066679F">
        <w:rPr>
          <w:rFonts w:ascii="Arial" w:eastAsia="Arial" w:hAnsi="Arial" w:cs="Arial"/>
          <w:sz w:val="24"/>
          <w:szCs w:val="20"/>
          <w:lang w:eastAsia="en-GB"/>
        </w:rPr>
        <w:t>Assurance of safe and effective delivery of the service.</w:t>
      </w:r>
    </w:p>
    <w:p w:rsidR="0066679F" w:rsidRPr="0066679F" w:rsidRDefault="0066679F" w:rsidP="0066679F">
      <w:pPr>
        <w:spacing w:after="0" w:line="35" w:lineRule="exact"/>
        <w:rPr>
          <w:rFonts w:ascii="Times New Roman" w:eastAsia="Times New Roman" w:hAnsi="Times New Roman" w:cs="Arial"/>
          <w:sz w:val="20"/>
          <w:szCs w:val="20"/>
          <w:lang w:eastAsia="en-GB"/>
        </w:rPr>
      </w:pPr>
    </w:p>
    <w:p w:rsidR="0066679F" w:rsidRPr="0066679F" w:rsidRDefault="0066679F" w:rsidP="0066679F">
      <w:pPr>
        <w:numPr>
          <w:ilvl w:val="0"/>
          <w:numId w:val="1"/>
        </w:numPr>
        <w:autoSpaceDE w:val="0"/>
        <w:autoSpaceDN w:val="0"/>
        <w:adjustRightInd w:val="0"/>
        <w:spacing w:after="0" w:line="232" w:lineRule="auto"/>
        <w:ind w:right="180"/>
        <w:jc w:val="both"/>
        <w:rPr>
          <w:rFonts w:ascii="Arial" w:eastAsia="Arial" w:hAnsi="Arial" w:cs="Arial"/>
          <w:sz w:val="24"/>
          <w:szCs w:val="20"/>
          <w:lang w:eastAsia="en-GB"/>
        </w:rPr>
      </w:pPr>
      <w:r w:rsidRPr="0066679F">
        <w:rPr>
          <w:rFonts w:ascii="Arial" w:eastAsia="Arial" w:hAnsi="Arial" w:cs="Arial"/>
          <w:sz w:val="24"/>
          <w:szCs w:val="20"/>
          <w:lang w:eastAsia="en-GB"/>
        </w:rPr>
        <w:t>Assurance of safe and effective delivery of the service through any subcontracted arrangements.</w:t>
      </w:r>
    </w:p>
    <w:p w:rsidR="0066679F" w:rsidRPr="0066679F" w:rsidRDefault="0066679F" w:rsidP="0066679F">
      <w:pPr>
        <w:spacing w:after="0" w:line="27" w:lineRule="exact"/>
        <w:rPr>
          <w:rFonts w:ascii="Times New Roman" w:eastAsia="Times New Roman" w:hAnsi="Times New Roman" w:cs="Arial"/>
          <w:sz w:val="20"/>
          <w:szCs w:val="20"/>
          <w:lang w:eastAsia="en-GB"/>
        </w:rPr>
      </w:pPr>
    </w:p>
    <w:p w:rsidR="0066679F" w:rsidRPr="0066679F" w:rsidRDefault="0066679F" w:rsidP="0066679F">
      <w:pPr>
        <w:numPr>
          <w:ilvl w:val="0"/>
          <w:numId w:val="1"/>
        </w:numPr>
        <w:autoSpaceDE w:val="0"/>
        <w:autoSpaceDN w:val="0"/>
        <w:adjustRightInd w:val="0"/>
        <w:spacing w:after="0" w:line="238" w:lineRule="auto"/>
        <w:jc w:val="both"/>
        <w:rPr>
          <w:rFonts w:ascii="Arial" w:eastAsia="Arial" w:hAnsi="Arial" w:cs="Arial"/>
          <w:sz w:val="24"/>
          <w:szCs w:val="20"/>
          <w:lang w:eastAsia="en-GB"/>
        </w:rPr>
      </w:pPr>
      <w:r w:rsidRPr="0066679F">
        <w:rPr>
          <w:rFonts w:ascii="Arial" w:eastAsia="Arial" w:hAnsi="Arial" w:cs="Arial"/>
          <w:sz w:val="24"/>
          <w:szCs w:val="20"/>
          <w:lang w:eastAsia="en-GB"/>
        </w:rPr>
        <w:t>Management and mitigation of any risks to the delivery of the service.</w:t>
      </w:r>
    </w:p>
    <w:p w:rsidR="0066679F" w:rsidRPr="0066679F" w:rsidRDefault="0066679F" w:rsidP="0066679F">
      <w:pPr>
        <w:spacing w:after="0" w:line="26" w:lineRule="exact"/>
        <w:rPr>
          <w:rFonts w:ascii="Times New Roman" w:eastAsia="Times New Roman" w:hAnsi="Times New Roman" w:cs="Arial"/>
          <w:sz w:val="20"/>
          <w:szCs w:val="20"/>
          <w:lang w:eastAsia="en-GB"/>
        </w:rPr>
      </w:pPr>
    </w:p>
    <w:p w:rsidR="0066679F" w:rsidRPr="0066679F" w:rsidRDefault="0066679F" w:rsidP="0066679F">
      <w:pPr>
        <w:numPr>
          <w:ilvl w:val="0"/>
          <w:numId w:val="1"/>
        </w:numPr>
        <w:autoSpaceDE w:val="0"/>
        <w:autoSpaceDN w:val="0"/>
        <w:adjustRightInd w:val="0"/>
        <w:spacing w:after="0" w:line="239" w:lineRule="auto"/>
        <w:ind w:right="380"/>
        <w:jc w:val="both"/>
        <w:rPr>
          <w:rFonts w:ascii="Arial" w:eastAsia="Arial" w:hAnsi="Arial" w:cs="Arial"/>
          <w:sz w:val="24"/>
          <w:szCs w:val="20"/>
          <w:lang w:eastAsia="en-GB"/>
        </w:rPr>
      </w:pPr>
      <w:r w:rsidRPr="0066679F">
        <w:rPr>
          <w:rFonts w:ascii="Arial" w:eastAsia="Arial" w:hAnsi="Arial" w:cs="Arial"/>
          <w:sz w:val="24"/>
          <w:szCs w:val="20"/>
          <w:lang w:eastAsia="en-GB"/>
        </w:rPr>
        <w:t xml:space="preserve">Management, </w:t>
      </w:r>
      <w:proofErr w:type="gramStart"/>
      <w:r w:rsidRPr="0066679F">
        <w:rPr>
          <w:rFonts w:ascii="Arial" w:eastAsia="Arial" w:hAnsi="Arial" w:cs="Arial"/>
          <w:sz w:val="24"/>
          <w:szCs w:val="20"/>
          <w:lang w:eastAsia="en-GB"/>
        </w:rPr>
        <w:t>investigation</w:t>
      </w:r>
      <w:proofErr w:type="gramEnd"/>
      <w:r w:rsidRPr="0066679F">
        <w:rPr>
          <w:rFonts w:ascii="Arial" w:eastAsia="Arial" w:hAnsi="Arial" w:cs="Arial"/>
          <w:sz w:val="24"/>
          <w:szCs w:val="20"/>
          <w:lang w:eastAsia="en-GB"/>
        </w:rPr>
        <w:t xml:space="preserve"> and lessons learnt from any incidents relating to the contracted or subcontracted services.</w:t>
      </w:r>
    </w:p>
    <w:p w:rsidR="0066679F" w:rsidRPr="0066679F" w:rsidRDefault="0066679F" w:rsidP="0066679F">
      <w:pPr>
        <w:spacing w:after="0" w:line="20" w:lineRule="exact"/>
        <w:rPr>
          <w:rFonts w:ascii="Times New Roman" w:eastAsia="Times New Roman" w:hAnsi="Times New Roman" w:cs="Arial"/>
          <w:sz w:val="20"/>
          <w:szCs w:val="20"/>
          <w:lang w:eastAsia="en-GB"/>
        </w:rPr>
      </w:pPr>
    </w:p>
    <w:p w:rsidR="0066679F" w:rsidRPr="0066679F" w:rsidRDefault="0066679F" w:rsidP="0066679F">
      <w:pPr>
        <w:numPr>
          <w:ilvl w:val="0"/>
          <w:numId w:val="1"/>
        </w:numPr>
        <w:autoSpaceDE w:val="0"/>
        <w:autoSpaceDN w:val="0"/>
        <w:adjustRightInd w:val="0"/>
        <w:spacing w:after="0" w:line="230" w:lineRule="auto"/>
        <w:jc w:val="both"/>
        <w:rPr>
          <w:rFonts w:ascii="Arial" w:eastAsia="Arial" w:hAnsi="Arial" w:cs="Arial"/>
          <w:sz w:val="24"/>
          <w:szCs w:val="20"/>
          <w:lang w:eastAsia="en-GB"/>
        </w:rPr>
      </w:pPr>
      <w:r w:rsidRPr="0066679F">
        <w:rPr>
          <w:rFonts w:ascii="Arial" w:eastAsia="Arial" w:hAnsi="Arial" w:cs="Arial"/>
          <w:sz w:val="24"/>
          <w:szCs w:val="20"/>
          <w:lang w:eastAsia="en-GB"/>
        </w:rPr>
        <w:t>Provide the information in table 1 below.</w:t>
      </w:r>
    </w:p>
    <w:p w:rsidR="0066679F" w:rsidRPr="0066679F" w:rsidRDefault="0066679F" w:rsidP="0066679F">
      <w:pPr>
        <w:spacing w:after="0" w:line="200" w:lineRule="exact"/>
        <w:rPr>
          <w:rFonts w:ascii="Times New Roman" w:eastAsia="Times New Roman" w:hAnsi="Times New Roman" w:cs="Arial"/>
          <w:sz w:val="20"/>
          <w:szCs w:val="20"/>
          <w:lang w:eastAsia="en-GB"/>
        </w:rPr>
      </w:pPr>
    </w:p>
    <w:p w:rsidR="0066679F" w:rsidRPr="0066679F" w:rsidRDefault="0066679F" w:rsidP="0066679F">
      <w:pPr>
        <w:spacing w:after="0" w:line="200" w:lineRule="exact"/>
        <w:rPr>
          <w:rFonts w:ascii="Times New Roman" w:eastAsia="Times New Roman" w:hAnsi="Times New Roman" w:cs="Arial"/>
          <w:sz w:val="20"/>
          <w:szCs w:val="20"/>
          <w:lang w:eastAsia="en-GB"/>
        </w:rPr>
      </w:pPr>
    </w:p>
    <w:p w:rsidR="0066679F" w:rsidRPr="0066679F" w:rsidRDefault="0066679F" w:rsidP="0066679F">
      <w:pPr>
        <w:spacing w:after="0" w:line="200" w:lineRule="exact"/>
        <w:rPr>
          <w:rFonts w:ascii="Times New Roman" w:eastAsia="Times New Roman" w:hAnsi="Times New Roman" w:cs="Arial"/>
          <w:sz w:val="20"/>
          <w:szCs w:val="20"/>
          <w:lang w:eastAsia="en-GB"/>
        </w:rPr>
      </w:pPr>
    </w:p>
    <w:p w:rsidR="0066679F" w:rsidRPr="0066679F" w:rsidRDefault="0066679F" w:rsidP="0066679F">
      <w:pPr>
        <w:spacing w:after="0" w:line="255" w:lineRule="exact"/>
        <w:rPr>
          <w:rFonts w:ascii="Times New Roman" w:eastAsia="Times New Roman" w:hAnsi="Times New Roman" w:cs="Arial"/>
          <w:sz w:val="20"/>
          <w:szCs w:val="20"/>
          <w:lang w:eastAsia="en-GB"/>
        </w:rPr>
      </w:pPr>
    </w:p>
    <w:p w:rsidR="0066679F" w:rsidRPr="0066679F" w:rsidRDefault="0066679F" w:rsidP="0066679F">
      <w:pPr>
        <w:spacing w:after="0" w:line="0" w:lineRule="atLeast"/>
        <w:ind w:left="480"/>
        <w:rPr>
          <w:rFonts w:ascii="Arial" w:eastAsia="Arial" w:hAnsi="Arial" w:cs="Arial"/>
          <w:sz w:val="24"/>
          <w:szCs w:val="20"/>
          <w:lang w:eastAsia="en-GB"/>
        </w:rPr>
      </w:pPr>
      <w:r w:rsidRPr="0066679F">
        <w:rPr>
          <w:rFonts w:ascii="Arial" w:eastAsia="Arial" w:hAnsi="Arial" w:cs="Arial"/>
          <w:sz w:val="24"/>
          <w:szCs w:val="20"/>
          <w:lang w:eastAsia="en-GB"/>
        </w:rPr>
        <w:t xml:space="preserve">Table 1 – QAF reporting </w:t>
      </w:r>
      <w:proofErr w:type="gramStart"/>
      <w:r w:rsidRPr="0066679F">
        <w:rPr>
          <w:rFonts w:ascii="Arial" w:eastAsia="Arial" w:hAnsi="Arial" w:cs="Arial"/>
          <w:sz w:val="24"/>
          <w:szCs w:val="20"/>
          <w:lang w:eastAsia="en-GB"/>
        </w:rPr>
        <w:t>requirements</w:t>
      </w:r>
      <w:proofErr w:type="gramEnd"/>
    </w:p>
    <w:p w:rsidR="0066679F" w:rsidRPr="0066679F" w:rsidRDefault="0066679F" w:rsidP="0066679F">
      <w:pPr>
        <w:spacing w:after="0" w:line="95" w:lineRule="exact"/>
        <w:rPr>
          <w:rFonts w:ascii="Times New Roman" w:eastAsia="Times New Roman" w:hAnsi="Times New Roman" w:cs="Arial"/>
          <w:sz w:val="20"/>
          <w:szCs w:val="20"/>
          <w:lang w:eastAsia="en-GB"/>
        </w:rPr>
      </w:pPr>
    </w:p>
    <w:p w:rsidR="0066679F" w:rsidRPr="0066679F" w:rsidRDefault="0066679F" w:rsidP="0066679F">
      <w:pPr>
        <w:spacing w:after="0" w:line="200" w:lineRule="exact"/>
        <w:rPr>
          <w:rFonts w:ascii="Times New Roman" w:eastAsia="Times New Roman" w:hAnsi="Times New Roman" w:cs="Arial"/>
          <w:sz w:val="20"/>
          <w:szCs w:val="20"/>
          <w:lang w:eastAsia="en-GB"/>
        </w:rPr>
      </w:pPr>
    </w:p>
    <w:p w:rsidR="0066679F" w:rsidRPr="0066679F" w:rsidRDefault="0066679F" w:rsidP="0066679F">
      <w:pPr>
        <w:spacing w:after="0" w:line="200" w:lineRule="exact"/>
        <w:rPr>
          <w:rFonts w:ascii="Times New Roman" w:eastAsia="Times New Roman" w:hAnsi="Times New Roman" w:cs="Arial"/>
          <w:sz w:val="20"/>
          <w:szCs w:val="20"/>
          <w:lang w:eastAsia="en-GB"/>
        </w:rPr>
      </w:pPr>
    </w:p>
    <w:p w:rsidR="0066679F" w:rsidRPr="0066679F" w:rsidRDefault="0066679F" w:rsidP="0066679F">
      <w:pPr>
        <w:spacing w:after="0" w:line="200" w:lineRule="exact"/>
        <w:rPr>
          <w:rFonts w:ascii="Times New Roman" w:eastAsia="Times New Roman" w:hAnsi="Times New Roman" w:cs="Arial"/>
          <w:sz w:val="20"/>
          <w:szCs w:val="20"/>
          <w:lang w:eastAsia="en-GB"/>
        </w:rPr>
      </w:pPr>
    </w:p>
    <w:p w:rsidR="0066679F" w:rsidRPr="0066679F" w:rsidRDefault="0066679F" w:rsidP="0066679F">
      <w:pPr>
        <w:spacing w:after="0" w:line="200" w:lineRule="exact"/>
        <w:rPr>
          <w:rFonts w:ascii="Times New Roman" w:eastAsia="Times New Roman" w:hAnsi="Times New Roman" w:cs="Arial"/>
          <w:sz w:val="20"/>
          <w:szCs w:val="20"/>
          <w:lang w:eastAsia="en-GB"/>
        </w:rPr>
      </w:pPr>
    </w:p>
    <w:p w:rsidR="0066679F" w:rsidRPr="0066679F" w:rsidRDefault="0066679F" w:rsidP="0066679F">
      <w:pPr>
        <w:spacing w:after="0" w:line="200" w:lineRule="exact"/>
        <w:rPr>
          <w:rFonts w:ascii="Times New Roman" w:eastAsia="Times New Roman" w:hAnsi="Times New Roman" w:cs="Arial"/>
          <w:sz w:val="20"/>
          <w:szCs w:val="20"/>
          <w:lang w:eastAsia="en-GB"/>
        </w:rPr>
      </w:pPr>
    </w:p>
    <w:p w:rsidR="0066679F" w:rsidRPr="0066679F" w:rsidRDefault="0066679F" w:rsidP="0066679F">
      <w:pPr>
        <w:spacing w:after="0" w:line="200" w:lineRule="exact"/>
        <w:rPr>
          <w:rFonts w:ascii="Times New Roman" w:eastAsia="Times New Roman" w:hAnsi="Times New Roman" w:cs="Arial"/>
          <w:sz w:val="20"/>
          <w:szCs w:val="20"/>
          <w:lang w:eastAsia="en-GB"/>
        </w:rPr>
      </w:pPr>
    </w:p>
    <w:p w:rsidR="0066679F" w:rsidRPr="0066679F" w:rsidRDefault="0066679F" w:rsidP="0066679F">
      <w:pPr>
        <w:spacing w:after="0" w:line="200" w:lineRule="exact"/>
        <w:rPr>
          <w:rFonts w:ascii="Times New Roman" w:eastAsia="Times New Roman" w:hAnsi="Times New Roman" w:cs="Arial"/>
          <w:sz w:val="20"/>
          <w:szCs w:val="20"/>
          <w:lang w:eastAsia="en-GB"/>
        </w:rPr>
      </w:pPr>
    </w:p>
    <w:p w:rsidR="0066679F" w:rsidRPr="0066679F" w:rsidRDefault="0066679F" w:rsidP="0066679F">
      <w:pPr>
        <w:spacing w:after="0" w:line="200" w:lineRule="exact"/>
        <w:rPr>
          <w:rFonts w:ascii="Times New Roman" w:eastAsia="Times New Roman" w:hAnsi="Times New Roman" w:cs="Arial"/>
          <w:sz w:val="20"/>
          <w:szCs w:val="20"/>
          <w:lang w:eastAsia="en-GB"/>
        </w:rPr>
      </w:pPr>
    </w:p>
    <w:p w:rsidR="0066679F" w:rsidRPr="0066679F" w:rsidRDefault="0066679F" w:rsidP="0066679F">
      <w:pPr>
        <w:spacing w:after="0" w:line="200" w:lineRule="exact"/>
        <w:rPr>
          <w:rFonts w:ascii="Times New Roman" w:eastAsia="Times New Roman" w:hAnsi="Times New Roman" w:cs="Arial"/>
          <w:sz w:val="20"/>
          <w:szCs w:val="20"/>
          <w:lang w:eastAsia="en-GB"/>
        </w:rPr>
      </w:pPr>
    </w:p>
    <w:p w:rsidR="0066679F" w:rsidRPr="0066679F" w:rsidRDefault="0066679F" w:rsidP="0066679F">
      <w:pPr>
        <w:spacing w:after="0" w:line="200" w:lineRule="exact"/>
        <w:rPr>
          <w:rFonts w:ascii="Times New Roman" w:eastAsia="Times New Roman" w:hAnsi="Times New Roman" w:cs="Arial"/>
          <w:sz w:val="20"/>
          <w:szCs w:val="20"/>
          <w:lang w:eastAsia="en-GB"/>
        </w:rPr>
      </w:pPr>
    </w:p>
    <w:p w:rsidR="0066679F" w:rsidRPr="0066679F" w:rsidRDefault="0066679F" w:rsidP="0066679F">
      <w:pPr>
        <w:spacing w:after="0" w:line="200" w:lineRule="exact"/>
        <w:rPr>
          <w:rFonts w:ascii="Times New Roman" w:eastAsia="Times New Roman" w:hAnsi="Times New Roman" w:cs="Arial"/>
          <w:sz w:val="20"/>
          <w:szCs w:val="20"/>
          <w:lang w:eastAsia="en-GB"/>
        </w:rPr>
      </w:pPr>
    </w:p>
    <w:p w:rsidR="0066679F" w:rsidRPr="0066679F" w:rsidRDefault="0066679F" w:rsidP="0066679F">
      <w:pPr>
        <w:spacing w:after="0" w:line="200" w:lineRule="exact"/>
        <w:rPr>
          <w:rFonts w:ascii="Times New Roman" w:eastAsia="Times New Roman" w:hAnsi="Times New Roman" w:cs="Arial"/>
          <w:sz w:val="20"/>
          <w:szCs w:val="20"/>
          <w:lang w:eastAsia="en-GB"/>
        </w:rPr>
      </w:pPr>
    </w:p>
    <w:p w:rsidR="0066679F" w:rsidRPr="0066679F" w:rsidRDefault="0066679F" w:rsidP="0066679F">
      <w:pPr>
        <w:spacing w:after="0" w:line="200" w:lineRule="exact"/>
        <w:rPr>
          <w:rFonts w:ascii="Times New Roman" w:eastAsia="Times New Roman" w:hAnsi="Times New Roman" w:cs="Arial"/>
          <w:sz w:val="20"/>
          <w:szCs w:val="20"/>
          <w:lang w:eastAsia="en-GB"/>
        </w:rPr>
      </w:pPr>
    </w:p>
    <w:p w:rsidR="0066679F" w:rsidRPr="0066679F" w:rsidRDefault="0066679F" w:rsidP="0066679F">
      <w:pPr>
        <w:spacing w:after="0" w:line="200" w:lineRule="exact"/>
        <w:rPr>
          <w:rFonts w:ascii="Times New Roman" w:eastAsia="Times New Roman" w:hAnsi="Times New Roman" w:cs="Arial"/>
          <w:sz w:val="20"/>
          <w:szCs w:val="20"/>
          <w:lang w:eastAsia="en-GB"/>
        </w:rPr>
      </w:pPr>
    </w:p>
    <w:p w:rsidR="0066679F" w:rsidRPr="0066679F" w:rsidRDefault="0066679F" w:rsidP="0066679F">
      <w:pPr>
        <w:spacing w:after="0" w:line="200" w:lineRule="exact"/>
        <w:rPr>
          <w:rFonts w:ascii="Times New Roman" w:eastAsia="Times New Roman" w:hAnsi="Times New Roman" w:cs="Arial"/>
          <w:sz w:val="20"/>
          <w:szCs w:val="20"/>
          <w:lang w:eastAsia="en-GB"/>
        </w:rPr>
      </w:pPr>
    </w:p>
    <w:p w:rsidR="0066679F" w:rsidRPr="0066679F" w:rsidRDefault="0066679F" w:rsidP="0066679F">
      <w:pPr>
        <w:autoSpaceDE w:val="0"/>
        <w:autoSpaceDN w:val="0"/>
        <w:adjustRightInd w:val="0"/>
        <w:spacing w:after="120" w:line="240" w:lineRule="auto"/>
        <w:rPr>
          <w:rFonts w:ascii="Arial" w:eastAsia="Calibri" w:hAnsi="Arial" w:cs="Helvetica-Light"/>
          <w:color w:val="000000"/>
          <w:sz w:val="24"/>
          <w:szCs w:val="24"/>
          <w:highlight w:val="yellow"/>
        </w:rPr>
      </w:pPr>
    </w:p>
    <w:tbl>
      <w:tblPr>
        <w:tblW w:w="13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872"/>
        <w:gridCol w:w="3118"/>
        <w:gridCol w:w="2977"/>
        <w:gridCol w:w="2269"/>
        <w:gridCol w:w="1701"/>
      </w:tblGrid>
      <w:tr w:rsidR="005A18CD" w:rsidRPr="0066679F" w:rsidTr="000D5B1D">
        <w:tc>
          <w:tcPr>
            <w:tcW w:w="1809" w:type="dxa"/>
            <w:shd w:val="clear" w:color="auto" w:fill="D9E2F3"/>
          </w:tcPr>
          <w:p w:rsidR="005A18CD" w:rsidRPr="0066679F" w:rsidRDefault="005A18CD" w:rsidP="0066679F">
            <w:pPr>
              <w:spacing w:after="0" w:line="240" w:lineRule="auto"/>
              <w:rPr>
                <w:rFonts w:ascii="Arial" w:eastAsia="Calibri" w:hAnsi="Arial" w:cs="Arial"/>
                <w:b/>
                <w:bCs/>
                <w:sz w:val="24"/>
                <w:szCs w:val="24"/>
                <w:lang w:eastAsia="en-GB"/>
              </w:rPr>
            </w:pPr>
            <w:r w:rsidRPr="0066679F">
              <w:rPr>
                <w:rFonts w:ascii="Arial" w:eastAsia="Calibri" w:hAnsi="Arial" w:cs="Arial"/>
                <w:b/>
                <w:bCs/>
                <w:sz w:val="24"/>
                <w:szCs w:val="24"/>
                <w:lang w:eastAsia="en-GB"/>
              </w:rPr>
              <w:t>Theme and Applicability</w:t>
            </w:r>
          </w:p>
        </w:tc>
        <w:tc>
          <w:tcPr>
            <w:tcW w:w="1872" w:type="dxa"/>
            <w:shd w:val="clear" w:color="auto" w:fill="D9E2F3"/>
          </w:tcPr>
          <w:p w:rsidR="005A18CD" w:rsidRPr="0066679F" w:rsidRDefault="005A18CD" w:rsidP="0066679F">
            <w:pPr>
              <w:spacing w:after="0" w:line="240" w:lineRule="auto"/>
              <w:rPr>
                <w:rFonts w:ascii="Arial" w:eastAsia="Calibri" w:hAnsi="Arial" w:cs="Arial"/>
                <w:b/>
                <w:bCs/>
                <w:sz w:val="24"/>
                <w:szCs w:val="24"/>
                <w:lang w:eastAsia="en-GB"/>
              </w:rPr>
            </w:pPr>
            <w:r>
              <w:rPr>
                <w:rFonts w:ascii="Arial" w:eastAsia="Calibri" w:hAnsi="Arial" w:cs="Arial"/>
                <w:b/>
                <w:bCs/>
                <w:sz w:val="24"/>
                <w:szCs w:val="24"/>
                <w:lang w:eastAsia="en-GB"/>
              </w:rPr>
              <w:t xml:space="preserve">Applicability </w:t>
            </w:r>
          </w:p>
        </w:tc>
        <w:tc>
          <w:tcPr>
            <w:tcW w:w="3118" w:type="dxa"/>
            <w:shd w:val="clear" w:color="auto" w:fill="D9E2F3"/>
          </w:tcPr>
          <w:p w:rsidR="005A18CD" w:rsidRPr="0066679F" w:rsidRDefault="005A18CD" w:rsidP="0066679F">
            <w:pPr>
              <w:spacing w:after="0" w:line="240" w:lineRule="auto"/>
              <w:rPr>
                <w:rFonts w:ascii="Arial" w:eastAsia="Calibri" w:hAnsi="Arial" w:cs="Arial"/>
                <w:b/>
                <w:bCs/>
                <w:sz w:val="24"/>
                <w:szCs w:val="24"/>
                <w:lang w:eastAsia="en-GB"/>
              </w:rPr>
            </w:pPr>
            <w:r w:rsidRPr="0066679F">
              <w:rPr>
                <w:rFonts w:ascii="Arial" w:eastAsia="Calibri" w:hAnsi="Arial" w:cs="Arial"/>
                <w:b/>
                <w:bCs/>
                <w:sz w:val="24"/>
                <w:szCs w:val="24"/>
                <w:lang w:eastAsia="en-GB"/>
              </w:rPr>
              <w:t>Description</w:t>
            </w:r>
          </w:p>
        </w:tc>
        <w:tc>
          <w:tcPr>
            <w:tcW w:w="2977" w:type="dxa"/>
            <w:shd w:val="clear" w:color="auto" w:fill="D9E2F3"/>
          </w:tcPr>
          <w:p w:rsidR="005A18CD" w:rsidRPr="0066679F" w:rsidRDefault="005A18CD" w:rsidP="0066679F">
            <w:pPr>
              <w:spacing w:after="0" w:line="240" w:lineRule="auto"/>
              <w:rPr>
                <w:rFonts w:ascii="Arial" w:eastAsia="Calibri" w:hAnsi="Arial" w:cs="Arial"/>
                <w:b/>
                <w:bCs/>
                <w:sz w:val="24"/>
                <w:szCs w:val="24"/>
                <w:lang w:eastAsia="en-GB"/>
              </w:rPr>
            </w:pPr>
            <w:r w:rsidRPr="0066679F">
              <w:rPr>
                <w:rFonts w:ascii="Arial" w:eastAsia="Calibri" w:hAnsi="Arial" w:cs="Arial"/>
                <w:b/>
                <w:bCs/>
                <w:sz w:val="24"/>
                <w:szCs w:val="24"/>
                <w:lang w:eastAsia="en-GB"/>
              </w:rPr>
              <w:t xml:space="preserve">Reporting </w:t>
            </w:r>
          </w:p>
        </w:tc>
        <w:tc>
          <w:tcPr>
            <w:tcW w:w="2269" w:type="dxa"/>
            <w:shd w:val="clear" w:color="auto" w:fill="D9E2F3"/>
          </w:tcPr>
          <w:p w:rsidR="005A18CD" w:rsidRPr="0066679F" w:rsidRDefault="005A18CD" w:rsidP="0066679F">
            <w:pPr>
              <w:spacing w:after="0" w:line="240" w:lineRule="auto"/>
              <w:rPr>
                <w:rFonts w:ascii="Arial" w:eastAsia="Calibri" w:hAnsi="Arial" w:cs="Arial"/>
                <w:b/>
                <w:bCs/>
                <w:sz w:val="24"/>
                <w:szCs w:val="24"/>
                <w:lang w:eastAsia="en-GB"/>
              </w:rPr>
            </w:pPr>
            <w:r w:rsidRPr="0066679F">
              <w:rPr>
                <w:rFonts w:ascii="Arial" w:eastAsia="Calibri" w:hAnsi="Arial" w:cs="Arial"/>
                <w:b/>
                <w:bCs/>
                <w:sz w:val="24"/>
                <w:szCs w:val="24"/>
                <w:lang w:eastAsia="en-GB"/>
              </w:rPr>
              <w:t>Examples of Evidence</w:t>
            </w:r>
          </w:p>
          <w:p w:rsidR="005A18CD" w:rsidRPr="0066679F" w:rsidRDefault="005A18CD" w:rsidP="0066679F">
            <w:pPr>
              <w:spacing w:after="0" w:line="240" w:lineRule="auto"/>
              <w:rPr>
                <w:rFonts w:ascii="Arial" w:eastAsia="Calibri" w:hAnsi="Arial" w:cs="Arial"/>
                <w:b/>
                <w:bCs/>
                <w:sz w:val="24"/>
                <w:szCs w:val="24"/>
                <w:lang w:eastAsia="en-GB"/>
              </w:rPr>
            </w:pPr>
            <w:r w:rsidRPr="0066679F">
              <w:rPr>
                <w:rFonts w:ascii="Arial" w:eastAsia="Calibri" w:hAnsi="Arial" w:cs="Arial"/>
                <w:b/>
                <w:bCs/>
                <w:sz w:val="24"/>
                <w:szCs w:val="24"/>
                <w:lang w:eastAsia="en-GB"/>
              </w:rPr>
              <w:t>(</w:t>
            </w:r>
            <w:proofErr w:type="gramStart"/>
            <w:r w:rsidRPr="0066679F">
              <w:rPr>
                <w:rFonts w:ascii="Arial" w:eastAsia="Calibri" w:hAnsi="Arial" w:cs="Arial"/>
                <w:b/>
                <w:bCs/>
                <w:sz w:val="24"/>
                <w:szCs w:val="24"/>
                <w:lang w:eastAsia="en-GB"/>
              </w:rPr>
              <w:t>this</w:t>
            </w:r>
            <w:proofErr w:type="gramEnd"/>
            <w:r w:rsidRPr="0066679F">
              <w:rPr>
                <w:rFonts w:ascii="Arial" w:eastAsia="Calibri" w:hAnsi="Arial" w:cs="Arial"/>
                <w:b/>
                <w:bCs/>
                <w:sz w:val="24"/>
                <w:szCs w:val="24"/>
                <w:lang w:eastAsia="en-GB"/>
              </w:rPr>
              <w:t xml:space="preserve"> </w:t>
            </w:r>
            <w:proofErr w:type="spellStart"/>
            <w:r w:rsidRPr="0066679F">
              <w:rPr>
                <w:rFonts w:ascii="Arial" w:eastAsia="Calibri" w:hAnsi="Arial" w:cs="Arial"/>
                <w:b/>
                <w:bCs/>
                <w:sz w:val="24"/>
                <w:szCs w:val="24"/>
                <w:lang w:eastAsia="en-GB"/>
              </w:rPr>
              <w:t>it</w:t>
            </w:r>
            <w:proofErr w:type="spellEnd"/>
            <w:r w:rsidRPr="0066679F">
              <w:rPr>
                <w:rFonts w:ascii="Arial" w:eastAsia="Calibri" w:hAnsi="Arial" w:cs="Arial"/>
                <w:b/>
                <w:bCs/>
                <w:sz w:val="24"/>
                <w:szCs w:val="24"/>
                <w:lang w:eastAsia="en-GB"/>
              </w:rPr>
              <w:t xml:space="preserve"> not an exhaustive nor is it prescriptive)</w:t>
            </w:r>
          </w:p>
        </w:tc>
        <w:tc>
          <w:tcPr>
            <w:tcW w:w="1701" w:type="dxa"/>
            <w:shd w:val="clear" w:color="auto" w:fill="D9E2F3"/>
          </w:tcPr>
          <w:p w:rsidR="005A18CD" w:rsidRPr="0066679F" w:rsidRDefault="005A18CD" w:rsidP="0066679F">
            <w:pPr>
              <w:spacing w:after="0" w:line="240" w:lineRule="auto"/>
              <w:rPr>
                <w:rFonts w:ascii="Arial" w:eastAsia="Calibri" w:hAnsi="Arial" w:cs="Arial"/>
                <w:b/>
                <w:bCs/>
                <w:sz w:val="24"/>
                <w:szCs w:val="24"/>
                <w:lang w:eastAsia="en-GB"/>
              </w:rPr>
            </w:pPr>
            <w:r w:rsidRPr="0066679F">
              <w:rPr>
                <w:rFonts w:ascii="Arial" w:eastAsia="Calibri" w:hAnsi="Arial" w:cs="Arial"/>
                <w:b/>
                <w:bCs/>
                <w:sz w:val="24"/>
                <w:szCs w:val="24"/>
                <w:lang w:eastAsia="en-GB"/>
              </w:rPr>
              <w:t>QAF Dimension</w:t>
            </w:r>
          </w:p>
          <w:p w:rsidR="005A18CD" w:rsidRPr="0066679F" w:rsidRDefault="005A18CD" w:rsidP="0066679F">
            <w:pPr>
              <w:spacing w:after="0" w:line="240" w:lineRule="auto"/>
              <w:rPr>
                <w:rFonts w:ascii="Calibri" w:eastAsia="Calibri" w:hAnsi="Calibri" w:cs="Times New Roman"/>
                <w:lang w:eastAsia="en-GB"/>
              </w:rPr>
            </w:pPr>
            <w:r w:rsidRPr="0066679F">
              <w:rPr>
                <w:rFonts w:ascii="Times New Roman" w:eastAsia="Times New Roman" w:hAnsi="Times New Roman" w:cs="Times New Roman"/>
                <w:sz w:val="23"/>
                <w:lang w:eastAsia="en-GB"/>
              </w:rPr>
              <w:t>Safety, Effectiveness, patient-centredness, efficiency, equity</w:t>
            </w:r>
          </w:p>
        </w:tc>
      </w:tr>
      <w:tr w:rsidR="005A18CD" w:rsidRPr="0066679F" w:rsidTr="000D5B1D">
        <w:tc>
          <w:tcPr>
            <w:tcW w:w="1809" w:type="dxa"/>
            <w:shd w:val="clear" w:color="auto" w:fill="auto"/>
          </w:tcPr>
          <w:p w:rsidR="005A18CD" w:rsidRPr="0066679F" w:rsidRDefault="005A18CD" w:rsidP="0066679F">
            <w:pPr>
              <w:spacing w:after="0" w:line="240" w:lineRule="auto"/>
              <w:rPr>
                <w:rFonts w:ascii="Arial" w:eastAsia="Arial" w:hAnsi="Arial" w:cs="Times New Roman"/>
                <w:b/>
                <w:sz w:val="24"/>
                <w:lang w:eastAsia="en-GB"/>
              </w:rPr>
            </w:pPr>
            <w:r w:rsidRPr="0066679F">
              <w:rPr>
                <w:rFonts w:ascii="Arial" w:eastAsia="Arial" w:hAnsi="Arial" w:cs="Times New Roman"/>
                <w:b/>
                <w:sz w:val="24"/>
                <w:lang w:eastAsia="en-GB"/>
              </w:rPr>
              <w:t>Service</w:t>
            </w:r>
          </w:p>
          <w:p w:rsidR="005A18CD" w:rsidRPr="0066679F" w:rsidRDefault="005A18CD" w:rsidP="0066679F">
            <w:pPr>
              <w:spacing w:after="0" w:line="240" w:lineRule="auto"/>
              <w:rPr>
                <w:rFonts w:ascii="Arial" w:eastAsia="Arial" w:hAnsi="Arial" w:cs="Times New Roman"/>
                <w:b/>
                <w:sz w:val="24"/>
                <w:lang w:eastAsia="en-GB"/>
              </w:rPr>
            </w:pPr>
          </w:p>
          <w:p w:rsidR="005A18CD" w:rsidRPr="0066679F" w:rsidRDefault="005A18CD" w:rsidP="0066679F">
            <w:pPr>
              <w:spacing w:after="0" w:line="240" w:lineRule="auto"/>
              <w:rPr>
                <w:rFonts w:ascii="Calibri" w:eastAsia="Calibri" w:hAnsi="Calibri" w:cs="Times New Roman"/>
                <w:i/>
                <w:iCs/>
                <w:lang w:eastAsia="en-GB"/>
              </w:rPr>
            </w:pPr>
          </w:p>
        </w:tc>
        <w:tc>
          <w:tcPr>
            <w:tcW w:w="1872" w:type="dxa"/>
          </w:tcPr>
          <w:p w:rsidR="005A18CD" w:rsidRPr="005A18CD" w:rsidRDefault="005A18CD" w:rsidP="0066679F">
            <w:pPr>
              <w:spacing w:after="0" w:line="240" w:lineRule="auto"/>
              <w:rPr>
                <w:rFonts w:ascii="Arial" w:eastAsia="Arial" w:hAnsi="Arial" w:cs="Arial"/>
                <w:bCs/>
                <w:lang w:eastAsia="en-GB"/>
              </w:rPr>
            </w:pPr>
            <w:r w:rsidRPr="005A18CD">
              <w:rPr>
                <w:rFonts w:ascii="Arial" w:eastAsia="Arial" w:hAnsi="Arial" w:cs="Times New Roman"/>
                <w:bCs/>
                <w:sz w:val="24"/>
                <w:lang w:eastAsia="en-GB"/>
              </w:rPr>
              <w:t>Detox and Rehab</w:t>
            </w:r>
          </w:p>
        </w:tc>
        <w:tc>
          <w:tcPr>
            <w:tcW w:w="3118" w:type="dxa"/>
            <w:shd w:val="clear" w:color="auto" w:fill="auto"/>
          </w:tcPr>
          <w:p w:rsidR="005A18CD" w:rsidRPr="0066679F" w:rsidRDefault="005A18CD" w:rsidP="0066679F">
            <w:pPr>
              <w:spacing w:after="0" w:line="240" w:lineRule="auto"/>
              <w:rPr>
                <w:rFonts w:ascii="Arial" w:eastAsia="Arial" w:hAnsi="Arial" w:cs="Arial"/>
                <w:lang w:eastAsia="en-GB"/>
              </w:rPr>
            </w:pPr>
            <w:r w:rsidRPr="0066679F">
              <w:rPr>
                <w:rFonts w:ascii="Arial" w:eastAsia="Arial" w:hAnsi="Arial" w:cs="Arial"/>
                <w:lang w:eastAsia="en-GB"/>
              </w:rPr>
              <w:t>Organisational</w:t>
            </w:r>
          </w:p>
          <w:p w:rsidR="005A18CD" w:rsidRPr="0066679F" w:rsidRDefault="005A18CD" w:rsidP="0066679F">
            <w:pPr>
              <w:spacing w:after="0" w:line="240" w:lineRule="auto"/>
              <w:rPr>
                <w:rFonts w:ascii="Arial" w:eastAsia="Calibri" w:hAnsi="Arial" w:cs="Arial"/>
                <w:lang w:eastAsia="en-GB"/>
              </w:rPr>
            </w:pPr>
            <w:r w:rsidRPr="0066679F">
              <w:rPr>
                <w:rFonts w:ascii="Arial" w:eastAsia="Arial" w:hAnsi="Arial" w:cs="Arial"/>
                <w:lang w:eastAsia="en-GB"/>
              </w:rPr>
              <w:t>development portfolio</w:t>
            </w:r>
          </w:p>
        </w:tc>
        <w:tc>
          <w:tcPr>
            <w:tcW w:w="2977" w:type="dxa"/>
            <w:shd w:val="clear" w:color="auto" w:fill="auto"/>
          </w:tcPr>
          <w:p w:rsidR="005A18CD" w:rsidRPr="0066679F" w:rsidRDefault="005A18CD" w:rsidP="0066679F">
            <w:pPr>
              <w:spacing w:after="0" w:line="270" w:lineRule="exact"/>
              <w:rPr>
                <w:rFonts w:ascii="Arial" w:eastAsia="Arial" w:hAnsi="Arial" w:cs="Arial"/>
                <w:lang w:eastAsia="en-GB"/>
              </w:rPr>
            </w:pPr>
            <w:r w:rsidRPr="0066679F">
              <w:rPr>
                <w:rFonts w:ascii="Arial" w:eastAsia="Arial" w:hAnsi="Arial" w:cs="Arial"/>
                <w:lang w:eastAsia="en-GB"/>
              </w:rPr>
              <w:t>Annual / Q4</w:t>
            </w:r>
          </w:p>
          <w:p w:rsidR="005A18CD" w:rsidRPr="0066679F" w:rsidRDefault="005A18CD" w:rsidP="0066679F">
            <w:pPr>
              <w:spacing w:after="0" w:line="240" w:lineRule="auto"/>
              <w:rPr>
                <w:rFonts w:ascii="Arial" w:eastAsia="Calibri" w:hAnsi="Arial" w:cs="Arial"/>
                <w:lang w:eastAsia="en-GB"/>
              </w:rPr>
            </w:pPr>
            <w:r w:rsidRPr="0066679F">
              <w:rPr>
                <w:rFonts w:ascii="Arial" w:eastAsia="Arial" w:hAnsi="Arial" w:cs="Arial"/>
                <w:lang w:eastAsia="en-GB"/>
              </w:rPr>
              <w:t>reporting</w:t>
            </w:r>
          </w:p>
        </w:tc>
        <w:tc>
          <w:tcPr>
            <w:tcW w:w="2269" w:type="dxa"/>
            <w:shd w:val="clear" w:color="auto" w:fill="auto"/>
          </w:tcPr>
          <w:p w:rsidR="005A18CD" w:rsidRPr="0066679F" w:rsidRDefault="005A18CD" w:rsidP="0066679F">
            <w:pPr>
              <w:spacing w:after="0" w:line="270" w:lineRule="exact"/>
              <w:rPr>
                <w:rFonts w:ascii="Arial" w:eastAsia="Arial" w:hAnsi="Arial" w:cs="Arial"/>
                <w:lang w:eastAsia="en-GB"/>
              </w:rPr>
            </w:pPr>
            <w:r w:rsidRPr="0066679F">
              <w:rPr>
                <w:rFonts w:ascii="Arial" w:eastAsia="Arial" w:hAnsi="Arial" w:cs="Arial"/>
                <w:lang w:eastAsia="en-GB"/>
              </w:rPr>
              <w:t xml:space="preserve">For </w:t>
            </w:r>
            <w:proofErr w:type="gramStart"/>
            <w:r w:rsidRPr="0066679F">
              <w:rPr>
                <w:rFonts w:ascii="Arial" w:eastAsia="Arial" w:hAnsi="Arial" w:cs="Arial"/>
                <w:lang w:eastAsia="en-GB"/>
              </w:rPr>
              <w:t>example</w:t>
            </w:r>
            <w:proofErr w:type="gramEnd"/>
            <w:r w:rsidRPr="0066679F">
              <w:rPr>
                <w:rFonts w:ascii="Arial" w:eastAsia="Arial" w:hAnsi="Arial" w:cs="Arial"/>
                <w:lang w:eastAsia="en-GB"/>
              </w:rPr>
              <w:t xml:space="preserve"> Residential/day programs, buildings</w:t>
            </w:r>
          </w:p>
          <w:p w:rsidR="005A18CD" w:rsidRPr="0066679F" w:rsidRDefault="005A18CD" w:rsidP="0066679F">
            <w:pPr>
              <w:spacing w:after="0" w:line="0" w:lineRule="atLeast"/>
              <w:rPr>
                <w:rFonts w:ascii="Arial" w:eastAsia="Arial" w:hAnsi="Arial" w:cs="Arial"/>
                <w:lang w:eastAsia="en-GB"/>
              </w:rPr>
            </w:pPr>
            <w:r w:rsidRPr="0066679F">
              <w:rPr>
                <w:rFonts w:ascii="Arial" w:eastAsia="Arial" w:hAnsi="Arial" w:cs="Arial"/>
                <w:lang w:eastAsia="en-GB"/>
              </w:rPr>
              <w:t>development,</w:t>
            </w:r>
          </w:p>
          <w:p w:rsidR="005A18CD" w:rsidRPr="0066679F" w:rsidRDefault="005A18CD" w:rsidP="0066679F">
            <w:pPr>
              <w:spacing w:after="0" w:line="270" w:lineRule="exact"/>
              <w:rPr>
                <w:rFonts w:ascii="Arial" w:eastAsia="Arial" w:hAnsi="Arial" w:cs="Arial"/>
                <w:lang w:eastAsia="en-GB"/>
              </w:rPr>
            </w:pPr>
            <w:r w:rsidRPr="0066679F">
              <w:rPr>
                <w:rFonts w:ascii="Arial" w:eastAsia="Arial" w:hAnsi="Arial" w:cs="Arial"/>
                <w:lang w:eastAsia="en-GB"/>
              </w:rPr>
              <w:t>organisational</w:t>
            </w:r>
          </w:p>
          <w:p w:rsidR="005A18CD" w:rsidRPr="0066679F" w:rsidRDefault="005A18CD" w:rsidP="0066679F">
            <w:pPr>
              <w:spacing w:after="0" w:line="240" w:lineRule="auto"/>
              <w:rPr>
                <w:rFonts w:ascii="Arial" w:eastAsia="Calibri" w:hAnsi="Arial" w:cs="Arial"/>
                <w:lang w:eastAsia="en-GB"/>
              </w:rPr>
            </w:pPr>
            <w:r w:rsidRPr="0066679F">
              <w:rPr>
                <w:rFonts w:ascii="Arial" w:eastAsia="Arial" w:hAnsi="Arial" w:cs="Arial"/>
                <w:lang w:eastAsia="en-GB"/>
              </w:rPr>
              <w:t xml:space="preserve">change, IT/ system initiatives. </w:t>
            </w:r>
          </w:p>
        </w:tc>
        <w:tc>
          <w:tcPr>
            <w:tcW w:w="1701" w:type="dxa"/>
            <w:shd w:val="clear" w:color="auto" w:fill="auto"/>
          </w:tcPr>
          <w:p w:rsidR="005A18CD" w:rsidRPr="0066679F" w:rsidRDefault="005A18CD" w:rsidP="0066679F">
            <w:pPr>
              <w:spacing w:after="0" w:line="240" w:lineRule="auto"/>
              <w:rPr>
                <w:rFonts w:ascii="Arial" w:eastAsia="Calibri" w:hAnsi="Arial" w:cs="Arial"/>
                <w:lang w:eastAsia="en-GB"/>
              </w:rPr>
            </w:pPr>
            <w:r w:rsidRPr="0066679F">
              <w:rPr>
                <w:rFonts w:ascii="Arial" w:eastAsia="Calibri" w:hAnsi="Arial" w:cs="Arial"/>
                <w:lang w:eastAsia="en-GB"/>
              </w:rPr>
              <w:t>All</w:t>
            </w:r>
          </w:p>
        </w:tc>
      </w:tr>
      <w:tr w:rsidR="005A18CD" w:rsidRPr="0066679F" w:rsidTr="000D5B1D">
        <w:tc>
          <w:tcPr>
            <w:tcW w:w="1809" w:type="dxa"/>
            <w:shd w:val="clear" w:color="auto" w:fill="auto"/>
          </w:tcPr>
          <w:p w:rsidR="005A18CD" w:rsidRPr="0066679F" w:rsidRDefault="005A18CD" w:rsidP="0066679F">
            <w:pPr>
              <w:spacing w:after="0" w:line="240" w:lineRule="auto"/>
              <w:rPr>
                <w:rFonts w:ascii="Calibri" w:eastAsia="Calibri" w:hAnsi="Calibri" w:cs="Times New Roman"/>
                <w:lang w:eastAsia="en-GB"/>
              </w:rPr>
            </w:pPr>
          </w:p>
        </w:tc>
        <w:tc>
          <w:tcPr>
            <w:tcW w:w="1872" w:type="dxa"/>
          </w:tcPr>
          <w:p w:rsidR="005A18CD" w:rsidRPr="005A18CD" w:rsidRDefault="005A18CD" w:rsidP="0066679F">
            <w:pPr>
              <w:spacing w:after="0" w:line="240" w:lineRule="auto"/>
              <w:rPr>
                <w:rFonts w:ascii="Arial" w:eastAsia="Calibri" w:hAnsi="Arial" w:cs="Arial"/>
                <w:bCs/>
                <w:lang w:eastAsia="en-GB"/>
              </w:rPr>
            </w:pPr>
            <w:r w:rsidRPr="005A18CD">
              <w:rPr>
                <w:rFonts w:ascii="Arial" w:eastAsia="Arial" w:hAnsi="Arial" w:cs="Times New Roman"/>
                <w:bCs/>
                <w:sz w:val="24"/>
                <w:lang w:eastAsia="en-GB"/>
              </w:rPr>
              <w:t>Detox and Rehab</w:t>
            </w:r>
          </w:p>
        </w:tc>
        <w:tc>
          <w:tcPr>
            <w:tcW w:w="3118" w:type="dxa"/>
            <w:shd w:val="clear" w:color="auto" w:fill="auto"/>
          </w:tcPr>
          <w:p w:rsidR="005A18CD" w:rsidRPr="0066679F" w:rsidRDefault="005A18CD" w:rsidP="0066679F">
            <w:pPr>
              <w:spacing w:after="0" w:line="240" w:lineRule="auto"/>
              <w:rPr>
                <w:rFonts w:ascii="Arial" w:eastAsia="Calibri" w:hAnsi="Arial" w:cs="Arial"/>
                <w:lang w:eastAsia="en-GB"/>
              </w:rPr>
            </w:pPr>
            <w:r w:rsidRPr="0066679F">
              <w:rPr>
                <w:rFonts w:ascii="Arial" w:eastAsia="Calibri" w:hAnsi="Arial" w:cs="Arial"/>
                <w:lang w:eastAsia="en-GB"/>
              </w:rPr>
              <w:t>Registered with the</w:t>
            </w:r>
          </w:p>
          <w:p w:rsidR="005A18CD" w:rsidRPr="0066679F" w:rsidRDefault="005A18CD" w:rsidP="0066679F">
            <w:pPr>
              <w:spacing w:after="0" w:line="240" w:lineRule="auto"/>
              <w:rPr>
                <w:rFonts w:ascii="Arial" w:eastAsia="Calibri" w:hAnsi="Arial" w:cs="Arial"/>
                <w:lang w:eastAsia="en-GB"/>
              </w:rPr>
            </w:pPr>
            <w:r w:rsidRPr="0066679F">
              <w:rPr>
                <w:rFonts w:ascii="Arial" w:eastAsia="Calibri" w:hAnsi="Arial" w:cs="Arial"/>
                <w:lang w:eastAsia="en-GB"/>
              </w:rPr>
              <w:t>Care Quality</w:t>
            </w:r>
          </w:p>
          <w:p w:rsidR="005A18CD" w:rsidRPr="0066679F" w:rsidRDefault="005A18CD" w:rsidP="0066679F">
            <w:pPr>
              <w:spacing w:after="0" w:line="240" w:lineRule="auto"/>
              <w:rPr>
                <w:rFonts w:ascii="Arial" w:eastAsia="Calibri" w:hAnsi="Arial" w:cs="Arial"/>
                <w:lang w:eastAsia="en-GB"/>
              </w:rPr>
            </w:pPr>
            <w:r w:rsidRPr="0066679F">
              <w:rPr>
                <w:rFonts w:ascii="Arial" w:eastAsia="Calibri" w:hAnsi="Arial" w:cs="Arial"/>
                <w:lang w:eastAsia="en-GB"/>
              </w:rPr>
              <w:t>Commission</w:t>
            </w:r>
          </w:p>
        </w:tc>
        <w:tc>
          <w:tcPr>
            <w:tcW w:w="2977" w:type="dxa"/>
            <w:shd w:val="clear" w:color="auto" w:fill="auto"/>
          </w:tcPr>
          <w:p w:rsidR="005A18CD" w:rsidRPr="0066679F" w:rsidRDefault="005A18CD" w:rsidP="0066679F">
            <w:pPr>
              <w:spacing w:after="0" w:line="240" w:lineRule="auto"/>
              <w:rPr>
                <w:rFonts w:ascii="Arial" w:eastAsia="Calibri" w:hAnsi="Arial" w:cs="Arial"/>
                <w:lang w:eastAsia="en-GB"/>
              </w:rPr>
            </w:pPr>
            <w:r w:rsidRPr="0066679F">
              <w:rPr>
                <w:rFonts w:ascii="Arial" w:eastAsia="Arial" w:hAnsi="Arial" w:cs="Times New Roman"/>
                <w:lang w:eastAsia="en-GB"/>
              </w:rPr>
              <w:t>Annual</w:t>
            </w:r>
          </w:p>
        </w:tc>
        <w:tc>
          <w:tcPr>
            <w:tcW w:w="2269" w:type="dxa"/>
            <w:shd w:val="clear" w:color="auto" w:fill="auto"/>
          </w:tcPr>
          <w:p w:rsidR="005A18CD" w:rsidRDefault="005A18CD" w:rsidP="0066679F">
            <w:pPr>
              <w:spacing w:after="0" w:line="240" w:lineRule="auto"/>
              <w:rPr>
                <w:rFonts w:ascii="Arial" w:eastAsia="Arial" w:hAnsi="Arial" w:cs="Times New Roman"/>
                <w:lang w:eastAsia="en-GB"/>
              </w:rPr>
            </w:pPr>
            <w:r w:rsidRPr="0066679F">
              <w:rPr>
                <w:rFonts w:ascii="Arial" w:eastAsia="Arial" w:hAnsi="Arial" w:cs="Times New Roman"/>
                <w:lang w:eastAsia="en-GB"/>
              </w:rPr>
              <w:t>Certificate of Assessment displayed in buildings.</w:t>
            </w:r>
          </w:p>
          <w:p w:rsidR="00D62A0E" w:rsidRDefault="00D62A0E" w:rsidP="0066679F">
            <w:pPr>
              <w:spacing w:after="0" w:line="240" w:lineRule="auto"/>
              <w:rPr>
                <w:rFonts w:ascii="Arial" w:eastAsia="Arial" w:hAnsi="Arial" w:cs="Times New Roman"/>
                <w:lang w:eastAsia="en-GB"/>
              </w:rPr>
            </w:pPr>
          </w:p>
          <w:p w:rsidR="00D62A0E" w:rsidRPr="0066679F" w:rsidRDefault="00D62A0E" w:rsidP="0066679F">
            <w:pPr>
              <w:spacing w:after="0" w:line="240" w:lineRule="auto"/>
              <w:rPr>
                <w:rFonts w:ascii="Arial" w:eastAsia="Calibri" w:hAnsi="Arial" w:cs="Arial"/>
                <w:lang w:eastAsia="en-GB"/>
              </w:rPr>
            </w:pPr>
            <w:r w:rsidRPr="00E04C9C">
              <w:rPr>
                <w:rFonts w:ascii="Arial" w:eastAsia="Times New Roman" w:hAnsi="Arial"/>
              </w:rPr>
              <w:t>All Providers should comply with the relevant CQC regulations and outcomes which relate directly to quality and safety regardless of registration status</w:t>
            </w:r>
          </w:p>
        </w:tc>
        <w:tc>
          <w:tcPr>
            <w:tcW w:w="1701" w:type="dxa"/>
            <w:shd w:val="clear" w:color="auto" w:fill="auto"/>
          </w:tcPr>
          <w:p w:rsidR="005A18CD" w:rsidRPr="0066679F" w:rsidRDefault="001D453B" w:rsidP="0066679F">
            <w:pPr>
              <w:spacing w:after="0" w:line="240" w:lineRule="auto"/>
              <w:rPr>
                <w:rFonts w:ascii="Arial" w:eastAsia="Calibri" w:hAnsi="Arial" w:cs="Arial"/>
                <w:lang w:eastAsia="en-GB"/>
              </w:rPr>
            </w:pPr>
            <w:r>
              <w:rPr>
                <w:rFonts w:ascii="Arial" w:eastAsia="Arial" w:hAnsi="Arial" w:cs="Times New Roman"/>
                <w:lang w:eastAsia="en-GB"/>
              </w:rPr>
              <w:t>A</w:t>
            </w:r>
            <w:r w:rsidR="005A18CD" w:rsidRPr="0066679F">
              <w:rPr>
                <w:rFonts w:ascii="Arial" w:eastAsia="Arial" w:hAnsi="Arial" w:cs="Times New Roman"/>
                <w:lang w:eastAsia="en-GB"/>
              </w:rPr>
              <w:t>ll</w:t>
            </w:r>
          </w:p>
        </w:tc>
      </w:tr>
      <w:tr w:rsidR="005A18CD" w:rsidRPr="0066679F" w:rsidTr="000D5B1D">
        <w:trPr>
          <w:trHeight w:val="960"/>
        </w:trPr>
        <w:tc>
          <w:tcPr>
            <w:tcW w:w="1809" w:type="dxa"/>
            <w:shd w:val="clear" w:color="auto" w:fill="auto"/>
          </w:tcPr>
          <w:p w:rsidR="005A18CD" w:rsidRPr="0066679F" w:rsidRDefault="005A18CD" w:rsidP="0066679F">
            <w:pPr>
              <w:spacing w:after="0" w:line="240" w:lineRule="auto"/>
              <w:rPr>
                <w:rFonts w:ascii="Calibri" w:eastAsia="Calibri" w:hAnsi="Calibri" w:cs="Times New Roman"/>
                <w:lang w:eastAsia="en-GB"/>
              </w:rPr>
            </w:pPr>
          </w:p>
        </w:tc>
        <w:tc>
          <w:tcPr>
            <w:tcW w:w="1872" w:type="dxa"/>
          </w:tcPr>
          <w:p w:rsidR="005A18CD" w:rsidRPr="005A18CD" w:rsidRDefault="005A18CD" w:rsidP="0066679F">
            <w:pPr>
              <w:spacing w:after="0" w:line="240" w:lineRule="auto"/>
              <w:rPr>
                <w:rFonts w:ascii="Arial" w:eastAsia="Calibri" w:hAnsi="Arial" w:cs="Arial"/>
                <w:bCs/>
                <w:lang w:eastAsia="en-GB"/>
              </w:rPr>
            </w:pPr>
            <w:r w:rsidRPr="005A18CD">
              <w:rPr>
                <w:rFonts w:ascii="Arial" w:eastAsia="Arial" w:hAnsi="Arial" w:cs="Times New Roman"/>
                <w:bCs/>
                <w:sz w:val="24"/>
                <w:lang w:eastAsia="en-GB"/>
              </w:rPr>
              <w:t>Detox and Rehab</w:t>
            </w:r>
          </w:p>
        </w:tc>
        <w:tc>
          <w:tcPr>
            <w:tcW w:w="3118" w:type="dxa"/>
            <w:shd w:val="clear" w:color="auto" w:fill="auto"/>
          </w:tcPr>
          <w:p w:rsidR="005A18CD" w:rsidRPr="0066679F" w:rsidRDefault="005A18CD" w:rsidP="0066679F">
            <w:pPr>
              <w:spacing w:after="0" w:line="240" w:lineRule="auto"/>
              <w:rPr>
                <w:rFonts w:ascii="Arial" w:eastAsia="Calibri" w:hAnsi="Arial" w:cs="Arial"/>
                <w:lang w:eastAsia="en-GB"/>
              </w:rPr>
            </w:pPr>
            <w:r w:rsidRPr="0066679F">
              <w:rPr>
                <w:rFonts w:ascii="Arial" w:eastAsia="Calibri" w:hAnsi="Arial" w:cs="Arial"/>
                <w:lang w:eastAsia="en-GB"/>
              </w:rPr>
              <w:t xml:space="preserve">Staff satisfaction survey </w:t>
            </w:r>
          </w:p>
        </w:tc>
        <w:tc>
          <w:tcPr>
            <w:tcW w:w="2977" w:type="dxa"/>
            <w:shd w:val="clear" w:color="auto" w:fill="auto"/>
          </w:tcPr>
          <w:p w:rsidR="005A18CD" w:rsidRPr="0066679F" w:rsidRDefault="005A18CD" w:rsidP="0066679F">
            <w:pPr>
              <w:spacing w:after="0" w:line="240" w:lineRule="auto"/>
              <w:rPr>
                <w:rFonts w:ascii="Arial" w:eastAsia="Calibri" w:hAnsi="Arial" w:cs="Arial"/>
                <w:lang w:eastAsia="en-GB"/>
              </w:rPr>
            </w:pPr>
            <w:r w:rsidRPr="0066679F">
              <w:rPr>
                <w:rFonts w:ascii="Arial" w:eastAsia="Calibri" w:hAnsi="Arial" w:cs="Arial"/>
                <w:lang w:eastAsia="en-GB"/>
              </w:rPr>
              <w:t>Annual</w:t>
            </w:r>
          </w:p>
          <w:p w:rsidR="005A18CD" w:rsidRPr="0066679F" w:rsidRDefault="005A18CD" w:rsidP="0066679F">
            <w:pPr>
              <w:spacing w:after="0" w:line="240" w:lineRule="auto"/>
              <w:rPr>
                <w:rFonts w:ascii="Arial" w:eastAsia="Calibri" w:hAnsi="Arial" w:cs="Arial"/>
                <w:lang w:eastAsia="en-GB"/>
              </w:rPr>
            </w:pPr>
            <w:r w:rsidRPr="0066679F">
              <w:rPr>
                <w:rFonts w:ascii="Arial" w:eastAsia="Calibri" w:hAnsi="Arial" w:cs="Arial"/>
                <w:lang w:eastAsia="en-GB"/>
              </w:rPr>
              <w:t>reporting</w:t>
            </w:r>
          </w:p>
        </w:tc>
        <w:tc>
          <w:tcPr>
            <w:tcW w:w="2269" w:type="dxa"/>
            <w:shd w:val="clear" w:color="auto" w:fill="auto"/>
          </w:tcPr>
          <w:p w:rsidR="005A18CD" w:rsidRPr="0066679F" w:rsidRDefault="005A18CD" w:rsidP="0066679F">
            <w:pPr>
              <w:spacing w:after="0" w:line="240" w:lineRule="auto"/>
              <w:rPr>
                <w:rFonts w:ascii="Arial" w:eastAsia="Calibri" w:hAnsi="Arial" w:cs="Arial"/>
                <w:lang w:eastAsia="en-GB"/>
              </w:rPr>
            </w:pPr>
            <w:r w:rsidRPr="0066679F">
              <w:rPr>
                <w:rFonts w:ascii="Arial" w:eastAsia="Calibri" w:hAnsi="Arial" w:cs="Arial"/>
                <w:lang w:eastAsia="en-GB"/>
              </w:rPr>
              <w:t>On-going process embedded and reported on</w:t>
            </w:r>
          </w:p>
        </w:tc>
        <w:tc>
          <w:tcPr>
            <w:tcW w:w="1701" w:type="dxa"/>
            <w:shd w:val="clear" w:color="auto" w:fill="auto"/>
          </w:tcPr>
          <w:p w:rsidR="005A18CD" w:rsidRPr="0066679F" w:rsidRDefault="005A18CD" w:rsidP="0066679F">
            <w:pPr>
              <w:spacing w:after="0" w:line="240" w:lineRule="auto"/>
              <w:rPr>
                <w:rFonts w:ascii="Arial" w:eastAsia="Calibri" w:hAnsi="Arial" w:cs="Arial"/>
                <w:lang w:eastAsia="en-GB"/>
              </w:rPr>
            </w:pPr>
            <w:r w:rsidRPr="0066679F">
              <w:rPr>
                <w:rFonts w:ascii="Arial" w:eastAsia="Calibri" w:hAnsi="Arial" w:cs="Arial"/>
                <w:lang w:eastAsia="en-GB"/>
              </w:rPr>
              <w:t>patient-centredness</w:t>
            </w:r>
          </w:p>
        </w:tc>
      </w:tr>
      <w:tr w:rsidR="005A18CD" w:rsidRPr="0066679F" w:rsidTr="000D5B1D">
        <w:tc>
          <w:tcPr>
            <w:tcW w:w="1809" w:type="dxa"/>
            <w:shd w:val="clear" w:color="auto" w:fill="auto"/>
          </w:tcPr>
          <w:p w:rsidR="005A18CD" w:rsidRPr="0066679F" w:rsidRDefault="005A18CD" w:rsidP="0066679F">
            <w:pPr>
              <w:spacing w:after="0" w:line="240" w:lineRule="auto"/>
              <w:rPr>
                <w:rFonts w:ascii="Calibri" w:eastAsia="Calibri" w:hAnsi="Calibri" w:cs="Times New Roman"/>
                <w:lang w:eastAsia="en-GB"/>
              </w:rPr>
            </w:pPr>
          </w:p>
        </w:tc>
        <w:tc>
          <w:tcPr>
            <w:tcW w:w="1872" w:type="dxa"/>
          </w:tcPr>
          <w:p w:rsidR="005A18CD" w:rsidRPr="005A18CD" w:rsidRDefault="005A18CD" w:rsidP="0066679F">
            <w:pPr>
              <w:spacing w:after="0" w:line="240" w:lineRule="auto"/>
              <w:rPr>
                <w:rFonts w:ascii="Arial" w:eastAsia="Calibri" w:hAnsi="Arial" w:cs="Arial"/>
                <w:bCs/>
                <w:lang w:eastAsia="en-GB"/>
              </w:rPr>
            </w:pPr>
            <w:r w:rsidRPr="005A18CD">
              <w:rPr>
                <w:rFonts w:ascii="Arial" w:eastAsia="Arial" w:hAnsi="Arial" w:cs="Times New Roman"/>
                <w:bCs/>
                <w:sz w:val="24"/>
                <w:lang w:eastAsia="en-GB"/>
              </w:rPr>
              <w:t>Detox and Rehab</w:t>
            </w:r>
          </w:p>
        </w:tc>
        <w:tc>
          <w:tcPr>
            <w:tcW w:w="3118" w:type="dxa"/>
            <w:shd w:val="clear" w:color="auto" w:fill="auto"/>
          </w:tcPr>
          <w:p w:rsidR="005A18CD" w:rsidRPr="0066679F" w:rsidRDefault="005A18CD" w:rsidP="0066679F">
            <w:pPr>
              <w:spacing w:after="0" w:line="240" w:lineRule="auto"/>
              <w:rPr>
                <w:rFonts w:ascii="Arial" w:eastAsia="Calibri" w:hAnsi="Arial" w:cs="Arial"/>
                <w:lang w:eastAsia="en-GB"/>
              </w:rPr>
            </w:pPr>
            <w:r w:rsidRPr="0066679F">
              <w:rPr>
                <w:rFonts w:ascii="Arial" w:eastAsia="Calibri" w:hAnsi="Arial" w:cs="Arial"/>
                <w:lang w:eastAsia="en-GB"/>
              </w:rPr>
              <w:t>Interagency/system engagement</w:t>
            </w:r>
          </w:p>
          <w:p w:rsidR="005A18CD" w:rsidRPr="0066679F" w:rsidRDefault="005A18CD" w:rsidP="0066679F">
            <w:pPr>
              <w:spacing w:after="0" w:line="240" w:lineRule="auto"/>
              <w:rPr>
                <w:rFonts w:ascii="Arial" w:eastAsia="Calibri" w:hAnsi="Arial" w:cs="Arial"/>
                <w:lang w:eastAsia="en-GB"/>
              </w:rPr>
            </w:pPr>
          </w:p>
          <w:p w:rsidR="005A18CD" w:rsidRPr="0066679F" w:rsidRDefault="005A18CD" w:rsidP="0066679F">
            <w:pPr>
              <w:spacing w:after="0" w:line="240" w:lineRule="auto"/>
              <w:rPr>
                <w:rFonts w:ascii="Arial" w:eastAsia="Calibri" w:hAnsi="Arial" w:cs="Arial"/>
                <w:lang w:eastAsia="en-GB"/>
              </w:rPr>
            </w:pPr>
          </w:p>
        </w:tc>
        <w:tc>
          <w:tcPr>
            <w:tcW w:w="2977" w:type="dxa"/>
            <w:shd w:val="clear" w:color="auto" w:fill="auto"/>
          </w:tcPr>
          <w:p w:rsidR="005A18CD" w:rsidRPr="0066679F" w:rsidRDefault="005A18CD" w:rsidP="0066679F">
            <w:pPr>
              <w:spacing w:after="0" w:line="240" w:lineRule="auto"/>
              <w:rPr>
                <w:rFonts w:ascii="Arial" w:eastAsia="Calibri" w:hAnsi="Arial" w:cs="Arial"/>
                <w:lang w:eastAsia="en-GB"/>
              </w:rPr>
            </w:pPr>
            <w:r w:rsidRPr="0066679F">
              <w:rPr>
                <w:rFonts w:ascii="Arial" w:eastAsia="Calibri" w:hAnsi="Arial" w:cs="Arial"/>
                <w:lang w:eastAsia="en-GB"/>
              </w:rPr>
              <w:t>Quarterly</w:t>
            </w:r>
          </w:p>
          <w:p w:rsidR="005A18CD" w:rsidRPr="0066679F" w:rsidRDefault="005A18CD" w:rsidP="0066679F">
            <w:pPr>
              <w:spacing w:after="0" w:line="240" w:lineRule="auto"/>
              <w:rPr>
                <w:rFonts w:ascii="Arial" w:eastAsia="Calibri" w:hAnsi="Arial" w:cs="Arial"/>
                <w:lang w:eastAsia="en-GB"/>
              </w:rPr>
            </w:pPr>
            <w:r w:rsidRPr="0066679F">
              <w:rPr>
                <w:rFonts w:ascii="Arial" w:eastAsia="Calibri" w:hAnsi="Arial" w:cs="Arial"/>
                <w:lang w:eastAsia="en-GB"/>
              </w:rPr>
              <w:t>evidence</w:t>
            </w:r>
          </w:p>
        </w:tc>
        <w:tc>
          <w:tcPr>
            <w:tcW w:w="2269" w:type="dxa"/>
            <w:shd w:val="clear" w:color="auto" w:fill="auto"/>
          </w:tcPr>
          <w:p w:rsidR="005A18CD" w:rsidRPr="0066679F" w:rsidRDefault="005A18CD" w:rsidP="0066679F">
            <w:pPr>
              <w:spacing w:after="0" w:line="240" w:lineRule="auto"/>
              <w:rPr>
                <w:rFonts w:ascii="Arial" w:eastAsia="Calibri" w:hAnsi="Arial" w:cs="Arial"/>
                <w:lang w:eastAsia="en-GB"/>
              </w:rPr>
            </w:pPr>
            <w:r w:rsidRPr="0066679F">
              <w:rPr>
                <w:rFonts w:ascii="Arial" w:eastAsia="Calibri" w:hAnsi="Arial" w:cs="Arial"/>
                <w:lang w:eastAsia="en-GB"/>
              </w:rPr>
              <w:t>Meetings attended,</w:t>
            </w:r>
          </w:p>
          <w:p w:rsidR="005A18CD" w:rsidRPr="0066679F" w:rsidRDefault="005A18CD" w:rsidP="0066679F">
            <w:pPr>
              <w:spacing w:after="0" w:line="240" w:lineRule="auto"/>
              <w:rPr>
                <w:rFonts w:ascii="Arial" w:eastAsia="Calibri" w:hAnsi="Arial" w:cs="Arial"/>
                <w:lang w:eastAsia="en-GB"/>
              </w:rPr>
            </w:pPr>
            <w:r w:rsidRPr="0066679F">
              <w:rPr>
                <w:rFonts w:ascii="Arial" w:eastAsia="Calibri" w:hAnsi="Arial" w:cs="Arial"/>
                <w:lang w:eastAsia="en-GB"/>
              </w:rPr>
              <w:t xml:space="preserve">Networks linked into community groups supported. </w:t>
            </w:r>
          </w:p>
          <w:p w:rsidR="005A18CD" w:rsidRPr="0066679F" w:rsidRDefault="005A18CD" w:rsidP="0066679F">
            <w:pPr>
              <w:spacing w:after="0" w:line="240" w:lineRule="auto"/>
              <w:rPr>
                <w:rFonts w:ascii="Arial" w:eastAsia="Calibri" w:hAnsi="Arial" w:cs="Arial"/>
                <w:lang w:eastAsia="en-GB"/>
              </w:rPr>
            </w:pPr>
            <w:r w:rsidRPr="0066679F">
              <w:rPr>
                <w:rFonts w:ascii="Arial" w:eastAsia="Calibri" w:hAnsi="Arial" w:cs="Arial"/>
                <w:lang w:eastAsia="en-GB"/>
              </w:rPr>
              <w:t xml:space="preserve">Provider forums, work with OHID. </w:t>
            </w:r>
          </w:p>
        </w:tc>
        <w:tc>
          <w:tcPr>
            <w:tcW w:w="1701" w:type="dxa"/>
            <w:shd w:val="clear" w:color="auto" w:fill="auto"/>
          </w:tcPr>
          <w:p w:rsidR="005A18CD" w:rsidRPr="0066679F" w:rsidRDefault="005A18CD" w:rsidP="0066679F">
            <w:pPr>
              <w:spacing w:after="0" w:line="240" w:lineRule="auto"/>
              <w:rPr>
                <w:rFonts w:ascii="Arial" w:eastAsia="Calibri" w:hAnsi="Arial" w:cs="Arial"/>
                <w:lang w:eastAsia="en-GB"/>
              </w:rPr>
            </w:pPr>
          </w:p>
        </w:tc>
      </w:tr>
      <w:tr w:rsidR="005A18CD" w:rsidRPr="0066679F" w:rsidTr="009D0973">
        <w:trPr>
          <w:trHeight w:val="721"/>
        </w:trPr>
        <w:tc>
          <w:tcPr>
            <w:tcW w:w="1809" w:type="dxa"/>
            <w:shd w:val="clear" w:color="auto" w:fill="auto"/>
          </w:tcPr>
          <w:p w:rsidR="005A18CD" w:rsidRPr="0066679F" w:rsidRDefault="005A18CD" w:rsidP="0066679F">
            <w:pPr>
              <w:spacing w:after="0" w:line="240" w:lineRule="auto"/>
              <w:rPr>
                <w:rFonts w:ascii="Arial" w:eastAsia="Arial" w:hAnsi="Arial" w:cs="Times New Roman"/>
                <w:b/>
                <w:i/>
                <w:iCs/>
                <w:sz w:val="24"/>
                <w:lang w:eastAsia="en-GB"/>
              </w:rPr>
            </w:pPr>
          </w:p>
        </w:tc>
        <w:tc>
          <w:tcPr>
            <w:tcW w:w="1872" w:type="dxa"/>
          </w:tcPr>
          <w:p w:rsidR="005A18CD" w:rsidRPr="005A18CD" w:rsidRDefault="005A18CD" w:rsidP="0066679F">
            <w:pPr>
              <w:spacing w:after="0" w:line="240" w:lineRule="auto"/>
              <w:rPr>
                <w:rFonts w:ascii="Arial" w:eastAsia="Calibri" w:hAnsi="Arial" w:cs="Arial"/>
                <w:bCs/>
                <w:lang w:eastAsia="en-GB"/>
              </w:rPr>
            </w:pPr>
            <w:r w:rsidRPr="005A18CD">
              <w:rPr>
                <w:rFonts w:ascii="Arial" w:eastAsia="Arial" w:hAnsi="Arial" w:cs="Times New Roman"/>
                <w:bCs/>
                <w:sz w:val="24"/>
                <w:lang w:eastAsia="en-GB"/>
              </w:rPr>
              <w:t>Detox and Rehab</w:t>
            </w:r>
          </w:p>
        </w:tc>
        <w:tc>
          <w:tcPr>
            <w:tcW w:w="3118" w:type="dxa"/>
            <w:shd w:val="clear" w:color="auto" w:fill="auto"/>
          </w:tcPr>
          <w:p w:rsidR="005A18CD" w:rsidRPr="0066679F" w:rsidRDefault="005A18CD" w:rsidP="0066679F">
            <w:pPr>
              <w:spacing w:after="0" w:line="240" w:lineRule="auto"/>
              <w:rPr>
                <w:rFonts w:ascii="Arial" w:eastAsia="Calibri" w:hAnsi="Arial" w:cs="Arial"/>
                <w:lang w:eastAsia="en-GB"/>
              </w:rPr>
            </w:pPr>
            <w:r w:rsidRPr="0066679F">
              <w:rPr>
                <w:rFonts w:ascii="Arial" w:eastAsia="Calibri" w:hAnsi="Arial" w:cs="Arial"/>
                <w:lang w:eastAsia="en-GB"/>
              </w:rPr>
              <w:t>Evidence of linking with Mutual Aid groups</w:t>
            </w:r>
          </w:p>
        </w:tc>
        <w:tc>
          <w:tcPr>
            <w:tcW w:w="2977" w:type="dxa"/>
            <w:shd w:val="clear" w:color="auto" w:fill="auto"/>
          </w:tcPr>
          <w:p w:rsidR="005A18CD" w:rsidRPr="0066679F" w:rsidRDefault="005A18CD" w:rsidP="0066679F">
            <w:pPr>
              <w:spacing w:after="0" w:line="240" w:lineRule="auto"/>
              <w:rPr>
                <w:rFonts w:ascii="Arial" w:eastAsia="Calibri" w:hAnsi="Arial" w:cs="Arial"/>
                <w:lang w:eastAsia="en-GB"/>
              </w:rPr>
            </w:pPr>
            <w:r w:rsidRPr="0066679F">
              <w:rPr>
                <w:rFonts w:ascii="Arial" w:eastAsia="Calibri" w:hAnsi="Arial" w:cs="Arial"/>
                <w:lang w:eastAsia="en-GB"/>
              </w:rPr>
              <w:t xml:space="preserve">Quarterly </w:t>
            </w:r>
          </w:p>
        </w:tc>
        <w:tc>
          <w:tcPr>
            <w:tcW w:w="2269" w:type="dxa"/>
            <w:shd w:val="clear" w:color="auto" w:fill="auto"/>
          </w:tcPr>
          <w:p w:rsidR="005A18CD" w:rsidRPr="0066679F" w:rsidRDefault="005A18CD" w:rsidP="0066679F">
            <w:pPr>
              <w:spacing w:after="0" w:line="240" w:lineRule="auto"/>
              <w:rPr>
                <w:rFonts w:ascii="Arial" w:eastAsia="Calibri" w:hAnsi="Arial" w:cs="Arial"/>
                <w:lang w:eastAsia="en-GB"/>
              </w:rPr>
            </w:pPr>
            <w:r w:rsidRPr="0066679F">
              <w:rPr>
                <w:rFonts w:ascii="Arial" w:eastAsia="Calibri" w:hAnsi="Arial" w:cs="Arial"/>
                <w:lang w:eastAsia="en-GB"/>
              </w:rPr>
              <w:t xml:space="preserve">Mutual aid groups e.g., AA, NA </w:t>
            </w:r>
          </w:p>
        </w:tc>
        <w:tc>
          <w:tcPr>
            <w:tcW w:w="1701" w:type="dxa"/>
            <w:shd w:val="clear" w:color="auto" w:fill="auto"/>
          </w:tcPr>
          <w:p w:rsidR="005A18CD" w:rsidRPr="0066679F" w:rsidRDefault="00112F10" w:rsidP="0066679F">
            <w:pPr>
              <w:spacing w:after="0" w:line="240" w:lineRule="auto"/>
              <w:rPr>
                <w:rFonts w:ascii="Arial" w:eastAsia="Calibri" w:hAnsi="Arial" w:cs="Arial"/>
                <w:lang w:eastAsia="en-GB"/>
              </w:rPr>
            </w:pPr>
            <w:r>
              <w:rPr>
                <w:rFonts w:ascii="Arial" w:eastAsia="Calibri" w:hAnsi="Arial" w:cs="Arial"/>
                <w:lang w:eastAsia="en-GB"/>
              </w:rPr>
              <w:t>Patient-centredness</w:t>
            </w:r>
          </w:p>
        </w:tc>
      </w:tr>
      <w:tr w:rsidR="005A18CD" w:rsidRPr="0066679F" w:rsidTr="000D5B1D">
        <w:tc>
          <w:tcPr>
            <w:tcW w:w="1809" w:type="dxa"/>
            <w:shd w:val="clear" w:color="auto" w:fill="auto"/>
          </w:tcPr>
          <w:p w:rsidR="005A18CD" w:rsidRPr="0066679F" w:rsidRDefault="005A18CD" w:rsidP="0066679F">
            <w:pPr>
              <w:spacing w:after="0" w:line="240" w:lineRule="auto"/>
              <w:rPr>
                <w:rFonts w:ascii="Arial" w:eastAsia="Calibri" w:hAnsi="Arial" w:cs="Arial"/>
                <w:b/>
                <w:bCs/>
                <w:sz w:val="24"/>
                <w:szCs w:val="24"/>
                <w:lang w:eastAsia="en-GB"/>
              </w:rPr>
            </w:pPr>
            <w:r w:rsidRPr="0066679F">
              <w:rPr>
                <w:rFonts w:ascii="Arial" w:eastAsia="Calibri" w:hAnsi="Arial" w:cs="Arial"/>
                <w:b/>
                <w:bCs/>
                <w:sz w:val="24"/>
                <w:szCs w:val="24"/>
                <w:lang w:eastAsia="en-GB"/>
              </w:rPr>
              <w:t xml:space="preserve">Delivery / Model </w:t>
            </w:r>
          </w:p>
          <w:p w:rsidR="005A18CD" w:rsidRPr="0066679F" w:rsidRDefault="005A18CD" w:rsidP="0066679F">
            <w:pPr>
              <w:spacing w:after="0" w:line="240" w:lineRule="auto"/>
              <w:rPr>
                <w:rFonts w:ascii="Arial" w:eastAsia="Calibri" w:hAnsi="Arial" w:cs="Arial"/>
                <w:b/>
                <w:bCs/>
                <w:sz w:val="24"/>
                <w:szCs w:val="24"/>
                <w:lang w:eastAsia="en-GB"/>
              </w:rPr>
            </w:pPr>
          </w:p>
        </w:tc>
        <w:tc>
          <w:tcPr>
            <w:tcW w:w="1872" w:type="dxa"/>
          </w:tcPr>
          <w:p w:rsidR="005A18CD" w:rsidRPr="005A18CD" w:rsidRDefault="005A18CD" w:rsidP="0066679F">
            <w:pPr>
              <w:spacing w:after="0" w:line="240" w:lineRule="auto"/>
              <w:rPr>
                <w:rFonts w:ascii="Arial" w:eastAsia="Calibri" w:hAnsi="Arial" w:cs="Arial"/>
                <w:bCs/>
                <w:lang w:eastAsia="en-GB"/>
              </w:rPr>
            </w:pPr>
            <w:r w:rsidRPr="005A18CD">
              <w:rPr>
                <w:rFonts w:ascii="Arial" w:eastAsia="Arial" w:hAnsi="Arial" w:cs="Times New Roman"/>
                <w:bCs/>
                <w:sz w:val="24"/>
                <w:lang w:eastAsia="en-GB"/>
              </w:rPr>
              <w:t>Detox and Rehab</w:t>
            </w:r>
          </w:p>
        </w:tc>
        <w:tc>
          <w:tcPr>
            <w:tcW w:w="3118" w:type="dxa"/>
            <w:shd w:val="clear" w:color="auto" w:fill="auto"/>
          </w:tcPr>
          <w:p w:rsidR="005A18CD" w:rsidRPr="0066679F" w:rsidRDefault="005A18CD" w:rsidP="0066679F">
            <w:pPr>
              <w:spacing w:after="0" w:line="240" w:lineRule="auto"/>
              <w:rPr>
                <w:rFonts w:ascii="Arial" w:eastAsia="Calibri" w:hAnsi="Arial" w:cs="Arial"/>
                <w:lang w:eastAsia="en-GB"/>
              </w:rPr>
            </w:pPr>
            <w:r w:rsidRPr="0066679F">
              <w:rPr>
                <w:rFonts w:ascii="Arial" w:eastAsia="Calibri" w:hAnsi="Arial" w:cs="Arial"/>
                <w:lang w:eastAsia="en-GB"/>
              </w:rPr>
              <w:t>Trauma informed approach to treatment including adverse child experiences &amp; PTSD</w:t>
            </w:r>
          </w:p>
        </w:tc>
        <w:tc>
          <w:tcPr>
            <w:tcW w:w="2977" w:type="dxa"/>
            <w:shd w:val="clear" w:color="auto" w:fill="auto"/>
          </w:tcPr>
          <w:p w:rsidR="005A18CD" w:rsidRPr="0066679F" w:rsidRDefault="005A18CD" w:rsidP="0066679F">
            <w:pPr>
              <w:spacing w:after="0" w:line="240" w:lineRule="auto"/>
              <w:rPr>
                <w:rFonts w:ascii="Arial" w:eastAsia="Calibri" w:hAnsi="Arial" w:cs="Arial"/>
                <w:lang w:eastAsia="en-GB"/>
              </w:rPr>
            </w:pPr>
            <w:r w:rsidRPr="0066679F">
              <w:rPr>
                <w:rFonts w:ascii="Arial" w:eastAsia="Calibri" w:hAnsi="Arial" w:cs="Arial"/>
                <w:lang w:eastAsia="en-GB"/>
              </w:rPr>
              <w:t>Quarterly management report</w:t>
            </w:r>
          </w:p>
        </w:tc>
        <w:tc>
          <w:tcPr>
            <w:tcW w:w="2269" w:type="dxa"/>
            <w:shd w:val="clear" w:color="auto" w:fill="auto"/>
          </w:tcPr>
          <w:p w:rsidR="005A18CD" w:rsidRPr="0066679F" w:rsidRDefault="005A18CD" w:rsidP="0066679F">
            <w:pPr>
              <w:spacing w:after="0" w:line="240" w:lineRule="auto"/>
              <w:rPr>
                <w:rFonts w:ascii="Arial" w:eastAsia="Calibri" w:hAnsi="Arial" w:cs="Arial"/>
                <w:lang w:eastAsia="en-GB"/>
              </w:rPr>
            </w:pPr>
            <w:r w:rsidRPr="0066679F">
              <w:rPr>
                <w:rFonts w:ascii="Arial" w:eastAsia="Calibri" w:hAnsi="Arial" w:cs="Arial"/>
                <w:lang w:eastAsia="en-GB"/>
              </w:rPr>
              <w:t xml:space="preserve">Case studies, description of model, </w:t>
            </w:r>
          </w:p>
        </w:tc>
        <w:tc>
          <w:tcPr>
            <w:tcW w:w="1701" w:type="dxa"/>
            <w:shd w:val="clear" w:color="auto" w:fill="auto"/>
          </w:tcPr>
          <w:p w:rsidR="005A18CD" w:rsidRPr="0066679F" w:rsidRDefault="005A18CD" w:rsidP="0066679F">
            <w:pPr>
              <w:spacing w:after="0" w:line="240" w:lineRule="auto"/>
              <w:rPr>
                <w:rFonts w:ascii="Arial" w:eastAsia="Calibri" w:hAnsi="Arial" w:cs="Arial"/>
                <w:lang w:eastAsia="en-GB"/>
              </w:rPr>
            </w:pPr>
            <w:r w:rsidRPr="0066679F">
              <w:rPr>
                <w:rFonts w:ascii="Arial" w:eastAsia="Calibri" w:hAnsi="Arial" w:cs="Arial"/>
                <w:lang w:eastAsia="en-GB"/>
              </w:rPr>
              <w:t>Effectiveness,</w:t>
            </w:r>
          </w:p>
          <w:p w:rsidR="005A18CD" w:rsidRPr="0066679F" w:rsidRDefault="005A18CD" w:rsidP="0066679F">
            <w:pPr>
              <w:spacing w:after="0" w:line="240" w:lineRule="auto"/>
              <w:rPr>
                <w:rFonts w:ascii="Arial" w:eastAsia="Calibri" w:hAnsi="Arial" w:cs="Arial"/>
                <w:lang w:eastAsia="en-GB"/>
              </w:rPr>
            </w:pPr>
            <w:r w:rsidRPr="0066679F">
              <w:rPr>
                <w:rFonts w:ascii="Arial" w:eastAsia="Calibri" w:hAnsi="Arial" w:cs="Arial"/>
                <w:lang w:eastAsia="en-GB"/>
              </w:rPr>
              <w:t>patient-centredness</w:t>
            </w:r>
          </w:p>
        </w:tc>
      </w:tr>
      <w:tr w:rsidR="005A18CD" w:rsidRPr="0066679F" w:rsidTr="000D5B1D">
        <w:tc>
          <w:tcPr>
            <w:tcW w:w="1809" w:type="dxa"/>
            <w:shd w:val="clear" w:color="auto" w:fill="auto"/>
          </w:tcPr>
          <w:p w:rsidR="005A18CD" w:rsidRPr="0066679F" w:rsidRDefault="005A18CD" w:rsidP="0066679F">
            <w:pPr>
              <w:spacing w:after="0" w:line="240" w:lineRule="auto"/>
              <w:rPr>
                <w:rFonts w:ascii="Calibri" w:eastAsia="Calibri" w:hAnsi="Calibri" w:cs="Times New Roman"/>
                <w:lang w:eastAsia="en-GB"/>
              </w:rPr>
            </w:pPr>
          </w:p>
          <w:p w:rsidR="005A18CD" w:rsidRPr="0066679F" w:rsidRDefault="005A18CD" w:rsidP="0066679F">
            <w:pPr>
              <w:spacing w:after="0" w:line="240" w:lineRule="auto"/>
              <w:rPr>
                <w:rFonts w:ascii="Calibri" w:eastAsia="Calibri" w:hAnsi="Calibri" w:cs="Times New Roman"/>
                <w:lang w:eastAsia="en-GB"/>
              </w:rPr>
            </w:pPr>
          </w:p>
          <w:p w:rsidR="005A18CD" w:rsidRPr="0066679F" w:rsidRDefault="005A18CD" w:rsidP="0066679F">
            <w:pPr>
              <w:spacing w:after="0" w:line="240" w:lineRule="auto"/>
              <w:rPr>
                <w:rFonts w:ascii="Calibri" w:eastAsia="Calibri" w:hAnsi="Calibri" w:cs="Times New Roman"/>
                <w:lang w:eastAsia="en-GB"/>
              </w:rPr>
            </w:pPr>
          </w:p>
        </w:tc>
        <w:tc>
          <w:tcPr>
            <w:tcW w:w="1872" w:type="dxa"/>
          </w:tcPr>
          <w:p w:rsidR="005A18CD" w:rsidRPr="005A18CD" w:rsidRDefault="005A18CD" w:rsidP="0066679F">
            <w:pPr>
              <w:spacing w:after="0" w:line="240" w:lineRule="auto"/>
              <w:rPr>
                <w:rFonts w:ascii="Arial" w:eastAsia="Calibri" w:hAnsi="Arial" w:cs="Arial"/>
                <w:bCs/>
                <w:lang w:eastAsia="en-GB"/>
              </w:rPr>
            </w:pPr>
            <w:r w:rsidRPr="005A18CD">
              <w:rPr>
                <w:rFonts w:ascii="Arial" w:eastAsia="Arial" w:hAnsi="Arial" w:cs="Times New Roman"/>
                <w:bCs/>
                <w:sz w:val="24"/>
                <w:lang w:eastAsia="en-GB"/>
              </w:rPr>
              <w:t>Detox and Rehab</w:t>
            </w:r>
          </w:p>
        </w:tc>
        <w:tc>
          <w:tcPr>
            <w:tcW w:w="3118" w:type="dxa"/>
            <w:shd w:val="clear" w:color="auto" w:fill="auto"/>
          </w:tcPr>
          <w:p w:rsidR="005A18CD" w:rsidRPr="0066679F" w:rsidRDefault="005A18CD" w:rsidP="0066679F">
            <w:pPr>
              <w:spacing w:after="0" w:line="240" w:lineRule="auto"/>
              <w:rPr>
                <w:rFonts w:ascii="Arial" w:eastAsia="Calibri" w:hAnsi="Arial" w:cs="Arial"/>
                <w:lang w:eastAsia="en-GB"/>
              </w:rPr>
            </w:pPr>
            <w:r w:rsidRPr="0066679F">
              <w:rPr>
                <w:rFonts w:ascii="Arial" w:eastAsia="Calibri" w:hAnsi="Arial" w:cs="Arial"/>
                <w:lang w:eastAsia="en-GB"/>
              </w:rPr>
              <w:t>Support individuals to develop and build their recovery capital (social, physical, human &amp; cultural)</w:t>
            </w:r>
          </w:p>
        </w:tc>
        <w:tc>
          <w:tcPr>
            <w:tcW w:w="2977" w:type="dxa"/>
            <w:shd w:val="clear" w:color="auto" w:fill="auto"/>
          </w:tcPr>
          <w:p w:rsidR="005A18CD" w:rsidRPr="0066679F" w:rsidRDefault="005A18CD" w:rsidP="0066679F">
            <w:pPr>
              <w:spacing w:after="0" w:line="240" w:lineRule="auto"/>
              <w:rPr>
                <w:rFonts w:ascii="Arial" w:eastAsia="Calibri" w:hAnsi="Arial" w:cs="Arial"/>
                <w:lang w:eastAsia="en-GB"/>
              </w:rPr>
            </w:pPr>
            <w:r w:rsidRPr="0066679F">
              <w:rPr>
                <w:rFonts w:ascii="Arial" w:eastAsia="Calibri" w:hAnsi="Arial" w:cs="Arial"/>
                <w:lang w:eastAsia="en-GB"/>
              </w:rPr>
              <w:t>Quarterly management report</w:t>
            </w:r>
          </w:p>
        </w:tc>
        <w:tc>
          <w:tcPr>
            <w:tcW w:w="2269" w:type="dxa"/>
            <w:shd w:val="clear" w:color="auto" w:fill="auto"/>
          </w:tcPr>
          <w:p w:rsidR="005A18CD" w:rsidRPr="0066679F" w:rsidRDefault="005A18CD" w:rsidP="0066679F">
            <w:pPr>
              <w:spacing w:after="0" w:line="240" w:lineRule="auto"/>
              <w:rPr>
                <w:rFonts w:ascii="Arial" w:eastAsia="Calibri" w:hAnsi="Arial" w:cs="Arial"/>
                <w:lang w:eastAsia="en-GB"/>
              </w:rPr>
            </w:pPr>
            <w:r w:rsidRPr="0066679F">
              <w:rPr>
                <w:rFonts w:ascii="Arial" w:eastAsia="Calibri" w:hAnsi="Arial" w:cs="Arial"/>
                <w:lang w:eastAsia="en-GB"/>
              </w:rPr>
              <w:t>Activities, group &amp; individual sessions, agency drop-ins, case studies, distance travelled tools.</w:t>
            </w:r>
          </w:p>
        </w:tc>
        <w:tc>
          <w:tcPr>
            <w:tcW w:w="1701" w:type="dxa"/>
            <w:shd w:val="clear" w:color="auto" w:fill="auto"/>
          </w:tcPr>
          <w:p w:rsidR="005A18CD" w:rsidRPr="0066679F" w:rsidRDefault="005A18CD" w:rsidP="0066679F">
            <w:pPr>
              <w:spacing w:after="0" w:line="240" w:lineRule="auto"/>
              <w:rPr>
                <w:rFonts w:ascii="Arial" w:eastAsia="Calibri" w:hAnsi="Arial" w:cs="Arial"/>
                <w:lang w:eastAsia="en-GB"/>
              </w:rPr>
            </w:pPr>
            <w:r w:rsidRPr="0066679F">
              <w:rPr>
                <w:rFonts w:ascii="Arial" w:eastAsia="Calibri" w:hAnsi="Arial" w:cs="Arial"/>
                <w:lang w:eastAsia="en-GB"/>
              </w:rPr>
              <w:t>Effectiveness,</w:t>
            </w:r>
          </w:p>
          <w:p w:rsidR="005A18CD" w:rsidRPr="0066679F" w:rsidRDefault="005A18CD" w:rsidP="0066679F">
            <w:pPr>
              <w:spacing w:after="0" w:line="240" w:lineRule="auto"/>
              <w:rPr>
                <w:rFonts w:ascii="Arial" w:eastAsia="Calibri" w:hAnsi="Arial" w:cs="Arial"/>
                <w:lang w:eastAsia="en-GB"/>
              </w:rPr>
            </w:pPr>
            <w:r w:rsidRPr="0066679F">
              <w:rPr>
                <w:rFonts w:ascii="Arial" w:eastAsia="Calibri" w:hAnsi="Arial" w:cs="Arial"/>
                <w:lang w:eastAsia="en-GB"/>
              </w:rPr>
              <w:t>patient-centredness</w:t>
            </w:r>
          </w:p>
          <w:p w:rsidR="005A18CD" w:rsidRPr="0066679F" w:rsidRDefault="005A18CD" w:rsidP="0066679F">
            <w:pPr>
              <w:spacing w:after="0" w:line="240" w:lineRule="auto"/>
              <w:rPr>
                <w:rFonts w:ascii="Arial" w:eastAsia="Calibri" w:hAnsi="Arial" w:cs="Arial"/>
                <w:lang w:eastAsia="en-GB"/>
              </w:rPr>
            </w:pPr>
          </w:p>
        </w:tc>
      </w:tr>
      <w:tr w:rsidR="005A18CD" w:rsidRPr="0066679F" w:rsidTr="000D5B1D">
        <w:tc>
          <w:tcPr>
            <w:tcW w:w="1809" w:type="dxa"/>
            <w:shd w:val="clear" w:color="auto" w:fill="auto"/>
          </w:tcPr>
          <w:p w:rsidR="005A18CD" w:rsidRPr="0066679F" w:rsidRDefault="005A18CD" w:rsidP="0066679F">
            <w:pPr>
              <w:spacing w:after="0" w:line="240" w:lineRule="auto"/>
              <w:rPr>
                <w:rFonts w:ascii="Calibri" w:eastAsia="Calibri" w:hAnsi="Calibri" w:cs="Times New Roman"/>
                <w:lang w:eastAsia="en-GB"/>
              </w:rPr>
            </w:pPr>
          </w:p>
        </w:tc>
        <w:tc>
          <w:tcPr>
            <w:tcW w:w="1872" w:type="dxa"/>
          </w:tcPr>
          <w:p w:rsidR="005A18CD" w:rsidRPr="005A18CD" w:rsidRDefault="005A18CD" w:rsidP="0066679F">
            <w:pPr>
              <w:spacing w:after="0" w:line="240" w:lineRule="auto"/>
              <w:rPr>
                <w:rFonts w:ascii="Arial" w:eastAsia="Calibri" w:hAnsi="Arial" w:cs="Arial"/>
                <w:bCs/>
                <w:lang w:eastAsia="en-GB"/>
              </w:rPr>
            </w:pPr>
            <w:r w:rsidRPr="005A18CD">
              <w:rPr>
                <w:rFonts w:ascii="Arial" w:eastAsia="Arial" w:hAnsi="Arial" w:cs="Times New Roman"/>
                <w:bCs/>
                <w:sz w:val="24"/>
                <w:lang w:eastAsia="en-GB"/>
              </w:rPr>
              <w:t>Detox and Rehab</w:t>
            </w:r>
          </w:p>
        </w:tc>
        <w:tc>
          <w:tcPr>
            <w:tcW w:w="3118" w:type="dxa"/>
            <w:shd w:val="clear" w:color="auto" w:fill="auto"/>
          </w:tcPr>
          <w:p w:rsidR="005A18CD" w:rsidRPr="0066679F" w:rsidRDefault="005A18CD" w:rsidP="0066679F">
            <w:pPr>
              <w:spacing w:after="0" w:line="240" w:lineRule="auto"/>
              <w:rPr>
                <w:rFonts w:ascii="Arial" w:eastAsia="Calibri" w:hAnsi="Arial" w:cs="Arial"/>
                <w:lang w:eastAsia="en-GB"/>
              </w:rPr>
            </w:pPr>
            <w:r w:rsidRPr="0066679F">
              <w:rPr>
                <w:rFonts w:ascii="Arial" w:eastAsia="Calibri" w:hAnsi="Arial" w:cs="Arial"/>
                <w:lang w:eastAsia="en-GB"/>
              </w:rPr>
              <w:t>Recreational activities</w:t>
            </w:r>
          </w:p>
        </w:tc>
        <w:tc>
          <w:tcPr>
            <w:tcW w:w="2977" w:type="dxa"/>
            <w:shd w:val="clear" w:color="auto" w:fill="auto"/>
          </w:tcPr>
          <w:p w:rsidR="005A18CD" w:rsidRPr="0066679F" w:rsidRDefault="005A18CD" w:rsidP="0066679F">
            <w:pPr>
              <w:spacing w:after="0" w:line="240" w:lineRule="auto"/>
              <w:rPr>
                <w:rFonts w:ascii="Arial" w:eastAsia="Calibri" w:hAnsi="Arial" w:cs="Arial"/>
                <w:lang w:eastAsia="en-GB"/>
              </w:rPr>
            </w:pPr>
            <w:r w:rsidRPr="0066679F">
              <w:rPr>
                <w:rFonts w:ascii="Arial" w:eastAsia="Calibri" w:hAnsi="Arial" w:cs="Arial"/>
                <w:lang w:eastAsia="en-GB"/>
              </w:rPr>
              <w:t>Quarterly management report</w:t>
            </w:r>
          </w:p>
        </w:tc>
        <w:tc>
          <w:tcPr>
            <w:tcW w:w="2269" w:type="dxa"/>
            <w:shd w:val="clear" w:color="auto" w:fill="auto"/>
          </w:tcPr>
          <w:p w:rsidR="005A18CD" w:rsidRPr="0066679F" w:rsidRDefault="005A18CD" w:rsidP="0066679F">
            <w:pPr>
              <w:spacing w:after="0" w:line="240" w:lineRule="auto"/>
              <w:rPr>
                <w:rFonts w:ascii="Arial" w:eastAsia="Calibri" w:hAnsi="Arial" w:cs="Arial"/>
                <w:lang w:eastAsia="en-GB"/>
              </w:rPr>
            </w:pPr>
            <w:r w:rsidRPr="0066679F">
              <w:rPr>
                <w:rFonts w:ascii="Arial" w:eastAsia="Calibri" w:hAnsi="Arial" w:cs="Arial"/>
                <w:lang w:eastAsia="en-GB"/>
              </w:rPr>
              <w:t>Description of type and range of physical exercise &amp; leisure activities</w:t>
            </w:r>
          </w:p>
        </w:tc>
        <w:tc>
          <w:tcPr>
            <w:tcW w:w="1701" w:type="dxa"/>
            <w:shd w:val="clear" w:color="auto" w:fill="auto"/>
          </w:tcPr>
          <w:p w:rsidR="005A18CD" w:rsidRPr="0066679F" w:rsidRDefault="005A18CD" w:rsidP="0066679F">
            <w:pPr>
              <w:spacing w:after="0" w:line="240" w:lineRule="auto"/>
              <w:rPr>
                <w:rFonts w:ascii="Arial" w:eastAsia="Calibri" w:hAnsi="Arial" w:cs="Arial"/>
                <w:lang w:eastAsia="en-GB"/>
              </w:rPr>
            </w:pPr>
            <w:r w:rsidRPr="0066679F">
              <w:rPr>
                <w:rFonts w:ascii="Arial" w:eastAsia="Calibri" w:hAnsi="Arial" w:cs="Arial"/>
                <w:lang w:eastAsia="en-GB"/>
              </w:rPr>
              <w:t>patient-centredness,</w:t>
            </w:r>
          </w:p>
        </w:tc>
      </w:tr>
      <w:tr w:rsidR="005A18CD" w:rsidRPr="0066679F" w:rsidTr="000D5B1D">
        <w:tc>
          <w:tcPr>
            <w:tcW w:w="1809" w:type="dxa"/>
            <w:shd w:val="clear" w:color="auto" w:fill="auto"/>
          </w:tcPr>
          <w:p w:rsidR="005A18CD" w:rsidRPr="0066679F" w:rsidRDefault="005A18CD" w:rsidP="0066679F">
            <w:pPr>
              <w:spacing w:after="0" w:line="240" w:lineRule="auto"/>
              <w:rPr>
                <w:rFonts w:ascii="Calibri" w:eastAsia="Calibri" w:hAnsi="Calibri" w:cs="Times New Roman"/>
                <w:lang w:eastAsia="en-GB"/>
              </w:rPr>
            </w:pPr>
          </w:p>
        </w:tc>
        <w:tc>
          <w:tcPr>
            <w:tcW w:w="1872" w:type="dxa"/>
          </w:tcPr>
          <w:p w:rsidR="005A18CD" w:rsidRPr="005A18CD" w:rsidRDefault="005A18CD" w:rsidP="0066679F">
            <w:pPr>
              <w:spacing w:after="0" w:line="240" w:lineRule="auto"/>
              <w:rPr>
                <w:rFonts w:ascii="Arial" w:eastAsia="Calibri" w:hAnsi="Arial" w:cs="Arial"/>
                <w:bCs/>
                <w:lang w:eastAsia="en-GB"/>
              </w:rPr>
            </w:pPr>
            <w:r w:rsidRPr="005A18CD">
              <w:rPr>
                <w:rFonts w:ascii="Arial" w:eastAsia="Arial" w:hAnsi="Arial" w:cs="Times New Roman"/>
                <w:bCs/>
                <w:sz w:val="24"/>
                <w:lang w:eastAsia="en-GB"/>
              </w:rPr>
              <w:t>Detox and Rehab</w:t>
            </w:r>
          </w:p>
        </w:tc>
        <w:tc>
          <w:tcPr>
            <w:tcW w:w="3118" w:type="dxa"/>
            <w:shd w:val="clear" w:color="auto" w:fill="auto"/>
          </w:tcPr>
          <w:p w:rsidR="005A18CD" w:rsidRPr="0066679F" w:rsidRDefault="005A18CD" w:rsidP="0066679F">
            <w:pPr>
              <w:spacing w:after="0" w:line="240" w:lineRule="auto"/>
              <w:rPr>
                <w:rFonts w:ascii="Arial" w:eastAsia="Calibri" w:hAnsi="Arial" w:cs="Arial"/>
                <w:lang w:eastAsia="en-GB"/>
              </w:rPr>
            </w:pPr>
            <w:r w:rsidRPr="0066679F">
              <w:rPr>
                <w:rFonts w:ascii="Arial" w:eastAsia="Calibri" w:hAnsi="Arial" w:cs="Arial"/>
                <w:lang w:eastAsia="en-GB"/>
              </w:rPr>
              <w:t>Building personal resilience skills</w:t>
            </w:r>
          </w:p>
        </w:tc>
        <w:tc>
          <w:tcPr>
            <w:tcW w:w="2977" w:type="dxa"/>
            <w:shd w:val="clear" w:color="auto" w:fill="auto"/>
          </w:tcPr>
          <w:p w:rsidR="005A18CD" w:rsidRPr="0066679F" w:rsidRDefault="005A18CD" w:rsidP="0066679F">
            <w:pPr>
              <w:spacing w:after="0" w:line="240" w:lineRule="auto"/>
              <w:rPr>
                <w:rFonts w:ascii="Arial" w:eastAsia="Calibri" w:hAnsi="Arial" w:cs="Arial"/>
                <w:lang w:eastAsia="en-GB"/>
              </w:rPr>
            </w:pPr>
            <w:r w:rsidRPr="0066679F">
              <w:rPr>
                <w:rFonts w:ascii="Arial" w:eastAsia="Calibri" w:hAnsi="Arial" w:cs="Arial"/>
                <w:lang w:eastAsia="en-GB"/>
              </w:rPr>
              <w:t xml:space="preserve">Quarterly management </w:t>
            </w:r>
            <w:proofErr w:type="gramStart"/>
            <w:r w:rsidRPr="0066679F">
              <w:rPr>
                <w:rFonts w:ascii="Arial" w:eastAsia="Calibri" w:hAnsi="Arial" w:cs="Arial"/>
                <w:lang w:eastAsia="en-GB"/>
              </w:rPr>
              <w:t>report?/</w:t>
            </w:r>
            <w:proofErr w:type="gramEnd"/>
            <w:r w:rsidRPr="0066679F">
              <w:rPr>
                <w:rFonts w:ascii="Arial" w:eastAsia="Calibri" w:hAnsi="Arial" w:cs="Arial"/>
                <w:lang w:eastAsia="en-GB"/>
              </w:rPr>
              <w:t xml:space="preserve"> annual?</w:t>
            </w:r>
          </w:p>
        </w:tc>
        <w:tc>
          <w:tcPr>
            <w:tcW w:w="2269" w:type="dxa"/>
            <w:shd w:val="clear" w:color="auto" w:fill="auto"/>
          </w:tcPr>
          <w:p w:rsidR="005A18CD" w:rsidRPr="0066679F" w:rsidRDefault="005A18CD" w:rsidP="0066679F">
            <w:pPr>
              <w:spacing w:after="0" w:line="240" w:lineRule="auto"/>
              <w:rPr>
                <w:rFonts w:ascii="Arial" w:eastAsia="Calibri" w:hAnsi="Arial" w:cs="Arial"/>
                <w:lang w:eastAsia="en-GB"/>
              </w:rPr>
            </w:pPr>
            <w:r w:rsidRPr="0066679F">
              <w:rPr>
                <w:rFonts w:ascii="Arial" w:eastAsia="Calibri" w:hAnsi="Arial" w:cs="Arial"/>
                <w:lang w:eastAsia="en-GB"/>
              </w:rPr>
              <w:t>Activities, group &amp; individual sessions, agency drop-ins, case studies, self-assessment tools, surveys, meeting recovery objectives.</w:t>
            </w:r>
          </w:p>
        </w:tc>
        <w:tc>
          <w:tcPr>
            <w:tcW w:w="1701" w:type="dxa"/>
            <w:shd w:val="clear" w:color="auto" w:fill="auto"/>
          </w:tcPr>
          <w:p w:rsidR="005A18CD" w:rsidRPr="0066679F" w:rsidRDefault="005A18CD" w:rsidP="0066679F">
            <w:pPr>
              <w:spacing w:after="0" w:line="240" w:lineRule="auto"/>
              <w:rPr>
                <w:rFonts w:ascii="Arial" w:eastAsia="Calibri" w:hAnsi="Arial" w:cs="Arial"/>
                <w:lang w:eastAsia="en-GB"/>
              </w:rPr>
            </w:pPr>
            <w:r w:rsidRPr="0066679F">
              <w:rPr>
                <w:rFonts w:ascii="Arial" w:eastAsia="Calibri" w:hAnsi="Arial" w:cs="Arial"/>
                <w:lang w:eastAsia="en-GB"/>
              </w:rPr>
              <w:t>Effectiveness,</w:t>
            </w:r>
          </w:p>
          <w:p w:rsidR="005A18CD" w:rsidRPr="0066679F" w:rsidRDefault="005A18CD" w:rsidP="0066679F">
            <w:pPr>
              <w:spacing w:after="0" w:line="240" w:lineRule="auto"/>
              <w:rPr>
                <w:rFonts w:ascii="Arial" w:eastAsia="Calibri" w:hAnsi="Arial" w:cs="Arial"/>
                <w:lang w:eastAsia="en-GB"/>
              </w:rPr>
            </w:pPr>
            <w:r w:rsidRPr="0066679F">
              <w:rPr>
                <w:rFonts w:ascii="Arial" w:eastAsia="Calibri" w:hAnsi="Arial" w:cs="Arial"/>
                <w:lang w:eastAsia="en-GB"/>
              </w:rPr>
              <w:t>patient-centredness</w:t>
            </w:r>
          </w:p>
        </w:tc>
      </w:tr>
      <w:tr w:rsidR="005A18CD" w:rsidRPr="0066679F" w:rsidTr="000D5B1D">
        <w:tc>
          <w:tcPr>
            <w:tcW w:w="1809" w:type="dxa"/>
            <w:shd w:val="clear" w:color="auto" w:fill="auto"/>
          </w:tcPr>
          <w:p w:rsidR="005A18CD" w:rsidRPr="0066679F" w:rsidRDefault="005A18CD" w:rsidP="0066679F">
            <w:pPr>
              <w:spacing w:after="0" w:line="240" w:lineRule="auto"/>
              <w:rPr>
                <w:rFonts w:ascii="Arial" w:eastAsia="Arial" w:hAnsi="Arial" w:cs="Times New Roman"/>
                <w:b/>
                <w:sz w:val="24"/>
                <w:lang w:eastAsia="en-GB"/>
              </w:rPr>
            </w:pPr>
          </w:p>
        </w:tc>
        <w:tc>
          <w:tcPr>
            <w:tcW w:w="1872" w:type="dxa"/>
          </w:tcPr>
          <w:p w:rsidR="005A18CD" w:rsidRPr="005A18CD" w:rsidRDefault="005A18CD" w:rsidP="0066679F">
            <w:pPr>
              <w:spacing w:after="0" w:line="240" w:lineRule="auto"/>
              <w:rPr>
                <w:rFonts w:ascii="Arial" w:eastAsia="Calibri" w:hAnsi="Arial" w:cs="Arial"/>
                <w:bCs/>
                <w:lang w:eastAsia="en-GB"/>
              </w:rPr>
            </w:pPr>
            <w:r w:rsidRPr="005A18CD">
              <w:rPr>
                <w:rFonts w:ascii="Arial" w:eastAsia="Arial" w:hAnsi="Arial" w:cs="Times New Roman"/>
                <w:bCs/>
                <w:sz w:val="24"/>
                <w:lang w:eastAsia="en-GB"/>
              </w:rPr>
              <w:t>Detox and Rehab</w:t>
            </w:r>
          </w:p>
        </w:tc>
        <w:tc>
          <w:tcPr>
            <w:tcW w:w="3118" w:type="dxa"/>
            <w:shd w:val="clear" w:color="auto" w:fill="auto"/>
          </w:tcPr>
          <w:p w:rsidR="005A18CD" w:rsidRPr="0066679F" w:rsidRDefault="005A18CD" w:rsidP="0066679F">
            <w:pPr>
              <w:spacing w:after="0" w:line="240" w:lineRule="auto"/>
              <w:rPr>
                <w:rFonts w:ascii="Arial" w:eastAsia="Calibri" w:hAnsi="Arial" w:cs="Arial"/>
                <w:lang w:eastAsia="en-GB"/>
              </w:rPr>
            </w:pPr>
            <w:r w:rsidRPr="0066679F">
              <w:rPr>
                <w:rFonts w:ascii="Arial" w:eastAsia="Calibri" w:hAnsi="Arial" w:cs="Arial"/>
                <w:lang w:eastAsia="en-GB"/>
              </w:rPr>
              <w:t>Assessment and care planning</w:t>
            </w:r>
          </w:p>
        </w:tc>
        <w:tc>
          <w:tcPr>
            <w:tcW w:w="2977" w:type="dxa"/>
            <w:shd w:val="clear" w:color="auto" w:fill="auto"/>
          </w:tcPr>
          <w:p w:rsidR="005A18CD" w:rsidRPr="0066679F" w:rsidRDefault="005A18CD" w:rsidP="0066679F">
            <w:pPr>
              <w:spacing w:after="0" w:line="240" w:lineRule="auto"/>
              <w:rPr>
                <w:rFonts w:ascii="Arial" w:eastAsia="Calibri" w:hAnsi="Arial" w:cs="Arial"/>
                <w:lang w:eastAsia="en-GB"/>
              </w:rPr>
            </w:pPr>
            <w:r w:rsidRPr="0066679F">
              <w:rPr>
                <w:rFonts w:ascii="Arial" w:eastAsia="Calibri" w:hAnsi="Arial" w:cs="Arial"/>
                <w:lang w:eastAsia="en-GB"/>
              </w:rPr>
              <w:t>Annual audit</w:t>
            </w:r>
          </w:p>
        </w:tc>
        <w:tc>
          <w:tcPr>
            <w:tcW w:w="2269" w:type="dxa"/>
            <w:shd w:val="clear" w:color="auto" w:fill="auto"/>
          </w:tcPr>
          <w:p w:rsidR="005A18CD" w:rsidRPr="00073680" w:rsidRDefault="005A18CD" w:rsidP="0066679F">
            <w:pPr>
              <w:spacing w:after="0" w:line="240" w:lineRule="auto"/>
              <w:rPr>
                <w:rFonts w:ascii="Arial" w:eastAsia="Arial" w:hAnsi="Arial" w:cs="Times New Roman"/>
                <w:szCs w:val="20"/>
                <w:lang w:eastAsia="en-GB"/>
              </w:rPr>
            </w:pPr>
            <w:r w:rsidRPr="00073680">
              <w:rPr>
                <w:rFonts w:ascii="Arial" w:eastAsia="Arial" w:hAnsi="Arial" w:cs="Times New Roman"/>
                <w:szCs w:val="20"/>
                <w:lang w:eastAsia="en-GB"/>
              </w:rPr>
              <w:t>Case file audit, service user survey/feedback, survey of referrers, audit of pre and after care plans.</w:t>
            </w:r>
          </w:p>
        </w:tc>
        <w:tc>
          <w:tcPr>
            <w:tcW w:w="1701" w:type="dxa"/>
            <w:shd w:val="clear" w:color="auto" w:fill="auto"/>
          </w:tcPr>
          <w:p w:rsidR="005A18CD" w:rsidRPr="0066679F" w:rsidRDefault="005A18CD" w:rsidP="0066679F">
            <w:pPr>
              <w:spacing w:after="0" w:line="240" w:lineRule="auto"/>
              <w:rPr>
                <w:rFonts w:ascii="Arial" w:eastAsia="Calibri" w:hAnsi="Arial" w:cs="Arial"/>
                <w:lang w:eastAsia="en-GB"/>
              </w:rPr>
            </w:pPr>
            <w:r w:rsidRPr="0066679F">
              <w:rPr>
                <w:rFonts w:ascii="Arial" w:eastAsia="Calibri" w:hAnsi="Arial" w:cs="Arial"/>
                <w:lang w:eastAsia="en-GB"/>
              </w:rPr>
              <w:t>All</w:t>
            </w:r>
          </w:p>
        </w:tc>
      </w:tr>
      <w:tr w:rsidR="005A18CD" w:rsidRPr="0066679F" w:rsidTr="000D5B1D">
        <w:tc>
          <w:tcPr>
            <w:tcW w:w="1809" w:type="dxa"/>
            <w:shd w:val="clear" w:color="auto" w:fill="auto"/>
          </w:tcPr>
          <w:p w:rsidR="005A18CD" w:rsidRPr="0066679F" w:rsidRDefault="005A18CD" w:rsidP="0066679F">
            <w:pPr>
              <w:spacing w:after="0" w:line="240" w:lineRule="auto"/>
              <w:rPr>
                <w:rFonts w:ascii="Arial" w:eastAsia="Arial" w:hAnsi="Arial" w:cs="Times New Roman"/>
                <w:b/>
                <w:sz w:val="24"/>
                <w:lang w:eastAsia="en-GB"/>
              </w:rPr>
            </w:pPr>
          </w:p>
        </w:tc>
        <w:tc>
          <w:tcPr>
            <w:tcW w:w="1872" w:type="dxa"/>
          </w:tcPr>
          <w:p w:rsidR="005A18CD" w:rsidRPr="005A18CD" w:rsidRDefault="005A18CD" w:rsidP="0066679F">
            <w:pPr>
              <w:spacing w:after="0" w:line="240" w:lineRule="auto"/>
              <w:rPr>
                <w:rFonts w:ascii="Arial" w:eastAsia="Calibri" w:hAnsi="Arial" w:cs="Arial"/>
                <w:bCs/>
                <w:lang w:eastAsia="en-GB"/>
              </w:rPr>
            </w:pPr>
            <w:r w:rsidRPr="005A18CD">
              <w:rPr>
                <w:rFonts w:ascii="Arial" w:eastAsia="Arial" w:hAnsi="Arial" w:cs="Times New Roman"/>
                <w:bCs/>
                <w:sz w:val="24"/>
                <w:lang w:eastAsia="en-GB"/>
              </w:rPr>
              <w:t>Rehab</w:t>
            </w:r>
          </w:p>
        </w:tc>
        <w:tc>
          <w:tcPr>
            <w:tcW w:w="3118" w:type="dxa"/>
            <w:shd w:val="clear" w:color="auto" w:fill="auto"/>
          </w:tcPr>
          <w:p w:rsidR="005A18CD" w:rsidRPr="0066679F" w:rsidRDefault="005A18CD" w:rsidP="0066679F">
            <w:pPr>
              <w:spacing w:after="0" w:line="240" w:lineRule="auto"/>
              <w:rPr>
                <w:rFonts w:ascii="Arial" w:eastAsia="Calibri" w:hAnsi="Arial" w:cs="Arial"/>
                <w:lang w:eastAsia="en-GB"/>
              </w:rPr>
            </w:pPr>
            <w:r w:rsidRPr="0066679F">
              <w:rPr>
                <w:rFonts w:ascii="Arial" w:eastAsia="Calibri" w:hAnsi="Arial" w:cs="Arial"/>
                <w:lang w:eastAsia="en-GB"/>
              </w:rPr>
              <w:t>Core and enhanced provision</w:t>
            </w:r>
          </w:p>
        </w:tc>
        <w:tc>
          <w:tcPr>
            <w:tcW w:w="2977" w:type="dxa"/>
            <w:shd w:val="clear" w:color="auto" w:fill="auto"/>
          </w:tcPr>
          <w:p w:rsidR="005A18CD" w:rsidRPr="0066679F" w:rsidRDefault="005A18CD" w:rsidP="0066679F">
            <w:pPr>
              <w:spacing w:after="0" w:line="240" w:lineRule="auto"/>
              <w:rPr>
                <w:rFonts w:ascii="Arial" w:eastAsia="Calibri" w:hAnsi="Arial" w:cs="Arial"/>
                <w:lang w:eastAsia="en-GB"/>
              </w:rPr>
            </w:pPr>
            <w:r w:rsidRPr="0066679F">
              <w:rPr>
                <w:rFonts w:ascii="Arial" w:eastAsia="Calibri" w:hAnsi="Arial" w:cs="Arial"/>
                <w:lang w:eastAsia="en-GB"/>
              </w:rPr>
              <w:t>Annual report</w:t>
            </w:r>
          </w:p>
        </w:tc>
        <w:tc>
          <w:tcPr>
            <w:tcW w:w="2269" w:type="dxa"/>
            <w:shd w:val="clear" w:color="auto" w:fill="auto"/>
          </w:tcPr>
          <w:p w:rsidR="005A18CD" w:rsidRPr="0066679F" w:rsidRDefault="005A18CD" w:rsidP="0066679F">
            <w:pPr>
              <w:spacing w:after="0" w:line="240" w:lineRule="auto"/>
              <w:rPr>
                <w:rFonts w:ascii="Arial" w:eastAsia="Arial" w:hAnsi="Arial" w:cs="Times New Roman"/>
                <w:sz w:val="24"/>
                <w:lang w:eastAsia="en-GB"/>
              </w:rPr>
            </w:pPr>
            <w:r w:rsidRPr="0066679F">
              <w:rPr>
                <w:rFonts w:ascii="Arial" w:eastAsia="Arial" w:hAnsi="Arial" w:cs="Times New Roman"/>
                <w:sz w:val="24"/>
                <w:lang w:eastAsia="en-GB"/>
              </w:rPr>
              <w:t>Description of model (noting any developments), case studies, service user feedback.</w:t>
            </w:r>
          </w:p>
        </w:tc>
        <w:tc>
          <w:tcPr>
            <w:tcW w:w="1701" w:type="dxa"/>
            <w:shd w:val="clear" w:color="auto" w:fill="auto"/>
          </w:tcPr>
          <w:p w:rsidR="005A18CD" w:rsidRPr="0066679F" w:rsidRDefault="005A18CD" w:rsidP="0066679F">
            <w:pPr>
              <w:spacing w:after="0" w:line="240" w:lineRule="auto"/>
              <w:rPr>
                <w:rFonts w:ascii="Arial" w:eastAsia="Calibri" w:hAnsi="Arial" w:cs="Arial"/>
                <w:lang w:eastAsia="en-GB"/>
              </w:rPr>
            </w:pPr>
            <w:r w:rsidRPr="0066679F">
              <w:rPr>
                <w:rFonts w:ascii="Arial" w:eastAsia="Calibri" w:hAnsi="Arial" w:cs="Arial"/>
                <w:lang w:eastAsia="en-GB"/>
              </w:rPr>
              <w:t>All</w:t>
            </w:r>
          </w:p>
        </w:tc>
      </w:tr>
      <w:tr w:rsidR="005A18CD" w:rsidRPr="0066679F" w:rsidTr="000D5B1D">
        <w:tc>
          <w:tcPr>
            <w:tcW w:w="1809" w:type="dxa"/>
            <w:shd w:val="clear" w:color="auto" w:fill="auto"/>
          </w:tcPr>
          <w:p w:rsidR="005A18CD" w:rsidRPr="0066679F" w:rsidRDefault="005A18CD" w:rsidP="0066679F">
            <w:pPr>
              <w:spacing w:after="0" w:line="240" w:lineRule="auto"/>
              <w:rPr>
                <w:rFonts w:ascii="Arial" w:eastAsia="Arial" w:hAnsi="Arial" w:cs="Times New Roman"/>
                <w:b/>
                <w:sz w:val="24"/>
                <w:lang w:eastAsia="en-GB"/>
              </w:rPr>
            </w:pPr>
          </w:p>
        </w:tc>
        <w:tc>
          <w:tcPr>
            <w:tcW w:w="1872" w:type="dxa"/>
          </w:tcPr>
          <w:p w:rsidR="005A18CD" w:rsidRPr="005A18CD" w:rsidRDefault="005A18CD" w:rsidP="0066679F">
            <w:pPr>
              <w:spacing w:after="0" w:line="240" w:lineRule="auto"/>
              <w:rPr>
                <w:rFonts w:ascii="Arial" w:eastAsia="Calibri" w:hAnsi="Arial" w:cs="Arial"/>
                <w:bCs/>
                <w:lang w:eastAsia="en-GB"/>
              </w:rPr>
            </w:pPr>
            <w:r w:rsidRPr="005A18CD">
              <w:rPr>
                <w:rFonts w:ascii="Arial" w:eastAsia="Arial" w:hAnsi="Arial" w:cs="Times New Roman"/>
                <w:bCs/>
                <w:sz w:val="24"/>
                <w:lang w:eastAsia="en-GB"/>
              </w:rPr>
              <w:t>Detox and Rehab</w:t>
            </w:r>
          </w:p>
        </w:tc>
        <w:tc>
          <w:tcPr>
            <w:tcW w:w="3118" w:type="dxa"/>
            <w:shd w:val="clear" w:color="auto" w:fill="auto"/>
          </w:tcPr>
          <w:p w:rsidR="005A18CD" w:rsidRPr="0066679F" w:rsidRDefault="005A18CD" w:rsidP="0066679F">
            <w:pPr>
              <w:spacing w:after="0" w:line="240" w:lineRule="auto"/>
              <w:rPr>
                <w:rFonts w:ascii="Arial" w:eastAsia="Calibri" w:hAnsi="Arial" w:cs="Arial"/>
                <w:lang w:eastAsia="en-GB"/>
              </w:rPr>
            </w:pPr>
            <w:r w:rsidRPr="0066679F">
              <w:rPr>
                <w:rFonts w:ascii="Arial" w:eastAsia="Calibri" w:hAnsi="Arial" w:cs="Arial"/>
                <w:lang w:eastAsia="en-GB"/>
              </w:rPr>
              <w:t xml:space="preserve">Evidence of supporting people to integrate into local </w:t>
            </w:r>
            <w:proofErr w:type="gramStart"/>
            <w:r w:rsidRPr="0066679F">
              <w:rPr>
                <w:rFonts w:ascii="Arial" w:eastAsia="Calibri" w:hAnsi="Arial" w:cs="Arial"/>
                <w:lang w:eastAsia="en-GB"/>
              </w:rPr>
              <w:t>recovery</w:t>
            </w:r>
            <w:proofErr w:type="gramEnd"/>
            <w:r w:rsidRPr="0066679F">
              <w:rPr>
                <w:rFonts w:ascii="Arial" w:eastAsia="Calibri" w:hAnsi="Arial" w:cs="Arial"/>
                <w:lang w:eastAsia="en-GB"/>
              </w:rPr>
              <w:tab/>
            </w:r>
          </w:p>
          <w:p w:rsidR="005A18CD" w:rsidRPr="0066679F" w:rsidRDefault="005A18CD" w:rsidP="0066679F">
            <w:pPr>
              <w:spacing w:after="0" w:line="240" w:lineRule="auto"/>
              <w:rPr>
                <w:rFonts w:ascii="Arial" w:eastAsia="Calibri" w:hAnsi="Arial" w:cs="Arial"/>
                <w:lang w:eastAsia="en-GB"/>
              </w:rPr>
            </w:pPr>
            <w:r w:rsidRPr="0066679F">
              <w:rPr>
                <w:rFonts w:ascii="Arial" w:eastAsia="Calibri" w:hAnsi="Arial" w:cs="Arial"/>
                <w:lang w:eastAsia="en-GB"/>
              </w:rPr>
              <w:t xml:space="preserve">&amp; wider communities </w:t>
            </w:r>
            <w:r w:rsidRPr="0066679F">
              <w:rPr>
                <w:rFonts w:ascii="Arial" w:eastAsia="Calibri" w:hAnsi="Arial" w:cs="Arial"/>
                <w:lang w:eastAsia="en-GB"/>
              </w:rPr>
              <w:tab/>
            </w:r>
          </w:p>
        </w:tc>
        <w:tc>
          <w:tcPr>
            <w:tcW w:w="2977" w:type="dxa"/>
            <w:shd w:val="clear" w:color="auto" w:fill="auto"/>
          </w:tcPr>
          <w:p w:rsidR="005A18CD" w:rsidRPr="0066679F" w:rsidRDefault="005A18CD" w:rsidP="0066679F">
            <w:pPr>
              <w:spacing w:after="0" w:line="240" w:lineRule="auto"/>
              <w:rPr>
                <w:rFonts w:ascii="Arial" w:eastAsia="Calibri" w:hAnsi="Arial" w:cs="Arial"/>
                <w:lang w:eastAsia="en-GB"/>
              </w:rPr>
            </w:pPr>
            <w:r w:rsidRPr="0066679F">
              <w:rPr>
                <w:rFonts w:ascii="Arial" w:eastAsia="Calibri" w:hAnsi="Arial" w:cs="Arial"/>
                <w:lang w:eastAsia="en-GB"/>
              </w:rPr>
              <w:t>Quarterly management report</w:t>
            </w:r>
          </w:p>
        </w:tc>
        <w:tc>
          <w:tcPr>
            <w:tcW w:w="2269" w:type="dxa"/>
            <w:shd w:val="clear" w:color="auto" w:fill="auto"/>
          </w:tcPr>
          <w:p w:rsidR="005A18CD" w:rsidRPr="0066679F" w:rsidRDefault="005A18CD" w:rsidP="0066679F">
            <w:pPr>
              <w:spacing w:after="0" w:line="240" w:lineRule="auto"/>
              <w:rPr>
                <w:rFonts w:ascii="Arial" w:eastAsia="Arial" w:hAnsi="Arial" w:cs="Times New Roman"/>
                <w:sz w:val="24"/>
                <w:lang w:eastAsia="en-GB"/>
              </w:rPr>
            </w:pPr>
            <w:r w:rsidRPr="0066679F">
              <w:rPr>
                <w:rFonts w:ascii="Arial" w:eastAsia="Arial" w:hAnsi="Arial" w:cs="Times New Roman"/>
                <w:sz w:val="24"/>
                <w:lang w:eastAsia="en-GB"/>
              </w:rPr>
              <w:t>Case studies, annual survey of people post treatment, audit of discharge plans</w:t>
            </w:r>
          </w:p>
        </w:tc>
        <w:tc>
          <w:tcPr>
            <w:tcW w:w="1701" w:type="dxa"/>
            <w:shd w:val="clear" w:color="auto" w:fill="auto"/>
          </w:tcPr>
          <w:p w:rsidR="005A18CD" w:rsidRPr="0066679F" w:rsidRDefault="005A18CD" w:rsidP="0066679F">
            <w:pPr>
              <w:spacing w:after="0" w:line="240" w:lineRule="auto"/>
              <w:rPr>
                <w:rFonts w:ascii="Arial" w:eastAsia="Calibri" w:hAnsi="Arial" w:cs="Arial"/>
                <w:lang w:eastAsia="en-GB"/>
              </w:rPr>
            </w:pPr>
            <w:r w:rsidRPr="0066679F">
              <w:rPr>
                <w:rFonts w:ascii="Arial" w:eastAsia="Calibri" w:hAnsi="Arial" w:cs="Arial"/>
                <w:lang w:eastAsia="en-GB"/>
              </w:rPr>
              <w:t>All</w:t>
            </w:r>
          </w:p>
        </w:tc>
      </w:tr>
      <w:tr w:rsidR="005A18CD" w:rsidRPr="0066679F" w:rsidTr="000D5B1D">
        <w:tc>
          <w:tcPr>
            <w:tcW w:w="1809" w:type="dxa"/>
            <w:shd w:val="clear" w:color="auto" w:fill="auto"/>
          </w:tcPr>
          <w:p w:rsidR="005A18CD" w:rsidRPr="0066679F" w:rsidRDefault="005A18CD" w:rsidP="0066679F">
            <w:pPr>
              <w:spacing w:after="0" w:line="240" w:lineRule="auto"/>
              <w:rPr>
                <w:rFonts w:ascii="Arial" w:eastAsia="Arial" w:hAnsi="Arial" w:cs="Times New Roman"/>
                <w:b/>
                <w:sz w:val="24"/>
                <w:lang w:eastAsia="en-GB"/>
              </w:rPr>
            </w:pPr>
            <w:r w:rsidRPr="0066679F">
              <w:rPr>
                <w:rFonts w:ascii="Arial" w:eastAsia="Arial" w:hAnsi="Arial" w:cs="Times New Roman"/>
                <w:b/>
                <w:sz w:val="24"/>
                <w:lang w:eastAsia="en-GB"/>
              </w:rPr>
              <w:t>Workforce</w:t>
            </w:r>
          </w:p>
          <w:p w:rsidR="005A18CD" w:rsidRPr="0066679F" w:rsidRDefault="005A18CD" w:rsidP="0066679F">
            <w:pPr>
              <w:spacing w:after="0" w:line="240" w:lineRule="auto"/>
              <w:rPr>
                <w:rFonts w:ascii="Arial" w:eastAsia="Arial" w:hAnsi="Arial" w:cs="Times New Roman"/>
                <w:b/>
                <w:sz w:val="24"/>
                <w:lang w:eastAsia="en-GB"/>
              </w:rPr>
            </w:pPr>
          </w:p>
          <w:p w:rsidR="005A18CD" w:rsidRPr="0066679F" w:rsidRDefault="005A18CD" w:rsidP="0066679F">
            <w:pPr>
              <w:spacing w:after="0" w:line="240" w:lineRule="auto"/>
              <w:rPr>
                <w:rFonts w:ascii="Calibri" w:eastAsia="Calibri" w:hAnsi="Calibri" w:cs="Times New Roman"/>
                <w:lang w:eastAsia="en-GB"/>
              </w:rPr>
            </w:pPr>
          </w:p>
        </w:tc>
        <w:tc>
          <w:tcPr>
            <w:tcW w:w="1872" w:type="dxa"/>
          </w:tcPr>
          <w:p w:rsidR="005A18CD" w:rsidRPr="00872A10" w:rsidRDefault="00872A10" w:rsidP="0066679F">
            <w:pPr>
              <w:spacing w:after="0" w:line="240" w:lineRule="auto"/>
              <w:rPr>
                <w:rFonts w:ascii="Arial" w:eastAsia="Calibri" w:hAnsi="Arial" w:cs="Arial"/>
                <w:bCs/>
                <w:lang w:eastAsia="en-GB"/>
              </w:rPr>
            </w:pPr>
            <w:r w:rsidRPr="00872A10">
              <w:rPr>
                <w:rFonts w:ascii="Arial" w:eastAsia="Arial" w:hAnsi="Arial" w:cs="Times New Roman"/>
                <w:bCs/>
                <w:sz w:val="24"/>
                <w:lang w:eastAsia="en-GB"/>
              </w:rPr>
              <w:t>Detox and Rehab</w:t>
            </w:r>
          </w:p>
        </w:tc>
        <w:tc>
          <w:tcPr>
            <w:tcW w:w="3118" w:type="dxa"/>
            <w:shd w:val="clear" w:color="auto" w:fill="auto"/>
          </w:tcPr>
          <w:p w:rsidR="005A18CD" w:rsidRPr="0066679F" w:rsidRDefault="005A18CD" w:rsidP="0066679F">
            <w:pPr>
              <w:spacing w:after="0" w:line="240" w:lineRule="auto"/>
              <w:rPr>
                <w:rFonts w:ascii="Arial" w:eastAsia="Calibri" w:hAnsi="Arial" w:cs="Arial"/>
                <w:lang w:eastAsia="en-GB"/>
              </w:rPr>
            </w:pPr>
            <w:r w:rsidRPr="0066679F">
              <w:rPr>
                <w:rFonts w:ascii="Arial" w:eastAsia="Calibri" w:hAnsi="Arial" w:cs="Arial"/>
                <w:lang w:eastAsia="en-GB"/>
              </w:rPr>
              <w:t>Staffing structure:</w:t>
            </w:r>
          </w:p>
          <w:p w:rsidR="005A18CD" w:rsidRPr="0066679F" w:rsidRDefault="005A18CD" w:rsidP="0066679F">
            <w:pPr>
              <w:spacing w:after="0" w:line="240" w:lineRule="auto"/>
              <w:rPr>
                <w:rFonts w:ascii="Arial" w:eastAsia="Calibri" w:hAnsi="Arial" w:cs="Arial"/>
                <w:lang w:eastAsia="en-GB"/>
              </w:rPr>
            </w:pPr>
            <w:r w:rsidRPr="0066679F">
              <w:rPr>
                <w:rFonts w:ascii="Arial" w:eastAsia="Calibri" w:hAnsi="Arial" w:cs="Arial"/>
                <w:lang w:eastAsia="en-GB"/>
              </w:rPr>
              <w:t>Annual refresh</w:t>
            </w:r>
          </w:p>
          <w:p w:rsidR="005A18CD" w:rsidRPr="0066679F" w:rsidRDefault="005A18CD" w:rsidP="0066679F">
            <w:pPr>
              <w:spacing w:after="0" w:line="240" w:lineRule="auto"/>
              <w:rPr>
                <w:rFonts w:ascii="Arial" w:eastAsia="Calibri" w:hAnsi="Arial" w:cs="Arial"/>
                <w:lang w:eastAsia="en-GB"/>
              </w:rPr>
            </w:pPr>
            <w:r w:rsidRPr="0066679F">
              <w:rPr>
                <w:rFonts w:ascii="Arial" w:eastAsia="Calibri" w:hAnsi="Arial" w:cs="Arial"/>
                <w:lang w:eastAsia="en-GB"/>
              </w:rPr>
              <w:t>Provided to</w:t>
            </w:r>
          </w:p>
          <w:p w:rsidR="005A18CD" w:rsidRPr="0066679F" w:rsidRDefault="005A18CD" w:rsidP="0066679F">
            <w:pPr>
              <w:spacing w:after="0" w:line="240" w:lineRule="auto"/>
              <w:rPr>
                <w:rFonts w:ascii="Arial" w:eastAsia="Calibri" w:hAnsi="Arial" w:cs="Arial"/>
                <w:lang w:eastAsia="en-GB"/>
              </w:rPr>
            </w:pPr>
            <w:r w:rsidRPr="0066679F">
              <w:rPr>
                <w:rFonts w:ascii="Arial" w:eastAsia="Calibri" w:hAnsi="Arial" w:cs="Arial"/>
                <w:lang w:eastAsia="en-GB"/>
              </w:rPr>
              <w:t>commissioners</w:t>
            </w:r>
            <w:r w:rsidRPr="0066679F">
              <w:rPr>
                <w:rFonts w:ascii="Arial" w:eastAsia="Calibri" w:hAnsi="Arial" w:cs="Arial"/>
                <w:lang w:eastAsia="en-GB"/>
              </w:rPr>
              <w:tab/>
            </w:r>
          </w:p>
          <w:p w:rsidR="005A18CD" w:rsidRPr="0066679F" w:rsidRDefault="005A18CD" w:rsidP="0066679F">
            <w:pPr>
              <w:spacing w:after="0" w:line="240" w:lineRule="auto"/>
              <w:rPr>
                <w:rFonts w:ascii="Arial" w:eastAsia="Calibri" w:hAnsi="Arial" w:cs="Arial"/>
                <w:lang w:eastAsia="en-GB"/>
              </w:rPr>
            </w:pPr>
            <w:r w:rsidRPr="0066679F">
              <w:rPr>
                <w:rFonts w:ascii="Arial" w:eastAsia="Calibri" w:hAnsi="Arial" w:cs="Arial"/>
                <w:lang w:eastAsia="en-GB"/>
              </w:rPr>
              <w:tab/>
            </w:r>
            <w:r w:rsidRPr="0066679F">
              <w:rPr>
                <w:rFonts w:ascii="Arial" w:eastAsia="Calibri" w:hAnsi="Arial" w:cs="Arial"/>
                <w:lang w:eastAsia="en-GB"/>
              </w:rPr>
              <w:tab/>
            </w:r>
          </w:p>
        </w:tc>
        <w:tc>
          <w:tcPr>
            <w:tcW w:w="2977" w:type="dxa"/>
            <w:shd w:val="clear" w:color="auto" w:fill="auto"/>
          </w:tcPr>
          <w:p w:rsidR="005A18CD" w:rsidRPr="0066679F" w:rsidRDefault="005A18CD" w:rsidP="0066679F">
            <w:pPr>
              <w:spacing w:after="0" w:line="240" w:lineRule="auto"/>
              <w:rPr>
                <w:rFonts w:ascii="Arial" w:eastAsia="Calibri" w:hAnsi="Arial" w:cs="Arial"/>
                <w:lang w:eastAsia="en-GB"/>
              </w:rPr>
            </w:pPr>
            <w:r w:rsidRPr="0066679F">
              <w:rPr>
                <w:rFonts w:ascii="Arial" w:eastAsia="Calibri" w:hAnsi="Arial" w:cs="Arial"/>
                <w:lang w:eastAsia="en-GB"/>
              </w:rPr>
              <w:t>Annual</w:t>
            </w:r>
            <w:r w:rsidRPr="0066679F">
              <w:rPr>
                <w:rFonts w:ascii="Arial" w:eastAsia="Calibri" w:hAnsi="Arial" w:cs="Arial"/>
                <w:lang w:eastAsia="en-GB"/>
              </w:rPr>
              <w:tab/>
              <w:t xml:space="preserve"> - Q4</w:t>
            </w:r>
          </w:p>
          <w:p w:rsidR="005A18CD" w:rsidRPr="0066679F" w:rsidRDefault="005A18CD" w:rsidP="0066679F">
            <w:pPr>
              <w:spacing w:after="0" w:line="240" w:lineRule="auto"/>
              <w:rPr>
                <w:rFonts w:ascii="Arial" w:eastAsia="Calibri" w:hAnsi="Arial" w:cs="Arial"/>
                <w:lang w:eastAsia="en-GB"/>
              </w:rPr>
            </w:pPr>
            <w:r w:rsidRPr="0066679F">
              <w:rPr>
                <w:rFonts w:ascii="Arial" w:eastAsia="Calibri" w:hAnsi="Arial" w:cs="Arial"/>
                <w:lang w:eastAsia="en-GB"/>
              </w:rPr>
              <w:t>reporting</w:t>
            </w:r>
            <w:r w:rsidRPr="0066679F">
              <w:rPr>
                <w:rFonts w:ascii="Arial" w:eastAsia="Calibri" w:hAnsi="Arial" w:cs="Arial"/>
                <w:lang w:eastAsia="en-GB"/>
              </w:rPr>
              <w:tab/>
            </w:r>
            <w:r w:rsidRPr="0066679F">
              <w:rPr>
                <w:rFonts w:ascii="Arial" w:eastAsia="Calibri" w:hAnsi="Arial" w:cs="Arial"/>
                <w:lang w:eastAsia="en-GB"/>
              </w:rPr>
              <w:tab/>
            </w:r>
          </w:p>
        </w:tc>
        <w:tc>
          <w:tcPr>
            <w:tcW w:w="2269" w:type="dxa"/>
            <w:shd w:val="clear" w:color="auto" w:fill="auto"/>
          </w:tcPr>
          <w:p w:rsidR="005A18CD" w:rsidRPr="0066679F" w:rsidRDefault="005A18CD" w:rsidP="0066679F">
            <w:pPr>
              <w:spacing w:after="0" w:line="240" w:lineRule="auto"/>
              <w:rPr>
                <w:rFonts w:ascii="Arial" w:eastAsia="Calibri" w:hAnsi="Arial" w:cs="Arial"/>
                <w:lang w:eastAsia="en-GB"/>
              </w:rPr>
            </w:pPr>
            <w:r w:rsidRPr="0066679F">
              <w:rPr>
                <w:rFonts w:ascii="Arial" w:eastAsia="Arial" w:hAnsi="Arial" w:cs="Times New Roman"/>
                <w:sz w:val="24"/>
                <w:lang w:eastAsia="en-GB"/>
              </w:rPr>
              <w:t xml:space="preserve">Full staffing structure </w:t>
            </w:r>
          </w:p>
        </w:tc>
        <w:tc>
          <w:tcPr>
            <w:tcW w:w="1701" w:type="dxa"/>
            <w:shd w:val="clear" w:color="auto" w:fill="auto"/>
          </w:tcPr>
          <w:p w:rsidR="005A18CD" w:rsidRPr="0066679F" w:rsidRDefault="000303CA" w:rsidP="0066679F">
            <w:pPr>
              <w:spacing w:after="0" w:line="240" w:lineRule="auto"/>
              <w:rPr>
                <w:rFonts w:ascii="Arial" w:eastAsia="Calibri" w:hAnsi="Arial" w:cs="Arial"/>
                <w:lang w:eastAsia="en-GB"/>
              </w:rPr>
            </w:pPr>
            <w:r>
              <w:rPr>
                <w:rFonts w:ascii="Arial" w:eastAsia="Calibri" w:hAnsi="Arial" w:cs="Arial"/>
                <w:lang w:eastAsia="en-GB"/>
              </w:rPr>
              <w:t>Safety</w:t>
            </w:r>
            <w:r w:rsidR="002C0178">
              <w:rPr>
                <w:rFonts w:ascii="Arial" w:eastAsia="Calibri" w:hAnsi="Arial" w:cs="Arial"/>
                <w:lang w:eastAsia="en-GB"/>
              </w:rPr>
              <w:t xml:space="preserve">, Equity </w:t>
            </w:r>
          </w:p>
        </w:tc>
      </w:tr>
      <w:tr w:rsidR="005A18CD" w:rsidRPr="0066679F" w:rsidTr="000D5B1D">
        <w:tc>
          <w:tcPr>
            <w:tcW w:w="1809" w:type="dxa"/>
            <w:shd w:val="clear" w:color="auto" w:fill="auto"/>
          </w:tcPr>
          <w:p w:rsidR="005A18CD" w:rsidRPr="0066679F" w:rsidRDefault="005A18CD" w:rsidP="0066679F">
            <w:pPr>
              <w:spacing w:after="0" w:line="240" w:lineRule="auto"/>
              <w:rPr>
                <w:rFonts w:ascii="Calibri" w:eastAsia="Calibri" w:hAnsi="Calibri" w:cs="Times New Roman"/>
                <w:lang w:eastAsia="en-GB"/>
              </w:rPr>
            </w:pPr>
          </w:p>
        </w:tc>
        <w:tc>
          <w:tcPr>
            <w:tcW w:w="1872" w:type="dxa"/>
          </w:tcPr>
          <w:p w:rsidR="005A18CD" w:rsidRPr="00872A10" w:rsidRDefault="00872A10" w:rsidP="0066679F">
            <w:pPr>
              <w:spacing w:after="0" w:line="240" w:lineRule="auto"/>
              <w:jc w:val="both"/>
              <w:rPr>
                <w:rFonts w:ascii="Arial" w:eastAsia="Calibri" w:hAnsi="Arial" w:cs="Arial"/>
                <w:bCs/>
                <w:lang w:eastAsia="en-GB"/>
              </w:rPr>
            </w:pPr>
            <w:r w:rsidRPr="00872A10">
              <w:rPr>
                <w:rFonts w:ascii="Arial" w:eastAsia="Arial" w:hAnsi="Arial" w:cs="Times New Roman"/>
                <w:bCs/>
                <w:sz w:val="24"/>
                <w:lang w:eastAsia="en-GB"/>
              </w:rPr>
              <w:t>Detox and Rehab</w:t>
            </w:r>
          </w:p>
        </w:tc>
        <w:tc>
          <w:tcPr>
            <w:tcW w:w="3118" w:type="dxa"/>
            <w:shd w:val="clear" w:color="auto" w:fill="auto"/>
          </w:tcPr>
          <w:p w:rsidR="005A18CD" w:rsidRPr="0066679F" w:rsidRDefault="005A18CD" w:rsidP="0066679F">
            <w:pPr>
              <w:spacing w:after="0" w:line="240" w:lineRule="auto"/>
              <w:jc w:val="both"/>
              <w:rPr>
                <w:rFonts w:ascii="Arial" w:eastAsia="Calibri" w:hAnsi="Arial" w:cs="Arial"/>
                <w:lang w:eastAsia="en-GB"/>
              </w:rPr>
            </w:pPr>
            <w:r w:rsidRPr="0066679F">
              <w:rPr>
                <w:rFonts w:ascii="Arial" w:eastAsia="Calibri" w:hAnsi="Arial" w:cs="Arial"/>
                <w:lang w:eastAsia="en-GB"/>
              </w:rPr>
              <w:t>Roles mapped to</w:t>
            </w:r>
          </w:p>
          <w:p w:rsidR="005A18CD" w:rsidRPr="0066679F" w:rsidRDefault="005A18CD" w:rsidP="0066679F">
            <w:pPr>
              <w:spacing w:after="0" w:line="240" w:lineRule="auto"/>
              <w:jc w:val="both"/>
              <w:rPr>
                <w:rFonts w:ascii="Arial" w:eastAsia="Calibri" w:hAnsi="Arial" w:cs="Arial"/>
                <w:lang w:eastAsia="en-GB"/>
              </w:rPr>
            </w:pPr>
            <w:r w:rsidRPr="0066679F">
              <w:rPr>
                <w:rFonts w:ascii="Arial" w:eastAsia="Calibri" w:hAnsi="Arial" w:cs="Arial"/>
                <w:lang w:eastAsia="en-GB"/>
              </w:rPr>
              <w:t xml:space="preserve">National Health Education England (HEE)  </w:t>
            </w:r>
            <w:r w:rsidRPr="0066679F">
              <w:rPr>
                <w:rFonts w:ascii="Arial" w:eastAsia="Calibri" w:hAnsi="Arial" w:cs="Arial"/>
                <w:lang w:eastAsia="en-GB"/>
              </w:rPr>
              <w:tab/>
            </w:r>
          </w:p>
          <w:p w:rsidR="005A18CD" w:rsidRPr="0066679F" w:rsidRDefault="005A18CD" w:rsidP="0066679F">
            <w:pPr>
              <w:spacing w:after="0" w:line="240" w:lineRule="auto"/>
              <w:jc w:val="both"/>
              <w:rPr>
                <w:rFonts w:ascii="Arial" w:eastAsia="Calibri" w:hAnsi="Arial" w:cs="Arial"/>
                <w:lang w:eastAsia="en-GB"/>
              </w:rPr>
            </w:pPr>
            <w:r w:rsidRPr="0066679F">
              <w:rPr>
                <w:rFonts w:ascii="Arial" w:eastAsia="Calibri" w:hAnsi="Arial" w:cs="Arial"/>
                <w:lang w:eastAsia="en-GB"/>
              </w:rPr>
              <w:t>Occupational</w:t>
            </w:r>
            <w:r w:rsidRPr="0066679F">
              <w:rPr>
                <w:rFonts w:ascii="Arial" w:eastAsia="Calibri" w:hAnsi="Arial" w:cs="Arial"/>
                <w:lang w:eastAsia="en-GB"/>
              </w:rPr>
              <w:tab/>
            </w:r>
          </w:p>
          <w:p w:rsidR="005A18CD" w:rsidRPr="0066679F" w:rsidRDefault="005A18CD" w:rsidP="0066679F">
            <w:pPr>
              <w:spacing w:after="0" w:line="240" w:lineRule="auto"/>
              <w:jc w:val="both"/>
              <w:rPr>
                <w:rFonts w:ascii="Arial" w:eastAsia="Calibri" w:hAnsi="Arial" w:cs="Arial"/>
                <w:lang w:eastAsia="en-GB"/>
              </w:rPr>
            </w:pPr>
            <w:r w:rsidRPr="0066679F">
              <w:rPr>
                <w:rFonts w:ascii="Arial" w:eastAsia="Calibri" w:hAnsi="Arial" w:cs="Arial"/>
                <w:lang w:eastAsia="en-GB"/>
              </w:rPr>
              <w:t>Standards</w:t>
            </w:r>
          </w:p>
          <w:p w:rsidR="005A18CD" w:rsidRPr="0066679F" w:rsidRDefault="005A18CD" w:rsidP="0066679F">
            <w:pPr>
              <w:spacing w:after="0" w:line="240" w:lineRule="auto"/>
              <w:rPr>
                <w:rFonts w:ascii="Arial" w:eastAsia="Calibri" w:hAnsi="Arial" w:cs="Arial"/>
                <w:lang w:eastAsia="en-GB"/>
              </w:rPr>
            </w:pPr>
            <w:r w:rsidRPr="0066679F">
              <w:rPr>
                <w:rFonts w:ascii="Arial" w:eastAsia="Calibri" w:hAnsi="Arial" w:cs="Arial"/>
                <w:lang w:eastAsia="en-GB"/>
              </w:rPr>
              <w:tab/>
            </w:r>
            <w:r w:rsidRPr="0066679F">
              <w:rPr>
                <w:rFonts w:ascii="Arial" w:eastAsia="Calibri" w:hAnsi="Arial" w:cs="Arial"/>
                <w:lang w:eastAsia="en-GB"/>
              </w:rPr>
              <w:tab/>
            </w:r>
          </w:p>
        </w:tc>
        <w:tc>
          <w:tcPr>
            <w:tcW w:w="2977" w:type="dxa"/>
            <w:shd w:val="clear" w:color="auto" w:fill="auto"/>
          </w:tcPr>
          <w:p w:rsidR="005A18CD" w:rsidRPr="0066679F" w:rsidRDefault="005A18CD" w:rsidP="0066679F">
            <w:pPr>
              <w:spacing w:after="0" w:line="240" w:lineRule="auto"/>
              <w:rPr>
                <w:rFonts w:ascii="Arial" w:eastAsia="Calibri" w:hAnsi="Arial" w:cs="Arial"/>
                <w:lang w:eastAsia="en-GB"/>
              </w:rPr>
            </w:pPr>
            <w:r w:rsidRPr="0066679F">
              <w:rPr>
                <w:rFonts w:ascii="Arial" w:eastAsia="Calibri" w:hAnsi="Arial" w:cs="Arial"/>
                <w:lang w:eastAsia="en-GB"/>
              </w:rPr>
              <w:t>Annual</w:t>
            </w:r>
            <w:r w:rsidRPr="0066679F">
              <w:rPr>
                <w:rFonts w:ascii="Arial" w:eastAsia="Calibri" w:hAnsi="Arial" w:cs="Arial"/>
                <w:lang w:eastAsia="en-GB"/>
              </w:rPr>
              <w:tab/>
              <w:t xml:space="preserve"> - Q4</w:t>
            </w:r>
          </w:p>
          <w:p w:rsidR="005A18CD" w:rsidRPr="0066679F" w:rsidRDefault="005A18CD" w:rsidP="0066679F">
            <w:pPr>
              <w:spacing w:after="0" w:line="240" w:lineRule="auto"/>
              <w:rPr>
                <w:rFonts w:ascii="Arial" w:eastAsia="Calibri" w:hAnsi="Arial" w:cs="Arial"/>
                <w:lang w:eastAsia="en-GB"/>
              </w:rPr>
            </w:pPr>
            <w:r w:rsidRPr="0066679F">
              <w:rPr>
                <w:rFonts w:ascii="Arial" w:eastAsia="Calibri" w:hAnsi="Arial" w:cs="Arial"/>
                <w:lang w:eastAsia="en-GB"/>
              </w:rPr>
              <w:t>reporting</w:t>
            </w:r>
          </w:p>
        </w:tc>
        <w:tc>
          <w:tcPr>
            <w:tcW w:w="2269" w:type="dxa"/>
            <w:shd w:val="clear" w:color="auto" w:fill="auto"/>
          </w:tcPr>
          <w:p w:rsidR="005A18CD" w:rsidRPr="0066679F" w:rsidRDefault="005A18CD" w:rsidP="0066679F">
            <w:pPr>
              <w:spacing w:after="0" w:line="240" w:lineRule="auto"/>
              <w:rPr>
                <w:rFonts w:ascii="Arial" w:eastAsia="Calibri" w:hAnsi="Arial" w:cs="Arial"/>
                <w:lang w:eastAsia="en-GB"/>
              </w:rPr>
            </w:pPr>
            <w:r w:rsidRPr="0066679F">
              <w:rPr>
                <w:rFonts w:ascii="Arial" w:eastAsia="Calibri" w:hAnsi="Arial" w:cs="Arial"/>
                <w:lang w:eastAsia="en-GB"/>
              </w:rPr>
              <w:t>All roles including volunteers</w:t>
            </w:r>
          </w:p>
        </w:tc>
        <w:tc>
          <w:tcPr>
            <w:tcW w:w="1701" w:type="dxa"/>
            <w:shd w:val="clear" w:color="auto" w:fill="auto"/>
          </w:tcPr>
          <w:p w:rsidR="005A18CD" w:rsidRPr="0066679F" w:rsidRDefault="00AD546B" w:rsidP="0066679F">
            <w:pPr>
              <w:spacing w:after="0" w:line="240" w:lineRule="auto"/>
              <w:rPr>
                <w:rFonts w:ascii="Arial" w:eastAsia="Calibri" w:hAnsi="Arial" w:cs="Arial"/>
                <w:lang w:eastAsia="en-GB"/>
              </w:rPr>
            </w:pPr>
            <w:r>
              <w:rPr>
                <w:rFonts w:ascii="Arial" w:eastAsia="Calibri" w:hAnsi="Arial" w:cs="Arial"/>
                <w:lang w:eastAsia="en-GB"/>
              </w:rPr>
              <w:t xml:space="preserve">Effectiveness </w:t>
            </w:r>
          </w:p>
        </w:tc>
      </w:tr>
      <w:tr w:rsidR="005A18CD" w:rsidRPr="0066679F" w:rsidTr="000D5B1D">
        <w:tc>
          <w:tcPr>
            <w:tcW w:w="1809" w:type="dxa"/>
            <w:shd w:val="clear" w:color="auto" w:fill="auto"/>
          </w:tcPr>
          <w:p w:rsidR="005A18CD" w:rsidRPr="0066679F" w:rsidRDefault="005A18CD" w:rsidP="0066679F">
            <w:pPr>
              <w:spacing w:after="0" w:line="240" w:lineRule="auto"/>
              <w:rPr>
                <w:rFonts w:ascii="Calibri" w:eastAsia="Calibri" w:hAnsi="Calibri" w:cs="Times New Roman"/>
                <w:lang w:eastAsia="en-GB"/>
              </w:rPr>
            </w:pPr>
          </w:p>
        </w:tc>
        <w:tc>
          <w:tcPr>
            <w:tcW w:w="1872" w:type="dxa"/>
          </w:tcPr>
          <w:p w:rsidR="005A18CD" w:rsidRPr="00872A10" w:rsidRDefault="00872A10" w:rsidP="0066679F">
            <w:pPr>
              <w:spacing w:after="0" w:line="240" w:lineRule="auto"/>
              <w:rPr>
                <w:rFonts w:ascii="Arial" w:eastAsia="Calibri" w:hAnsi="Arial" w:cs="Arial"/>
                <w:bCs/>
                <w:lang w:eastAsia="en-GB"/>
              </w:rPr>
            </w:pPr>
            <w:r w:rsidRPr="00872A10">
              <w:rPr>
                <w:rFonts w:ascii="Arial" w:eastAsia="Arial" w:hAnsi="Arial" w:cs="Times New Roman"/>
                <w:bCs/>
                <w:sz w:val="24"/>
                <w:lang w:eastAsia="en-GB"/>
              </w:rPr>
              <w:t>Detox and Rehab</w:t>
            </w:r>
          </w:p>
        </w:tc>
        <w:tc>
          <w:tcPr>
            <w:tcW w:w="3118" w:type="dxa"/>
            <w:shd w:val="clear" w:color="auto" w:fill="auto"/>
          </w:tcPr>
          <w:p w:rsidR="005A18CD" w:rsidRPr="0066679F" w:rsidRDefault="005A18CD" w:rsidP="0066679F">
            <w:pPr>
              <w:spacing w:after="0" w:line="240" w:lineRule="auto"/>
              <w:rPr>
                <w:rFonts w:ascii="Arial" w:eastAsia="Calibri" w:hAnsi="Arial" w:cs="Arial"/>
                <w:lang w:eastAsia="en-GB"/>
              </w:rPr>
            </w:pPr>
            <w:r w:rsidRPr="0066679F">
              <w:rPr>
                <w:rFonts w:ascii="Arial" w:eastAsia="Calibri" w:hAnsi="Arial" w:cs="Arial"/>
                <w:lang w:eastAsia="en-GB"/>
              </w:rPr>
              <w:t xml:space="preserve">Workforce </w:t>
            </w:r>
            <w:r w:rsidRPr="0066679F">
              <w:rPr>
                <w:rFonts w:ascii="Arial" w:eastAsia="Calibri" w:hAnsi="Arial" w:cs="Arial"/>
                <w:lang w:eastAsia="en-GB"/>
              </w:rPr>
              <w:tab/>
            </w:r>
          </w:p>
          <w:p w:rsidR="005A18CD" w:rsidRPr="0066679F" w:rsidRDefault="005A18CD" w:rsidP="0066679F">
            <w:pPr>
              <w:spacing w:after="0" w:line="240" w:lineRule="auto"/>
              <w:rPr>
                <w:rFonts w:ascii="Arial" w:eastAsia="Calibri" w:hAnsi="Arial" w:cs="Arial"/>
                <w:lang w:eastAsia="en-GB"/>
              </w:rPr>
            </w:pPr>
            <w:r w:rsidRPr="0066679F">
              <w:rPr>
                <w:rFonts w:ascii="Arial" w:eastAsia="Calibri" w:hAnsi="Arial" w:cs="Arial"/>
                <w:lang w:eastAsia="en-GB"/>
              </w:rPr>
              <w:t>development portfolio</w:t>
            </w:r>
          </w:p>
        </w:tc>
        <w:tc>
          <w:tcPr>
            <w:tcW w:w="2977" w:type="dxa"/>
            <w:shd w:val="clear" w:color="auto" w:fill="auto"/>
          </w:tcPr>
          <w:p w:rsidR="005A18CD" w:rsidRPr="0066679F" w:rsidRDefault="005A18CD" w:rsidP="0066679F">
            <w:pPr>
              <w:spacing w:after="0" w:line="240" w:lineRule="auto"/>
              <w:rPr>
                <w:rFonts w:ascii="Arial" w:eastAsia="Calibri" w:hAnsi="Arial" w:cs="Arial"/>
                <w:lang w:eastAsia="en-GB"/>
              </w:rPr>
            </w:pPr>
            <w:r w:rsidRPr="0066679F">
              <w:rPr>
                <w:rFonts w:ascii="Arial" w:eastAsia="Calibri" w:hAnsi="Arial" w:cs="Arial"/>
                <w:lang w:eastAsia="en-GB"/>
              </w:rPr>
              <w:t>Annual</w:t>
            </w:r>
            <w:r w:rsidRPr="0066679F">
              <w:rPr>
                <w:rFonts w:ascii="Arial" w:eastAsia="Calibri" w:hAnsi="Arial" w:cs="Arial"/>
                <w:lang w:eastAsia="en-GB"/>
              </w:rPr>
              <w:tab/>
              <w:t xml:space="preserve"> - Q4</w:t>
            </w:r>
          </w:p>
          <w:p w:rsidR="005A18CD" w:rsidRPr="0066679F" w:rsidRDefault="005A18CD" w:rsidP="0066679F">
            <w:pPr>
              <w:spacing w:after="0" w:line="240" w:lineRule="auto"/>
              <w:rPr>
                <w:rFonts w:ascii="Arial" w:eastAsia="Calibri" w:hAnsi="Arial" w:cs="Arial"/>
                <w:lang w:eastAsia="en-GB"/>
              </w:rPr>
            </w:pPr>
            <w:r w:rsidRPr="0066679F">
              <w:rPr>
                <w:rFonts w:ascii="Arial" w:eastAsia="Calibri" w:hAnsi="Arial" w:cs="Arial"/>
                <w:lang w:eastAsia="en-GB"/>
              </w:rPr>
              <w:t>reporting</w:t>
            </w:r>
          </w:p>
        </w:tc>
        <w:tc>
          <w:tcPr>
            <w:tcW w:w="2269" w:type="dxa"/>
            <w:shd w:val="clear" w:color="auto" w:fill="auto"/>
          </w:tcPr>
          <w:p w:rsidR="005A18CD" w:rsidRPr="0066679F" w:rsidRDefault="005A18CD" w:rsidP="0066679F">
            <w:pPr>
              <w:spacing w:after="0" w:line="240" w:lineRule="auto"/>
              <w:rPr>
                <w:rFonts w:ascii="Arial" w:eastAsia="Calibri" w:hAnsi="Arial" w:cs="Arial"/>
                <w:lang w:eastAsia="en-GB"/>
              </w:rPr>
            </w:pPr>
            <w:r w:rsidRPr="0066679F">
              <w:rPr>
                <w:rFonts w:ascii="Arial" w:eastAsia="Calibri" w:hAnsi="Arial" w:cs="Arial"/>
                <w:lang w:eastAsia="en-GB"/>
              </w:rPr>
              <w:t>Team training undertaken (including mandated organisational training/professional registration)</w:t>
            </w:r>
            <w:r w:rsidRPr="0066679F">
              <w:rPr>
                <w:rFonts w:ascii="Arial" w:eastAsia="Calibri" w:hAnsi="Arial" w:cs="Arial"/>
                <w:lang w:eastAsia="en-GB"/>
              </w:rPr>
              <w:tab/>
            </w:r>
            <w:r w:rsidRPr="0066679F">
              <w:rPr>
                <w:rFonts w:ascii="Arial" w:eastAsia="Calibri" w:hAnsi="Arial" w:cs="Arial"/>
                <w:lang w:eastAsia="en-GB"/>
              </w:rPr>
              <w:tab/>
            </w:r>
            <w:r w:rsidRPr="0066679F">
              <w:rPr>
                <w:rFonts w:ascii="Arial" w:eastAsia="Calibri" w:hAnsi="Arial" w:cs="Arial"/>
                <w:lang w:eastAsia="en-GB"/>
              </w:rPr>
              <w:tab/>
            </w:r>
          </w:p>
        </w:tc>
        <w:tc>
          <w:tcPr>
            <w:tcW w:w="1701" w:type="dxa"/>
            <w:shd w:val="clear" w:color="auto" w:fill="auto"/>
          </w:tcPr>
          <w:p w:rsidR="005A18CD" w:rsidRPr="0066679F" w:rsidRDefault="001C7832" w:rsidP="0066679F">
            <w:pPr>
              <w:spacing w:after="0" w:line="240" w:lineRule="auto"/>
              <w:rPr>
                <w:rFonts w:ascii="Arial" w:eastAsia="Calibri" w:hAnsi="Arial" w:cs="Arial"/>
                <w:lang w:eastAsia="en-GB"/>
              </w:rPr>
            </w:pPr>
            <w:r>
              <w:rPr>
                <w:rFonts w:ascii="Arial" w:eastAsia="Calibri" w:hAnsi="Arial" w:cs="Arial"/>
                <w:lang w:eastAsia="en-GB"/>
              </w:rPr>
              <w:t xml:space="preserve">Patient-centredness, Safety </w:t>
            </w:r>
          </w:p>
        </w:tc>
      </w:tr>
      <w:tr w:rsidR="005A18CD" w:rsidRPr="0066679F" w:rsidTr="000D5B1D">
        <w:tc>
          <w:tcPr>
            <w:tcW w:w="1809" w:type="dxa"/>
            <w:shd w:val="clear" w:color="auto" w:fill="auto"/>
          </w:tcPr>
          <w:p w:rsidR="005A18CD" w:rsidRPr="0066679F" w:rsidRDefault="005A18CD" w:rsidP="0066679F">
            <w:pPr>
              <w:spacing w:after="0" w:line="240" w:lineRule="auto"/>
              <w:rPr>
                <w:rFonts w:ascii="Calibri" w:eastAsia="Calibri" w:hAnsi="Calibri" w:cs="Times New Roman"/>
                <w:lang w:eastAsia="en-GB"/>
              </w:rPr>
            </w:pPr>
          </w:p>
        </w:tc>
        <w:tc>
          <w:tcPr>
            <w:tcW w:w="1872" w:type="dxa"/>
          </w:tcPr>
          <w:p w:rsidR="005A18CD" w:rsidRPr="00872A10" w:rsidRDefault="00872A10" w:rsidP="0066679F">
            <w:pPr>
              <w:spacing w:after="0" w:line="240" w:lineRule="auto"/>
              <w:rPr>
                <w:rFonts w:ascii="Arial" w:eastAsia="Calibri" w:hAnsi="Arial" w:cs="Arial"/>
                <w:bCs/>
                <w:lang w:eastAsia="en-GB"/>
              </w:rPr>
            </w:pPr>
            <w:r w:rsidRPr="00872A10">
              <w:rPr>
                <w:rFonts w:ascii="Arial" w:eastAsia="Arial" w:hAnsi="Arial" w:cs="Times New Roman"/>
                <w:bCs/>
                <w:sz w:val="24"/>
                <w:lang w:eastAsia="en-GB"/>
              </w:rPr>
              <w:t>Detox and Rehab</w:t>
            </w:r>
          </w:p>
        </w:tc>
        <w:tc>
          <w:tcPr>
            <w:tcW w:w="3118" w:type="dxa"/>
            <w:shd w:val="clear" w:color="auto" w:fill="auto"/>
          </w:tcPr>
          <w:p w:rsidR="005A18CD" w:rsidRPr="0066679F" w:rsidRDefault="005A18CD" w:rsidP="0066679F">
            <w:pPr>
              <w:spacing w:after="0" w:line="240" w:lineRule="auto"/>
              <w:rPr>
                <w:rFonts w:ascii="Arial" w:eastAsia="Calibri" w:hAnsi="Arial" w:cs="Arial"/>
                <w:lang w:eastAsia="en-GB"/>
              </w:rPr>
            </w:pPr>
            <w:r w:rsidRPr="0066679F">
              <w:rPr>
                <w:rFonts w:ascii="Arial" w:eastAsia="Calibri" w:hAnsi="Arial" w:cs="Arial"/>
                <w:lang w:eastAsia="en-GB"/>
              </w:rPr>
              <w:t>Volunteer</w:t>
            </w:r>
          </w:p>
          <w:p w:rsidR="005A18CD" w:rsidRPr="0066679F" w:rsidRDefault="005A18CD" w:rsidP="0066679F">
            <w:pPr>
              <w:spacing w:after="0" w:line="240" w:lineRule="auto"/>
              <w:rPr>
                <w:rFonts w:ascii="Arial" w:eastAsia="Calibri" w:hAnsi="Arial" w:cs="Arial"/>
                <w:lang w:eastAsia="en-GB"/>
              </w:rPr>
            </w:pPr>
            <w:r w:rsidRPr="0066679F">
              <w:rPr>
                <w:rFonts w:ascii="Arial" w:eastAsia="Calibri" w:hAnsi="Arial" w:cs="Arial"/>
                <w:lang w:eastAsia="en-GB"/>
              </w:rPr>
              <w:t>Recruitment</w:t>
            </w:r>
          </w:p>
        </w:tc>
        <w:tc>
          <w:tcPr>
            <w:tcW w:w="2977" w:type="dxa"/>
            <w:shd w:val="clear" w:color="auto" w:fill="auto"/>
          </w:tcPr>
          <w:p w:rsidR="005A18CD" w:rsidRPr="0066679F" w:rsidRDefault="005A18CD" w:rsidP="0066679F">
            <w:pPr>
              <w:spacing w:after="0" w:line="240" w:lineRule="auto"/>
              <w:rPr>
                <w:rFonts w:ascii="Arial" w:eastAsia="Calibri" w:hAnsi="Arial" w:cs="Arial"/>
                <w:lang w:eastAsia="en-GB"/>
              </w:rPr>
            </w:pPr>
            <w:r w:rsidRPr="0066679F">
              <w:rPr>
                <w:rFonts w:ascii="Arial" w:eastAsia="Calibri" w:hAnsi="Arial" w:cs="Arial"/>
                <w:lang w:eastAsia="en-GB"/>
              </w:rPr>
              <w:t>Annual</w:t>
            </w:r>
            <w:r w:rsidRPr="0066679F">
              <w:rPr>
                <w:rFonts w:ascii="Arial" w:eastAsia="Calibri" w:hAnsi="Arial" w:cs="Arial"/>
                <w:lang w:eastAsia="en-GB"/>
              </w:rPr>
              <w:tab/>
              <w:t xml:space="preserve"> - Q4</w:t>
            </w:r>
          </w:p>
          <w:p w:rsidR="005A18CD" w:rsidRPr="0066679F" w:rsidRDefault="005A18CD" w:rsidP="0066679F">
            <w:pPr>
              <w:spacing w:after="0" w:line="240" w:lineRule="auto"/>
              <w:rPr>
                <w:rFonts w:ascii="Arial" w:eastAsia="Calibri" w:hAnsi="Arial" w:cs="Arial"/>
                <w:lang w:eastAsia="en-GB"/>
              </w:rPr>
            </w:pPr>
            <w:r w:rsidRPr="0066679F">
              <w:rPr>
                <w:rFonts w:ascii="Arial" w:eastAsia="Calibri" w:hAnsi="Arial" w:cs="Arial"/>
                <w:lang w:eastAsia="en-GB"/>
              </w:rPr>
              <w:t>reporting</w:t>
            </w:r>
          </w:p>
        </w:tc>
        <w:tc>
          <w:tcPr>
            <w:tcW w:w="2269" w:type="dxa"/>
            <w:shd w:val="clear" w:color="auto" w:fill="auto"/>
          </w:tcPr>
          <w:p w:rsidR="005A18CD" w:rsidRPr="0066679F" w:rsidRDefault="005A18CD" w:rsidP="0066679F">
            <w:pPr>
              <w:spacing w:after="0" w:line="240" w:lineRule="auto"/>
              <w:rPr>
                <w:rFonts w:ascii="Arial" w:eastAsia="Calibri" w:hAnsi="Arial" w:cs="Arial"/>
                <w:lang w:eastAsia="en-GB"/>
              </w:rPr>
            </w:pPr>
            <w:r w:rsidRPr="0066679F">
              <w:rPr>
                <w:rFonts w:ascii="Arial" w:eastAsia="Calibri" w:hAnsi="Arial" w:cs="Arial"/>
                <w:lang w:eastAsia="en-GB"/>
              </w:rPr>
              <w:t xml:space="preserve">Numbers recruited and trained. </w:t>
            </w:r>
          </w:p>
          <w:p w:rsidR="005A18CD" w:rsidRPr="0066679F" w:rsidRDefault="005A18CD" w:rsidP="0066679F">
            <w:pPr>
              <w:spacing w:after="0" w:line="240" w:lineRule="auto"/>
              <w:rPr>
                <w:rFonts w:ascii="Arial" w:eastAsia="Calibri" w:hAnsi="Arial" w:cs="Arial"/>
                <w:lang w:eastAsia="en-GB"/>
              </w:rPr>
            </w:pPr>
            <w:r w:rsidRPr="0066679F">
              <w:rPr>
                <w:rFonts w:ascii="Arial" w:eastAsia="Calibri" w:hAnsi="Arial" w:cs="Arial"/>
                <w:lang w:eastAsia="en-GB"/>
              </w:rPr>
              <w:tab/>
            </w:r>
          </w:p>
        </w:tc>
        <w:tc>
          <w:tcPr>
            <w:tcW w:w="1701" w:type="dxa"/>
            <w:shd w:val="clear" w:color="auto" w:fill="auto"/>
          </w:tcPr>
          <w:p w:rsidR="005A18CD" w:rsidRPr="0066679F" w:rsidRDefault="005E5FD8" w:rsidP="0066679F">
            <w:pPr>
              <w:spacing w:after="0" w:line="240" w:lineRule="auto"/>
              <w:rPr>
                <w:rFonts w:ascii="Arial" w:eastAsia="Calibri" w:hAnsi="Arial" w:cs="Arial"/>
                <w:lang w:eastAsia="en-GB"/>
              </w:rPr>
            </w:pPr>
            <w:r>
              <w:rPr>
                <w:rFonts w:ascii="Arial" w:eastAsia="Calibri" w:hAnsi="Arial" w:cs="Arial"/>
                <w:lang w:eastAsia="en-GB"/>
              </w:rPr>
              <w:t>Efficiency</w:t>
            </w:r>
          </w:p>
        </w:tc>
      </w:tr>
      <w:tr w:rsidR="00886AE7" w:rsidRPr="0066679F" w:rsidTr="000D5B1D">
        <w:tc>
          <w:tcPr>
            <w:tcW w:w="1809" w:type="dxa"/>
            <w:shd w:val="clear" w:color="auto" w:fill="auto"/>
          </w:tcPr>
          <w:p w:rsidR="00886AE7" w:rsidRPr="0066679F" w:rsidRDefault="00886AE7" w:rsidP="0066679F">
            <w:pPr>
              <w:spacing w:after="0" w:line="240" w:lineRule="auto"/>
              <w:rPr>
                <w:rFonts w:ascii="Calibri" w:eastAsia="Calibri" w:hAnsi="Calibri" w:cs="Times New Roman"/>
                <w:lang w:eastAsia="en-GB"/>
              </w:rPr>
            </w:pPr>
          </w:p>
        </w:tc>
        <w:tc>
          <w:tcPr>
            <w:tcW w:w="1872" w:type="dxa"/>
          </w:tcPr>
          <w:p w:rsidR="00886AE7" w:rsidRPr="00872A10" w:rsidRDefault="00886AE7" w:rsidP="0066679F">
            <w:pPr>
              <w:spacing w:after="0" w:line="240" w:lineRule="auto"/>
              <w:rPr>
                <w:rFonts w:ascii="Arial" w:eastAsia="Arial" w:hAnsi="Arial" w:cs="Times New Roman"/>
                <w:bCs/>
                <w:sz w:val="24"/>
                <w:lang w:eastAsia="en-GB"/>
              </w:rPr>
            </w:pPr>
          </w:p>
        </w:tc>
        <w:tc>
          <w:tcPr>
            <w:tcW w:w="3118" w:type="dxa"/>
            <w:shd w:val="clear" w:color="auto" w:fill="auto"/>
          </w:tcPr>
          <w:p w:rsidR="00886AE7" w:rsidRPr="0066679F" w:rsidRDefault="00886AE7" w:rsidP="0066679F">
            <w:pPr>
              <w:spacing w:after="0" w:line="240" w:lineRule="auto"/>
              <w:rPr>
                <w:rFonts w:ascii="Arial" w:eastAsia="Calibri" w:hAnsi="Arial" w:cs="Arial"/>
                <w:lang w:eastAsia="en-GB"/>
              </w:rPr>
            </w:pPr>
            <w:r w:rsidRPr="00E04C9C">
              <w:rPr>
                <w:rFonts w:ascii="Arial" w:eastAsia="Times New Roman" w:hAnsi="Arial"/>
              </w:rPr>
              <w:t>Mental Capacity Act &amp; Deprivation of Liberty</w:t>
            </w:r>
          </w:p>
        </w:tc>
        <w:tc>
          <w:tcPr>
            <w:tcW w:w="2977" w:type="dxa"/>
            <w:shd w:val="clear" w:color="auto" w:fill="auto"/>
          </w:tcPr>
          <w:p w:rsidR="00886AE7" w:rsidRPr="0066679F" w:rsidRDefault="00886AE7" w:rsidP="0066679F">
            <w:pPr>
              <w:spacing w:after="0" w:line="240" w:lineRule="auto"/>
              <w:rPr>
                <w:rFonts w:ascii="Arial" w:eastAsia="Calibri" w:hAnsi="Arial" w:cs="Arial"/>
                <w:lang w:eastAsia="en-GB"/>
              </w:rPr>
            </w:pPr>
            <w:r w:rsidRPr="00E04C9C">
              <w:rPr>
                <w:rFonts w:ascii="Arial" w:eastAsia="Times New Roman" w:hAnsi="Arial"/>
              </w:rPr>
              <w:t>All staff should receive appropriate level training in relation to the Mental capacity Act and Deprivation of Liberty</w:t>
            </w:r>
          </w:p>
        </w:tc>
        <w:tc>
          <w:tcPr>
            <w:tcW w:w="2269" w:type="dxa"/>
            <w:shd w:val="clear" w:color="auto" w:fill="auto"/>
          </w:tcPr>
          <w:p w:rsidR="00886AE7" w:rsidRPr="0066679F" w:rsidRDefault="00886AE7" w:rsidP="0066679F">
            <w:pPr>
              <w:spacing w:after="0" w:line="240" w:lineRule="auto"/>
              <w:rPr>
                <w:rFonts w:ascii="Arial" w:eastAsia="Calibri" w:hAnsi="Arial" w:cs="Arial"/>
                <w:lang w:eastAsia="en-GB"/>
              </w:rPr>
            </w:pPr>
            <w:r w:rsidRPr="00E04C9C">
              <w:rPr>
                <w:rFonts w:ascii="Arial" w:eastAsia="Times New Roman" w:hAnsi="Arial"/>
              </w:rPr>
              <w:t>All existing staff and new staff within 6 months of commencement of employment.</w:t>
            </w:r>
          </w:p>
        </w:tc>
        <w:tc>
          <w:tcPr>
            <w:tcW w:w="1701" w:type="dxa"/>
            <w:shd w:val="clear" w:color="auto" w:fill="auto"/>
          </w:tcPr>
          <w:p w:rsidR="00886AE7" w:rsidRPr="0066679F" w:rsidRDefault="000C127D" w:rsidP="0066679F">
            <w:pPr>
              <w:spacing w:after="0" w:line="240" w:lineRule="auto"/>
              <w:rPr>
                <w:rFonts w:ascii="Arial" w:eastAsia="Calibri" w:hAnsi="Arial" w:cs="Arial"/>
                <w:lang w:eastAsia="en-GB"/>
              </w:rPr>
            </w:pPr>
            <w:r>
              <w:rPr>
                <w:rFonts w:ascii="Arial" w:eastAsia="Calibri" w:hAnsi="Arial" w:cs="Arial"/>
                <w:lang w:eastAsia="en-GB"/>
              </w:rPr>
              <w:t>Patient-centredness, Safety</w:t>
            </w:r>
          </w:p>
        </w:tc>
      </w:tr>
      <w:tr w:rsidR="005430D3" w:rsidRPr="0066679F" w:rsidTr="000D5B1D">
        <w:tc>
          <w:tcPr>
            <w:tcW w:w="1809" w:type="dxa"/>
            <w:shd w:val="clear" w:color="auto" w:fill="auto"/>
          </w:tcPr>
          <w:p w:rsidR="005430D3" w:rsidRPr="0066679F" w:rsidRDefault="005430D3" w:rsidP="0066679F">
            <w:pPr>
              <w:spacing w:after="0" w:line="240" w:lineRule="auto"/>
              <w:rPr>
                <w:rFonts w:ascii="Calibri" w:eastAsia="Calibri" w:hAnsi="Calibri" w:cs="Times New Roman"/>
                <w:lang w:eastAsia="en-GB"/>
              </w:rPr>
            </w:pPr>
          </w:p>
        </w:tc>
        <w:tc>
          <w:tcPr>
            <w:tcW w:w="1872" w:type="dxa"/>
          </w:tcPr>
          <w:p w:rsidR="005430D3" w:rsidRPr="00872A10" w:rsidRDefault="005430D3" w:rsidP="0066679F">
            <w:pPr>
              <w:spacing w:after="0" w:line="240" w:lineRule="auto"/>
              <w:rPr>
                <w:rFonts w:ascii="Arial" w:eastAsia="Arial" w:hAnsi="Arial" w:cs="Times New Roman"/>
                <w:bCs/>
                <w:sz w:val="24"/>
                <w:lang w:eastAsia="en-GB"/>
              </w:rPr>
            </w:pPr>
          </w:p>
        </w:tc>
        <w:tc>
          <w:tcPr>
            <w:tcW w:w="3118" w:type="dxa"/>
            <w:shd w:val="clear" w:color="auto" w:fill="auto"/>
          </w:tcPr>
          <w:p w:rsidR="005430D3" w:rsidRPr="00E04C9C" w:rsidRDefault="005430D3" w:rsidP="0066679F">
            <w:pPr>
              <w:spacing w:after="0" w:line="240" w:lineRule="auto"/>
              <w:rPr>
                <w:rFonts w:ascii="Arial" w:eastAsia="Times New Roman" w:hAnsi="Arial"/>
              </w:rPr>
            </w:pPr>
            <w:r>
              <w:rPr>
                <w:rFonts w:ascii="Arial" w:eastAsia="Times New Roman" w:hAnsi="Arial"/>
              </w:rPr>
              <w:t xml:space="preserve">Sickness levels </w:t>
            </w:r>
          </w:p>
        </w:tc>
        <w:tc>
          <w:tcPr>
            <w:tcW w:w="2977" w:type="dxa"/>
            <w:shd w:val="clear" w:color="auto" w:fill="auto"/>
          </w:tcPr>
          <w:p w:rsidR="005430D3" w:rsidRPr="00E04C9C" w:rsidRDefault="0023408C" w:rsidP="0066679F">
            <w:pPr>
              <w:spacing w:after="0" w:line="240" w:lineRule="auto"/>
              <w:rPr>
                <w:rFonts w:ascii="Arial" w:eastAsia="Times New Roman" w:hAnsi="Arial"/>
              </w:rPr>
            </w:pPr>
            <w:r>
              <w:rPr>
                <w:rFonts w:ascii="Arial" w:eastAsia="Times New Roman" w:hAnsi="Arial"/>
              </w:rPr>
              <w:t xml:space="preserve">Quarterly </w:t>
            </w:r>
          </w:p>
        </w:tc>
        <w:tc>
          <w:tcPr>
            <w:tcW w:w="2269" w:type="dxa"/>
            <w:shd w:val="clear" w:color="auto" w:fill="auto"/>
          </w:tcPr>
          <w:p w:rsidR="005430D3" w:rsidRPr="00E04C9C" w:rsidRDefault="005430D3" w:rsidP="0066679F">
            <w:pPr>
              <w:spacing w:after="0" w:line="240" w:lineRule="auto"/>
              <w:rPr>
                <w:rFonts w:ascii="Arial" w:eastAsia="Times New Roman" w:hAnsi="Arial"/>
              </w:rPr>
            </w:pPr>
            <w:r w:rsidRPr="00E04C9C">
              <w:rPr>
                <w:rFonts w:ascii="Arial" w:eastAsia="Times New Roman" w:hAnsi="Arial"/>
              </w:rPr>
              <w:t>Report if this impacts on service delivery</w:t>
            </w:r>
          </w:p>
        </w:tc>
        <w:tc>
          <w:tcPr>
            <w:tcW w:w="1701" w:type="dxa"/>
            <w:shd w:val="clear" w:color="auto" w:fill="auto"/>
          </w:tcPr>
          <w:p w:rsidR="005430D3" w:rsidRPr="0066679F" w:rsidRDefault="00AD56D1" w:rsidP="0066679F">
            <w:pPr>
              <w:spacing w:after="0" w:line="240" w:lineRule="auto"/>
              <w:rPr>
                <w:rFonts w:ascii="Arial" w:eastAsia="Calibri" w:hAnsi="Arial" w:cs="Arial"/>
                <w:lang w:eastAsia="en-GB"/>
              </w:rPr>
            </w:pPr>
            <w:r>
              <w:rPr>
                <w:rFonts w:ascii="Arial" w:eastAsia="Calibri" w:hAnsi="Arial" w:cs="Arial"/>
                <w:lang w:eastAsia="en-GB"/>
              </w:rPr>
              <w:t>Safety</w:t>
            </w:r>
          </w:p>
        </w:tc>
      </w:tr>
      <w:tr w:rsidR="00C73B4A" w:rsidRPr="0066679F" w:rsidTr="000D5B1D">
        <w:tc>
          <w:tcPr>
            <w:tcW w:w="1809" w:type="dxa"/>
            <w:shd w:val="clear" w:color="auto" w:fill="auto"/>
          </w:tcPr>
          <w:p w:rsidR="00C73B4A" w:rsidRPr="0066679F" w:rsidRDefault="00C73B4A" w:rsidP="0066679F">
            <w:pPr>
              <w:spacing w:after="0" w:line="240" w:lineRule="auto"/>
              <w:rPr>
                <w:rFonts w:ascii="Calibri" w:eastAsia="Calibri" w:hAnsi="Calibri" w:cs="Times New Roman"/>
                <w:lang w:eastAsia="en-GB"/>
              </w:rPr>
            </w:pPr>
          </w:p>
        </w:tc>
        <w:tc>
          <w:tcPr>
            <w:tcW w:w="1872" w:type="dxa"/>
          </w:tcPr>
          <w:p w:rsidR="00C73B4A" w:rsidRPr="00872A10" w:rsidRDefault="00C73B4A" w:rsidP="0066679F">
            <w:pPr>
              <w:spacing w:after="0" w:line="240" w:lineRule="auto"/>
              <w:rPr>
                <w:rFonts w:ascii="Arial" w:eastAsia="Arial" w:hAnsi="Arial" w:cs="Times New Roman"/>
                <w:bCs/>
                <w:sz w:val="24"/>
                <w:lang w:eastAsia="en-GB"/>
              </w:rPr>
            </w:pPr>
          </w:p>
        </w:tc>
        <w:tc>
          <w:tcPr>
            <w:tcW w:w="3118" w:type="dxa"/>
            <w:shd w:val="clear" w:color="auto" w:fill="auto"/>
          </w:tcPr>
          <w:p w:rsidR="00C73B4A" w:rsidRDefault="00C73B4A" w:rsidP="0066679F">
            <w:pPr>
              <w:spacing w:after="0" w:line="240" w:lineRule="auto"/>
              <w:rPr>
                <w:rFonts w:ascii="Arial" w:eastAsia="Times New Roman" w:hAnsi="Arial"/>
              </w:rPr>
            </w:pPr>
            <w:r w:rsidRPr="00E04C9C">
              <w:rPr>
                <w:rFonts w:ascii="Arial" w:eastAsia="Times New Roman" w:hAnsi="Arial"/>
              </w:rPr>
              <w:t>Staff Turnover Rates</w:t>
            </w:r>
          </w:p>
        </w:tc>
        <w:tc>
          <w:tcPr>
            <w:tcW w:w="2977" w:type="dxa"/>
            <w:shd w:val="clear" w:color="auto" w:fill="auto"/>
          </w:tcPr>
          <w:p w:rsidR="00C73B4A" w:rsidRDefault="00C73B4A" w:rsidP="0066679F">
            <w:pPr>
              <w:spacing w:after="0" w:line="240" w:lineRule="auto"/>
              <w:rPr>
                <w:rFonts w:ascii="Arial" w:eastAsia="Times New Roman" w:hAnsi="Arial"/>
              </w:rPr>
            </w:pPr>
            <w:r>
              <w:rPr>
                <w:rFonts w:ascii="Arial" w:eastAsia="Times New Roman" w:hAnsi="Arial"/>
              </w:rPr>
              <w:t>Quarterly</w:t>
            </w:r>
          </w:p>
        </w:tc>
        <w:tc>
          <w:tcPr>
            <w:tcW w:w="2269" w:type="dxa"/>
            <w:shd w:val="clear" w:color="auto" w:fill="auto"/>
          </w:tcPr>
          <w:p w:rsidR="00C73B4A" w:rsidRPr="00E04C9C" w:rsidRDefault="00C73B4A" w:rsidP="0066679F">
            <w:pPr>
              <w:spacing w:after="0" w:line="240" w:lineRule="auto"/>
              <w:rPr>
                <w:rFonts w:ascii="Arial" w:eastAsia="Times New Roman" w:hAnsi="Arial"/>
              </w:rPr>
            </w:pPr>
            <w:r w:rsidRPr="00E04C9C">
              <w:rPr>
                <w:rFonts w:ascii="Arial" w:eastAsia="Times New Roman" w:hAnsi="Arial"/>
              </w:rPr>
              <w:t>Report if this impacts on service delivery</w:t>
            </w:r>
          </w:p>
        </w:tc>
        <w:tc>
          <w:tcPr>
            <w:tcW w:w="1701" w:type="dxa"/>
            <w:shd w:val="clear" w:color="auto" w:fill="auto"/>
          </w:tcPr>
          <w:p w:rsidR="00C73B4A" w:rsidRPr="0066679F" w:rsidRDefault="00AD56D1" w:rsidP="0066679F">
            <w:pPr>
              <w:spacing w:after="0" w:line="240" w:lineRule="auto"/>
              <w:rPr>
                <w:rFonts w:ascii="Arial" w:eastAsia="Calibri" w:hAnsi="Arial" w:cs="Arial"/>
                <w:lang w:eastAsia="en-GB"/>
              </w:rPr>
            </w:pPr>
            <w:r>
              <w:rPr>
                <w:rFonts w:ascii="Arial" w:eastAsia="Calibri" w:hAnsi="Arial" w:cs="Arial"/>
                <w:lang w:eastAsia="en-GB"/>
              </w:rPr>
              <w:t>Safety</w:t>
            </w:r>
          </w:p>
        </w:tc>
      </w:tr>
      <w:tr w:rsidR="005A18CD" w:rsidRPr="0066679F" w:rsidTr="000D5B1D">
        <w:tc>
          <w:tcPr>
            <w:tcW w:w="1809" w:type="dxa"/>
            <w:shd w:val="clear" w:color="auto" w:fill="auto"/>
          </w:tcPr>
          <w:p w:rsidR="005A18CD" w:rsidRPr="0066679F" w:rsidRDefault="005A18CD" w:rsidP="0066679F">
            <w:pPr>
              <w:spacing w:after="0" w:line="240" w:lineRule="auto"/>
              <w:rPr>
                <w:rFonts w:ascii="Arial" w:eastAsia="Calibri" w:hAnsi="Arial" w:cs="Arial"/>
                <w:b/>
                <w:bCs/>
                <w:lang w:eastAsia="en-GB"/>
              </w:rPr>
            </w:pPr>
            <w:r w:rsidRPr="0066679F">
              <w:rPr>
                <w:rFonts w:ascii="Arial" w:eastAsia="Calibri" w:hAnsi="Arial" w:cs="Arial"/>
                <w:b/>
                <w:bCs/>
                <w:lang w:eastAsia="en-GB"/>
              </w:rPr>
              <w:t>Partnerships</w:t>
            </w:r>
          </w:p>
          <w:p w:rsidR="005A18CD" w:rsidRPr="0066679F" w:rsidRDefault="005A18CD" w:rsidP="0066679F">
            <w:pPr>
              <w:spacing w:after="0" w:line="240" w:lineRule="auto"/>
              <w:rPr>
                <w:rFonts w:ascii="Arial" w:eastAsia="Calibri" w:hAnsi="Arial" w:cs="Arial"/>
                <w:b/>
                <w:bCs/>
                <w:lang w:eastAsia="en-GB"/>
              </w:rPr>
            </w:pPr>
          </w:p>
          <w:p w:rsidR="005A18CD" w:rsidRPr="0066679F" w:rsidRDefault="005A18CD" w:rsidP="0066679F">
            <w:pPr>
              <w:spacing w:after="0" w:line="240" w:lineRule="auto"/>
              <w:rPr>
                <w:rFonts w:ascii="Arial" w:eastAsia="Calibri" w:hAnsi="Arial" w:cs="Arial"/>
                <w:b/>
                <w:bCs/>
                <w:lang w:eastAsia="en-GB"/>
              </w:rPr>
            </w:pPr>
          </w:p>
        </w:tc>
        <w:tc>
          <w:tcPr>
            <w:tcW w:w="1872" w:type="dxa"/>
          </w:tcPr>
          <w:p w:rsidR="005A18CD" w:rsidRPr="00872A10" w:rsidRDefault="00872A10" w:rsidP="0066679F">
            <w:pPr>
              <w:spacing w:after="0" w:line="240" w:lineRule="auto"/>
              <w:rPr>
                <w:rFonts w:ascii="Arial" w:eastAsia="Calibri" w:hAnsi="Arial" w:cs="Arial"/>
                <w:bCs/>
                <w:lang w:eastAsia="en-GB"/>
              </w:rPr>
            </w:pPr>
            <w:r w:rsidRPr="00872A10">
              <w:rPr>
                <w:rFonts w:ascii="Arial" w:eastAsia="Arial" w:hAnsi="Arial" w:cs="Times New Roman"/>
                <w:bCs/>
                <w:sz w:val="24"/>
                <w:lang w:eastAsia="en-GB"/>
              </w:rPr>
              <w:t>Detox and Rehab</w:t>
            </w:r>
          </w:p>
        </w:tc>
        <w:tc>
          <w:tcPr>
            <w:tcW w:w="3118" w:type="dxa"/>
            <w:shd w:val="clear" w:color="auto" w:fill="auto"/>
          </w:tcPr>
          <w:p w:rsidR="005A18CD" w:rsidRPr="0066679F" w:rsidRDefault="005A18CD" w:rsidP="0066679F">
            <w:pPr>
              <w:spacing w:after="0" w:line="240" w:lineRule="auto"/>
              <w:rPr>
                <w:rFonts w:ascii="Arial" w:eastAsia="Calibri" w:hAnsi="Arial" w:cs="Arial"/>
                <w:lang w:eastAsia="en-GB"/>
              </w:rPr>
            </w:pPr>
            <w:r w:rsidRPr="0066679F">
              <w:rPr>
                <w:rFonts w:ascii="Arial" w:eastAsia="Calibri" w:hAnsi="Arial" w:cs="Arial"/>
                <w:lang w:eastAsia="en-GB"/>
              </w:rPr>
              <w:t>Evidence of engagement with wider partnerships</w:t>
            </w:r>
          </w:p>
          <w:p w:rsidR="005A18CD" w:rsidRPr="0066679F" w:rsidRDefault="005A18CD" w:rsidP="0066679F">
            <w:pPr>
              <w:spacing w:after="0" w:line="240" w:lineRule="auto"/>
              <w:rPr>
                <w:rFonts w:ascii="Arial" w:eastAsia="Calibri" w:hAnsi="Arial" w:cs="Arial"/>
                <w:lang w:eastAsia="en-GB"/>
              </w:rPr>
            </w:pPr>
            <w:r w:rsidRPr="0066679F">
              <w:rPr>
                <w:rFonts w:ascii="Arial" w:eastAsia="Calibri" w:hAnsi="Arial" w:cs="Arial"/>
                <w:lang w:eastAsia="en-GB"/>
              </w:rPr>
              <w:t>and their understanding of</w:t>
            </w:r>
          </w:p>
          <w:p w:rsidR="005A18CD" w:rsidRPr="0066679F" w:rsidRDefault="005A18CD" w:rsidP="0066679F">
            <w:pPr>
              <w:spacing w:after="0" w:line="240" w:lineRule="auto"/>
              <w:rPr>
                <w:rFonts w:ascii="Arial" w:eastAsia="Calibri" w:hAnsi="Arial" w:cs="Arial"/>
                <w:lang w:eastAsia="en-GB"/>
              </w:rPr>
            </w:pPr>
            <w:r w:rsidRPr="0066679F">
              <w:rPr>
                <w:rFonts w:ascii="Arial" w:eastAsia="Calibri" w:hAnsi="Arial" w:cs="Arial"/>
                <w:lang w:eastAsia="en-GB"/>
              </w:rPr>
              <w:t>service delivery</w:t>
            </w:r>
            <w:r w:rsidRPr="0066679F">
              <w:rPr>
                <w:rFonts w:ascii="Arial" w:eastAsia="Calibri" w:hAnsi="Arial" w:cs="Arial"/>
                <w:lang w:eastAsia="en-GB"/>
              </w:rPr>
              <w:tab/>
            </w:r>
          </w:p>
        </w:tc>
        <w:tc>
          <w:tcPr>
            <w:tcW w:w="2977" w:type="dxa"/>
            <w:shd w:val="clear" w:color="auto" w:fill="auto"/>
          </w:tcPr>
          <w:p w:rsidR="005A18CD" w:rsidRPr="0066679F" w:rsidRDefault="005A18CD" w:rsidP="0066679F">
            <w:pPr>
              <w:spacing w:after="0" w:line="240" w:lineRule="auto"/>
              <w:rPr>
                <w:rFonts w:ascii="Arial" w:eastAsia="Calibri" w:hAnsi="Arial" w:cs="Arial"/>
                <w:lang w:eastAsia="en-GB"/>
              </w:rPr>
            </w:pPr>
            <w:r w:rsidRPr="0066679F">
              <w:rPr>
                <w:rFonts w:ascii="Arial" w:eastAsia="Calibri" w:hAnsi="Arial" w:cs="Arial"/>
                <w:lang w:eastAsia="en-GB"/>
              </w:rPr>
              <w:t>Annual summary -</w:t>
            </w:r>
          </w:p>
          <w:p w:rsidR="005A18CD" w:rsidRPr="0066679F" w:rsidRDefault="005A18CD" w:rsidP="0066679F">
            <w:pPr>
              <w:spacing w:after="0" w:line="240" w:lineRule="auto"/>
              <w:rPr>
                <w:rFonts w:ascii="Arial" w:eastAsia="Calibri" w:hAnsi="Arial" w:cs="Arial"/>
                <w:lang w:eastAsia="en-GB"/>
              </w:rPr>
            </w:pPr>
            <w:r w:rsidRPr="0066679F">
              <w:rPr>
                <w:rFonts w:ascii="Arial" w:eastAsia="Calibri" w:hAnsi="Arial" w:cs="Arial"/>
                <w:lang w:eastAsia="en-GB"/>
              </w:rPr>
              <w:t>Q4 Reporting</w:t>
            </w:r>
          </w:p>
        </w:tc>
        <w:tc>
          <w:tcPr>
            <w:tcW w:w="2269" w:type="dxa"/>
            <w:shd w:val="clear" w:color="auto" w:fill="auto"/>
          </w:tcPr>
          <w:p w:rsidR="005A18CD" w:rsidRPr="0066679F" w:rsidRDefault="005A18CD" w:rsidP="0066679F">
            <w:pPr>
              <w:spacing w:after="0" w:line="240" w:lineRule="auto"/>
              <w:rPr>
                <w:rFonts w:ascii="Arial" w:eastAsia="Calibri" w:hAnsi="Arial" w:cs="Arial"/>
                <w:lang w:eastAsia="en-GB"/>
              </w:rPr>
            </w:pPr>
            <w:r w:rsidRPr="0066679F">
              <w:rPr>
                <w:rFonts w:ascii="Arial" w:eastAsia="Calibri" w:hAnsi="Arial" w:cs="Arial"/>
                <w:lang w:eastAsia="en-GB"/>
              </w:rPr>
              <w:t>Summary of</w:t>
            </w:r>
          </w:p>
          <w:p w:rsidR="005A18CD" w:rsidRPr="0066679F" w:rsidRDefault="005A18CD" w:rsidP="0066679F">
            <w:pPr>
              <w:spacing w:after="0" w:line="240" w:lineRule="auto"/>
              <w:rPr>
                <w:rFonts w:ascii="Arial" w:eastAsia="Calibri" w:hAnsi="Arial" w:cs="Arial"/>
                <w:lang w:eastAsia="en-GB"/>
              </w:rPr>
            </w:pPr>
            <w:r w:rsidRPr="0066679F">
              <w:rPr>
                <w:rFonts w:ascii="Arial" w:eastAsia="Calibri" w:hAnsi="Arial" w:cs="Arial"/>
                <w:lang w:eastAsia="en-GB"/>
              </w:rPr>
              <w:t>Contacts and</w:t>
            </w:r>
          </w:p>
          <w:p w:rsidR="005A18CD" w:rsidRPr="0066679F" w:rsidRDefault="005A18CD" w:rsidP="0066679F">
            <w:pPr>
              <w:spacing w:after="0" w:line="240" w:lineRule="auto"/>
              <w:rPr>
                <w:rFonts w:ascii="Arial" w:eastAsia="Calibri" w:hAnsi="Arial" w:cs="Arial"/>
                <w:lang w:eastAsia="en-GB"/>
              </w:rPr>
            </w:pPr>
            <w:r w:rsidRPr="0066679F">
              <w:rPr>
                <w:rFonts w:ascii="Arial" w:eastAsia="Calibri" w:hAnsi="Arial" w:cs="Arial"/>
                <w:lang w:eastAsia="en-GB"/>
              </w:rPr>
              <w:t>pathways, any</w:t>
            </w:r>
          </w:p>
          <w:p w:rsidR="005A18CD" w:rsidRPr="0066679F" w:rsidRDefault="005A18CD" w:rsidP="0066679F">
            <w:pPr>
              <w:spacing w:after="0" w:line="240" w:lineRule="auto"/>
              <w:rPr>
                <w:rFonts w:ascii="Arial" w:eastAsia="Calibri" w:hAnsi="Arial" w:cs="Arial"/>
                <w:lang w:eastAsia="en-GB"/>
              </w:rPr>
            </w:pPr>
            <w:r w:rsidRPr="0066679F">
              <w:rPr>
                <w:rFonts w:ascii="Arial" w:eastAsia="Calibri" w:hAnsi="Arial" w:cs="Arial"/>
                <w:lang w:eastAsia="en-GB"/>
              </w:rPr>
              <w:t xml:space="preserve">changes made as a </w:t>
            </w:r>
            <w:proofErr w:type="gramStart"/>
            <w:r w:rsidRPr="0066679F">
              <w:rPr>
                <w:rFonts w:ascii="Arial" w:eastAsia="Calibri" w:hAnsi="Arial" w:cs="Arial"/>
                <w:lang w:eastAsia="en-GB"/>
              </w:rPr>
              <w:t>result</w:t>
            </w:r>
            <w:proofErr w:type="gramEnd"/>
            <w:r w:rsidRPr="0066679F">
              <w:rPr>
                <w:rFonts w:ascii="Arial" w:eastAsia="Calibri" w:hAnsi="Arial" w:cs="Arial"/>
                <w:lang w:eastAsia="en-GB"/>
              </w:rPr>
              <w:tab/>
            </w:r>
          </w:p>
          <w:p w:rsidR="005A18CD" w:rsidRPr="0066679F" w:rsidRDefault="005A18CD" w:rsidP="0066679F">
            <w:pPr>
              <w:spacing w:after="0" w:line="240" w:lineRule="auto"/>
              <w:rPr>
                <w:rFonts w:ascii="Arial" w:eastAsia="Calibri" w:hAnsi="Arial" w:cs="Arial"/>
                <w:lang w:eastAsia="en-GB"/>
              </w:rPr>
            </w:pPr>
          </w:p>
          <w:p w:rsidR="005A18CD" w:rsidRPr="0066679F" w:rsidRDefault="005A18CD" w:rsidP="0066679F">
            <w:pPr>
              <w:spacing w:after="0" w:line="240" w:lineRule="auto"/>
              <w:rPr>
                <w:rFonts w:ascii="Arial" w:eastAsia="Calibri" w:hAnsi="Arial" w:cs="Arial"/>
                <w:lang w:eastAsia="en-GB"/>
              </w:rPr>
            </w:pPr>
            <w:proofErr w:type="gramStart"/>
            <w:r w:rsidRPr="0066679F">
              <w:rPr>
                <w:rFonts w:ascii="Arial" w:eastAsia="Calibri" w:hAnsi="Arial" w:cs="Arial"/>
                <w:lang w:eastAsia="en-GB"/>
              </w:rPr>
              <w:t>E.g.</w:t>
            </w:r>
            <w:proofErr w:type="gramEnd"/>
            <w:r w:rsidRPr="0066679F">
              <w:rPr>
                <w:rFonts w:ascii="Arial" w:eastAsia="Calibri" w:hAnsi="Arial" w:cs="Arial"/>
                <w:lang w:eastAsia="en-GB"/>
              </w:rPr>
              <w:t xml:space="preserve"> links with the Authority's social workers and/or the local community treatment provider, </w:t>
            </w:r>
            <w:r w:rsidRPr="0066679F">
              <w:rPr>
                <w:rFonts w:ascii="Arial" w:eastAsia="Calibri" w:hAnsi="Arial" w:cs="Arial"/>
                <w:lang w:eastAsia="en-GB"/>
              </w:rPr>
              <w:tab/>
            </w:r>
            <w:r w:rsidRPr="0066679F">
              <w:rPr>
                <w:rFonts w:ascii="Arial" w:eastAsia="Calibri" w:hAnsi="Arial" w:cs="Arial"/>
                <w:lang w:eastAsia="en-GB"/>
              </w:rPr>
              <w:tab/>
            </w:r>
          </w:p>
        </w:tc>
        <w:tc>
          <w:tcPr>
            <w:tcW w:w="1701" w:type="dxa"/>
            <w:shd w:val="clear" w:color="auto" w:fill="auto"/>
          </w:tcPr>
          <w:p w:rsidR="005A18CD" w:rsidRPr="0066679F" w:rsidRDefault="00CE3487" w:rsidP="0066679F">
            <w:pPr>
              <w:spacing w:after="0" w:line="240" w:lineRule="auto"/>
              <w:rPr>
                <w:rFonts w:ascii="Arial" w:eastAsia="Calibri" w:hAnsi="Arial" w:cs="Arial"/>
                <w:lang w:eastAsia="en-GB"/>
              </w:rPr>
            </w:pPr>
            <w:r>
              <w:rPr>
                <w:rFonts w:ascii="Arial" w:eastAsia="Calibri" w:hAnsi="Arial" w:cs="Arial"/>
                <w:lang w:eastAsia="en-GB"/>
              </w:rPr>
              <w:t xml:space="preserve">Effectiveness, </w:t>
            </w:r>
            <w:r w:rsidR="00F45E04">
              <w:rPr>
                <w:rFonts w:ascii="Arial" w:eastAsia="Calibri" w:hAnsi="Arial" w:cs="Arial"/>
                <w:lang w:eastAsia="en-GB"/>
              </w:rPr>
              <w:t xml:space="preserve">Efficiency, Patient-centredness </w:t>
            </w:r>
          </w:p>
        </w:tc>
      </w:tr>
      <w:tr w:rsidR="005A18CD" w:rsidRPr="0066679F" w:rsidTr="000D5B1D">
        <w:tc>
          <w:tcPr>
            <w:tcW w:w="1809" w:type="dxa"/>
            <w:shd w:val="clear" w:color="auto" w:fill="auto"/>
          </w:tcPr>
          <w:p w:rsidR="005A18CD" w:rsidRPr="0066679F" w:rsidRDefault="005A18CD" w:rsidP="0066679F">
            <w:pPr>
              <w:spacing w:after="0" w:line="240" w:lineRule="auto"/>
              <w:rPr>
                <w:rFonts w:ascii="Calibri" w:eastAsia="Calibri" w:hAnsi="Calibri" w:cs="Times New Roman"/>
                <w:lang w:eastAsia="en-GB"/>
              </w:rPr>
            </w:pPr>
          </w:p>
        </w:tc>
        <w:tc>
          <w:tcPr>
            <w:tcW w:w="1872" w:type="dxa"/>
          </w:tcPr>
          <w:p w:rsidR="005A18CD" w:rsidRPr="00872A10" w:rsidRDefault="00872A10" w:rsidP="0066679F">
            <w:pPr>
              <w:spacing w:after="0" w:line="240" w:lineRule="auto"/>
              <w:rPr>
                <w:rFonts w:ascii="Arial" w:eastAsia="Calibri" w:hAnsi="Arial" w:cs="Arial"/>
                <w:bCs/>
                <w:lang w:eastAsia="en-GB"/>
              </w:rPr>
            </w:pPr>
            <w:r w:rsidRPr="00872A10">
              <w:rPr>
                <w:rFonts w:ascii="Arial" w:eastAsia="Arial" w:hAnsi="Arial" w:cs="Times New Roman"/>
                <w:bCs/>
                <w:sz w:val="24"/>
                <w:lang w:eastAsia="en-GB"/>
              </w:rPr>
              <w:t>Detox and Rehab</w:t>
            </w:r>
          </w:p>
        </w:tc>
        <w:tc>
          <w:tcPr>
            <w:tcW w:w="3118" w:type="dxa"/>
            <w:shd w:val="clear" w:color="auto" w:fill="auto"/>
          </w:tcPr>
          <w:p w:rsidR="005A18CD" w:rsidRPr="0066679F" w:rsidDel="00E37DFB" w:rsidRDefault="005A18CD" w:rsidP="0066679F">
            <w:pPr>
              <w:spacing w:after="0" w:line="240" w:lineRule="auto"/>
              <w:rPr>
                <w:rFonts w:ascii="Arial" w:eastAsia="Calibri" w:hAnsi="Arial" w:cs="Arial"/>
                <w:lang w:eastAsia="en-GB"/>
              </w:rPr>
            </w:pPr>
            <w:r w:rsidRPr="0066679F">
              <w:rPr>
                <w:rFonts w:ascii="Arial" w:eastAsia="Calibri" w:hAnsi="Arial" w:cs="Arial"/>
                <w:lang w:eastAsia="en-GB"/>
              </w:rPr>
              <w:t>Evidence of links with local recovery communities and access to post rehabilitation community support</w:t>
            </w:r>
          </w:p>
        </w:tc>
        <w:tc>
          <w:tcPr>
            <w:tcW w:w="2977" w:type="dxa"/>
            <w:shd w:val="clear" w:color="auto" w:fill="auto"/>
          </w:tcPr>
          <w:p w:rsidR="005A18CD" w:rsidRPr="0066679F" w:rsidRDefault="005A18CD" w:rsidP="0066679F">
            <w:pPr>
              <w:spacing w:after="0" w:line="240" w:lineRule="auto"/>
              <w:rPr>
                <w:rFonts w:ascii="Arial" w:eastAsia="Calibri" w:hAnsi="Arial" w:cs="Arial"/>
                <w:lang w:eastAsia="en-GB"/>
              </w:rPr>
            </w:pPr>
            <w:r w:rsidRPr="0066679F">
              <w:rPr>
                <w:rFonts w:ascii="Arial" w:eastAsia="Calibri" w:hAnsi="Arial" w:cs="Arial"/>
                <w:lang w:eastAsia="en-GB"/>
              </w:rPr>
              <w:t>Quarterly reporting</w:t>
            </w:r>
          </w:p>
          <w:p w:rsidR="005A18CD" w:rsidRPr="0066679F" w:rsidDel="00E37DFB" w:rsidRDefault="005A18CD" w:rsidP="0066679F">
            <w:pPr>
              <w:spacing w:after="0" w:line="240" w:lineRule="auto"/>
              <w:rPr>
                <w:rFonts w:ascii="Arial" w:eastAsia="Calibri" w:hAnsi="Arial" w:cs="Arial"/>
                <w:lang w:eastAsia="en-GB"/>
              </w:rPr>
            </w:pPr>
          </w:p>
        </w:tc>
        <w:tc>
          <w:tcPr>
            <w:tcW w:w="2269" w:type="dxa"/>
            <w:shd w:val="clear" w:color="auto" w:fill="auto"/>
          </w:tcPr>
          <w:p w:rsidR="005A18CD" w:rsidRPr="0066679F" w:rsidRDefault="005A18CD" w:rsidP="0066679F">
            <w:pPr>
              <w:spacing w:after="0" w:line="240" w:lineRule="auto"/>
              <w:rPr>
                <w:rFonts w:ascii="Arial" w:eastAsia="Calibri" w:hAnsi="Arial" w:cs="Arial"/>
                <w:lang w:eastAsia="en-GB"/>
              </w:rPr>
            </w:pPr>
            <w:r w:rsidRPr="0066679F">
              <w:rPr>
                <w:rFonts w:ascii="Arial" w:eastAsia="Calibri" w:hAnsi="Arial" w:cs="Arial"/>
                <w:lang w:eastAsia="en-GB"/>
              </w:rPr>
              <w:t>Case studies, list of groups/organisations engaged/linked to.</w:t>
            </w:r>
          </w:p>
          <w:p w:rsidR="005A18CD" w:rsidRPr="0066679F" w:rsidRDefault="005A18CD" w:rsidP="0066679F">
            <w:pPr>
              <w:spacing w:after="0" w:line="240" w:lineRule="auto"/>
              <w:rPr>
                <w:rFonts w:ascii="Arial" w:eastAsia="Calibri" w:hAnsi="Arial" w:cs="Arial"/>
                <w:lang w:eastAsia="en-GB"/>
              </w:rPr>
            </w:pPr>
          </w:p>
          <w:p w:rsidR="005A18CD" w:rsidRPr="0066679F" w:rsidDel="00E37DFB" w:rsidRDefault="005A18CD" w:rsidP="0066679F">
            <w:pPr>
              <w:spacing w:after="0" w:line="240" w:lineRule="auto"/>
              <w:rPr>
                <w:rFonts w:ascii="Arial" w:eastAsia="Calibri" w:hAnsi="Arial" w:cs="Arial"/>
                <w:lang w:eastAsia="en-GB"/>
              </w:rPr>
            </w:pPr>
            <w:proofErr w:type="gramStart"/>
            <w:r w:rsidRPr="0066679F">
              <w:rPr>
                <w:rFonts w:ascii="Arial" w:eastAsia="Calibri" w:hAnsi="Arial" w:cs="Arial"/>
                <w:lang w:eastAsia="en-GB"/>
              </w:rPr>
              <w:t>E.g.</w:t>
            </w:r>
            <w:proofErr w:type="gramEnd"/>
            <w:r w:rsidRPr="0066679F">
              <w:rPr>
                <w:rFonts w:ascii="Arial" w:eastAsia="Calibri" w:hAnsi="Arial" w:cs="Arial"/>
                <w:lang w:eastAsia="en-GB"/>
              </w:rPr>
              <w:t xml:space="preserve"> the Recovery Infrastructure Organisation (RIO) and Lancashire based Recovery Housing. </w:t>
            </w:r>
          </w:p>
        </w:tc>
        <w:tc>
          <w:tcPr>
            <w:tcW w:w="1701" w:type="dxa"/>
            <w:shd w:val="clear" w:color="auto" w:fill="auto"/>
          </w:tcPr>
          <w:p w:rsidR="005A18CD" w:rsidRPr="0066679F" w:rsidRDefault="00F45E04" w:rsidP="0066679F">
            <w:pPr>
              <w:spacing w:after="0" w:line="240" w:lineRule="auto"/>
              <w:rPr>
                <w:rFonts w:ascii="Arial" w:eastAsia="Calibri" w:hAnsi="Arial" w:cs="Arial"/>
                <w:lang w:eastAsia="en-GB"/>
              </w:rPr>
            </w:pPr>
            <w:r>
              <w:rPr>
                <w:rFonts w:ascii="Arial" w:eastAsia="Calibri" w:hAnsi="Arial" w:cs="Arial"/>
                <w:lang w:eastAsia="en-GB"/>
              </w:rPr>
              <w:t xml:space="preserve">Patient-centredness, </w:t>
            </w:r>
            <w:r w:rsidR="00723B3A">
              <w:rPr>
                <w:rFonts w:ascii="Arial" w:eastAsia="Calibri" w:hAnsi="Arial" w:cs="Arial"/>
                <w:lang w:eastAsia="en-GB"/>
              </w:rPr>
              <w:t xml:space="preserve">Equity </w:t>
            </w:r>
          </w:p>
        </w:tc>
      </w:tr>
      <w:tr w:rsidR="005A18CD" w:rsidRPr="0066679F" w:rsidTr="000D5B1D">
        <w:tc>
          <w:tcPr>
            <w:tcW w:w="1809" w:type="dxa"/>
            <w:shd w:val="clear" w:color="auto" w:fill="auto"/>
          </w:tcPr>
          <w:p w:rsidR="005A18CD" w:rsidRPr="0066679F" w:rsidRDefault="005A18CD" w:rsidP="0066679F">
            <w:pPr>
              <w:spacing w:after="0" w:line="240" w:lineRule="auto"/>
              <w:rPr>
                <w:rFonts w:ascii="Arial" w:eastAsia="Calibri" w:hAnsi="Arial" w:cs="Arial"/>
                <w:b/>
                <w:bCs/>
                <w:sz w:val="24"/>
                <w:szCs w:val="24"/>
                <w:lang w:eastAsia="en-GB"/>
              </w:rPr>
            </w:pPr>
            <w:r w:rsidRPr="0066679F">
              <w:rPr>
                <w:rFonts w:ascii="Arial" w:eastAsia="Calibri" w:hAnsi="Arial" w:cs="Arial"/>
                <w:b/>
                <w:bCs/>
                <w:sz w:val="24"/>
                <w:szCs w:val="24"/>
                <w:lang w:eastAsia="en-GB"/>
              </w:rPr>
              <w:t>Service Information</w:t>
            </w:r>
          </w:p>
          <w:p w:rsidR="005A18CD" w:rsidRPr="0066679F" w:rsidRDefault="005A18CD" w:rsidP="0066679F">
            <w:pPr>
              <w:spacing w:after="0" w:line="240" w:lineRule="auto"/>
              <w:rPr>
                <w:rFonts w:ascii="Arial" w:eastAsia="Calibri" w:hAnsi="Arial" w:cs="Arial"/>
                <w:b/>
                <w:bCs/>
                <w:sz w:val="24"/>
                <w:szCs w:val="24"/>
                <w:lang w:eastAsia="en-GB"/>
              </w:rPr>
            </w:pPr>
          </w:p>
          <w:p w:rsidR="005A18CD" w:rsidRPr="0066679F" w:rsidRDefault="005A18CD" w:rsidP="0066679F">
            <w:pPr>
              <w:spacing w:after="0" w:line="240" w:lineRule="auto"/>
              <w:rPr>
                <w:rFonts w:ascii="Arial" w:eastAsia="Calibri" w:hAnsi="Arial" w:cs="Arial"/>
                <w:b/>
                <w:bCs/>
                <w:sz w:val="24"/>
                <w:szCs w:val="24"/>
                <w:lang w:eastAsia="en-GB"/>
              </w:rPr>
            </w:pPr>
          </w:p>
        </w:tc>
        <w:tc>
          <w:tcPr>
            <w:tcW w:w="1872" w:type="dxa"/>
          </w:tcPr>
          <w:p w:rsidR="005A18CD" w:rsidRPr="00872A10" w:rsidRDefault="00872A10" w:rsidP="0066679F">
            <w:pPr>
              <w:spacing w:after="0" w:line="240" w:lineRule="auto"/>
              <w:rPr>
                <w:rFonts w:ascii="Arial" w:eastAsia="Calibri" w:hAnsi="Arial" w:cs="Arial"/>
                <w:bCs/>
                <w:lang w:eastAsia="en-GB"/>
              </w:rPr>
            </w:pPr>
            <w:r w:rsidRPr="00872A10">
              <w:rPr>
                <w:rFonts w:ascii="Arial" w:eastAsia="Arial" w:hAnsi="Arial" w:cs="Times New Roman"/>
                <w:bCs/>
                <w:sz w:val="24"/>
                <w:lang w:eastAsia="en-GB"/>
              </w:rPr>
              <w:t>Detox and Rehab</w:t>
            </w:r>
          </w:p>
        </w:tc>
        <w:tc>
          <w:tcPr>
            <w:tcW w:w="3118" w:type="dxa"/>
            <w:shd w:val="clear" w:color="auto" w:fill="auto"/>
          </w:tcPr>
          <w:p w:rsidR="005A18CD" w:rsidRPr="0066679F" w:rsidRDefault="005A18CD" w:rsidP="0066679F">
            <w:pPr>
              <w:spacing w:after="0" w:line="240" w:lineRule="auto"/>
              <w:rPr>
                <w:rFonts w:ascii="Arial" w:eastAsia="Calibri" w:hAnsi="Arial" w:cs="Arial"/>
                <w:lang w:eastAsia="en-GB"/>
              </w:rPr>
            </w:pPr>
            <w:r w:rsidRPr="0066679F">
              <w:rPr>
                <w:rFonts w:ascii="Arial" w:eastAsia="Calibri" w:hAnsi="Arial" w:cs="Arial"/>
                <w:lang w:eastAsia="en-GB"/>
              </w:rPr>
              <w:t>Promoting recovery and marketing their model</w:t>
            </w:r>
          </w:p>
        </w:tc>
        <w:tc>
          <w:tcPr>
            <w:tcW w:w="2977" w:type="dxa"/>
            <w:shd w:val="clear" w:color="auto" w:fill="auto"/>
          </w:tcPr>
          <w:p w:rsidR="005A18CD" w:rsidRPr="0066679F" w:rsidRDefault="005A18CD" w:rsidP="0066679F">
            <w:pPr>
              <w:spacing w:after="0" w:line="240" w:lineRule="auto"/>
              <w:rPr>
                <w:rFonts w:ascii="Arial" w:eastAsia="Calibri" w:hAnsi="Arial" w:cs="Arial"/>
                <w:lang w:eastAsia="en-GB"/>
              </w:rPr>
            </w:pPr>
            <w:r w:rsidRPr="0066679F">
              <w:rPr>
                <w:rFonts w:ascii="Arial" w:eastAsia="Calibri" w:hAnsi="Arial" w:cs="Arial"/>
                <w:lang w:eastAsia="en-GB"/>
              </w:rPr>
              <w:t>Annual review</w:t>
            </w:r>
          </w:p>
          <w:p w:rsidR="005A18CD" w:rsidRPr="0066679F" w:rsidRDefault="005A18CD" w:rsidP="0066679F">
            <w:pPr>
              <w:spacing w:after="0" w:line="240" w:lineRule="auto"/>
              <w:rPr>
                <w:rFonts w:ascii="Arial" w:eastAsia="Calibri" w:hAnsi="Arial" w:cs="Arial"/>
                <w:lang w:eastAsia="en-GB"/>
              </w:rPr>
            </w:pPr>
          </w:p>
        </w:tc>
        <w:tc>
          <w:tcPr>
            <w:tcW w:w="2269" w:type="dxa"/>
            <w:shd w:val="clear" w:color="auto" w:fill="auto"/>
          </w:tcPr>
          <w:p w:rsidR="005A18CD" w:rsidRPr="0066679F" w:rsidRDefault="005A18CD" w:rsidP="0066679F">
            <w:pPr>
              <w:spacing w:after="0" w:line="240" w:lineRule="auto"/>
              <w:rPr>
                <w:rFonts w:ascii="Arial" w:eastAsia="Calibri" w:hAnsi="Arial" w:cs="Arial"/>
                <w:lang w:eastAsia="en-GB"/>
              </w:rPr>
            </w:pPr>
            <w:r w:rsidRPr="0066679F">
              <w:rPr>
                <w:rFonts w:ascii="Arial" w:eastAsia="Calibri" w:hAnsi="Arial" w:cs="Arial"/>
                <w:lang w:eastAsia="en-GB"/>
              </w:rPr>
              <w:t xml:space="preserve">Promote recovery via various accessible means such as social media, virtual tours, clear description of model, physical </w:t>
            </w:r>
            <w:proofErr w:type="gramStart"/>
            <w:r w:rsidRPr="0066679F">
              <w:rPr>
                <w:rFonts w:ascii="Arial" w:eastAsia="Calibri" w:hAnsi="Arial" w:cs="Arial"/>
                <w:lang w:eastAsia="en-GB"/>
              </w:rPr>
              <w:t>media</w:t>
            </w:r>
            <w:proofErr w:type="gramEnd"/>
          </w:p>
          <w:p w:rsidR="005A18CD" w:rsidRPr="0066679F" w:rsidRDefault="005A18CD" w:rsidP="0066679F">
            <w:pPr>
              <w:spacing w:after="0" w:line="240" w:lineRule="auto"/>
              <w:rPr>
                <w:rFonts w:ascii="Arial" w:eastAsia="Calibri" w:hAnsi="Arial" w:cs="Arial"/>
                <w:lang w:eastAsia="en-GB"/>
              </w:rPr>
            </w:pPr>
            <w:r w:rsidRPr="0066679F">
              <w:rPr>
                <w:rFonts w:ascii="Arial" w:eastAsia="Calibri" w:hAnsi="Arial" w:cs="Arial"/>
                <w:lang w:eastAsia="en-GB"/>
              </w:rPr>
              <w:t>Service user/</w:t>
            </w:r>
            <w:proofErr w:type="gramStart"/>
            <w:r w:rsidRPr="0066679F">
              <w:rPr>
                <w:rFonts w:ascii="Arial" w:eastAsia="Calibri" w:hAnsi="Arial" w:cs="Arial"/>
                <w:lang w:eastAsia="en-GB"/>
              </w:rPr>
              <w:t>referrer  feedback</w:t>
            </w:r>
            <w:proofErr w:type="gramEnd"/>
          </w:p>
          <w:p w:rsidR="005A18CD" w:rsidRPr="0066679F" w:rsidRDefault="005A18CD" w:rsidP="0066679F">
            <w:pPr>
              <w:spacing w:after="0" w:line="240" w:lineRule="auto"/>
              <w:rPr>
                <w:rFonts w:ascii="Arial" w:eastAsia="Calibri" w:hAnsi="Arial" w:cs="Arial"/>
                <w:lang w:eastAsia="en-GB"/>
              </w:rPr>
            </w:pPr>
            <w:r w:rsidRPr="0066679F">
              <w:rPr>
                <w:rFonts w:ascii="Arial" w:eastAsia="Calibri" w:hAnsi="Arial" w:cs="Arial"/>
                <w:lang w:eastAsia="en-GB"/>
              </w:rPr>
              <w:tab/>
            </w:r>
          </w:p>
        </w:tc>
        <w:tc>
          <w:tcPr>
            <w:tcW w:w="1701" w:type="dxa"/>
            <w:shd w:val="clear" w:color="auto" w:fill="auto"/>
          </w:tcPr>
          <w:p w:rsidR="005A18CD" w:rsidRPr="0066679F" w:rsidRDefault="005A18CD" w:rsidP="0066679F">
            <w:pPr>
              <w:spacing w:after="0" w:line="240" w:lineRule="auto"/>
              <w:rPr>
                <w:rFonts w:ascii="Arial" w:eastAsia="Calibri" w:hAnsi="Arial" w:cs="Arial"/>
                <w:lang w:eastAsia="en-GB"/>
              </w:rPr>
            </w:pPr>
            <w:r w:rsidRPr="0066679F">
              <w:rPr>
                <w:rFonts w:ascii="Arial" w:eastAsia="Calibri" w:hAnsi="Arial" w:cs="Arial"/>
                <w:lang w:eastAsia="en-GB"/>
              </w:rPr>
              <w:t>Effectiveness, patient-centredness,</w:t>
            </w:r>
          </w:p>
          <w:p w:rsidR="005A18CD" w:rsidRPr="0066679F" w:rsidRDefault="005A18CD" w:rsidP="0066679F">
            <w:pPr>
              <w:spacing w:after="0" w:line="240" w:lineRule="auto"/>
              <w:rPr>
                <w:rFonts w:ascii="Arial" w:eastAsia="Calibri" w:hAnsi="Arial" w:cs="Arial"/>
                <w:lang w:eastAsia="en-GB"/>
              </w:rPr>
            </w:pPr>
            <w:r w:rsidRPr="0066679F">
              <w:rPr>
                <w:rFonts w:ascii="Arial" w:eastAsia="Calibri" w:hAnsi="Arial" w:cs="Arial"/>
                <w:lang w:eastAsia="en-GB"/>
              </w:rPr>
              <w:t>equity</w:t>
            </w:r>
          </w:p>
        </w:tc>
      </w:tr>
      <w:tr w:rsidR="005A18CD" w:rsidRPr="0066679F" w:rsidTr="000D5B1D">
        <w:tc>
          <w:tcPr>
            <w:tcW w:w="1809" w:type="dxa"/>
            <w:shd w:val="clear" w:color="auto" w:fill="auto"/>
          </w:tcPr>
          <w:p w:rsidR="005A18CD" w:rsidRPr="0066679F" w:rsidRDefault="005A18CD" w:rsidP="0066679F">
            <w:pPr>
              <w:spacing w:after="0" w:line="240" w:lineRule="auto"/>
              <w:rPr>
                <w:rFonts w:ascii="Arial" w:eastAsia="Calibri" w:hAnsi="Arial" w:cs="Arial"/>
                <w:sz w:val="24"/>
                <w:szCs w:val="24"/>
                <w:lang w:eastAsia="en-GB"/>
              </w:rPr>
            </w:pPr>
            <w:r w:rsidRPr="0066679F">
              <w:rPr>
                <w:rFonts w:ascii="Arial" w:eastAsia="Calibri" w:hAnsi="Arial" w:cs="Arial"/>
                <w:b/>
                <w:sz w:val="24"/>
                <w:szCs w:val="24"/>
                <w:lang w:eastAsia="en-GB"/>
              </w:rPr>
              <w:t>Diversity</w:t>
            </w:r>
          </w:p>
        </w:tc>
        <w:tc>
          <w:tcPr>
            <w:tcW w:w="1872" w:type="dxa"/>
          </w:tcPr>
          <w:p w:rsidR="005A18CD" w:rsidRPr="0066679F" w:rsidRDefault="005A18CD" w:rsidP="0066679F">
            <w:pPr>
              <w:spacing w:after="0" w:line="240" w:lineRule="auto"/>
              <w:rPr>
                <w:rFonts w:ascii="Arial" w:eastAsia="Calibri" w:hAnsi="Arial" w:cs="Arial"/>
                <w:lang w:eastAsia="en-GB"/>
              </w:rPr>
            </w:pPr>
          </w:p>
        </w:tc>
        <w:tc>
          <w:tcPr>
            <w:tcW w:w="3118" w:type="dxa"/>
            <w:shd w:val="clear" w:color="auto" w:fill="auto"/>
          </w:tcPr>
          <w:p w:rsidR="005A18CD" w:rsidRPr="0066679F" w:rsidRDefault="005A18CD" w:rsidP="0066679F">
            <w:pPr>
              <w:spacing w:after="0" w:line="240" w:lineRule="auto"/>
              <w:rPr>
                <w:rFonts w:ascii="Arial" w:eastAsia="Calibri" w:hAnsi="Arial" w:cs="Arial"/>
                <w:lang w:eastAsia="en-GB"/>
              </w:rPr>
            </w:pPr>
            <w:r w:rsidRPr="0066679F">
              <w:rPr>
                <w:rFonts w:ascii="Arial" w:eastAsia="Calibri" w:hAnsi="Arial" w:cs="Arial"/>
                <w:lang w:eastAsia="en-GB"/>
              </w:rPr>
              <w:t>Engagement with</w:t>
            </w:r>
          </w:p>
          <w:p w:rsidR="005A18CD" w:rsidRPr="0066679F" w:rsidRDefault="005A18CD" w:rsidP="0066679F">
            <w:pPr>
              <w:spacing w:after="0" w:line="240" w:lineRule="auto"/>
              <w:rPr>
                <w:rFonts w:ascii="Arial" w:eastAsia="Calibri" w:hAnsi="Arial" w:cs="Arial"/>
                <w:lang w:eastAsia="en-GB"/>
              </w:rPr>
            </w:pPr>
            <w:r w:rsidRPr="0066679F">
              <w:rPr>
                <w:rFonts w:ascii="Arial" w:eastAsia="Calibri" w:hAnsi="Arial" w:cs="Arial"/>
                <w:lang w:eastAsia="en-GB"/>
              </w:rPr>
              <w:t xml:space="preserve">underrepresented </w:t>
            </w:r>
          </w:p>
          <w:p w:rsidR="005A18CD" w:rsidRPr="0066679F" w:rsidRDefault="005A18CD" w:rsidP="0066679F">
            <w:pPr>
              <w:spacing w:after="0" w:line="240" w:lineRule="auto"/>
              <w:rPr>
                <w:rFonts w:ascii="Arial" w:eastAsia="Calibri" w:hAnsi="Arial" w:cs="Arial"/>
                <w:lang w:eastAsia="en-GB"/>
              </w:rPr>
            </w:pPr>
            <w:r w:rsidRPr="0066679F">
              <w:rPr>
                <w:rFonts w:ascii="Arial" w:eastAsia="Calibri" w:hAnsi="Arial" w:cs="Arial"/>
                <w:lang w:eastAsia="en-GB"/>
              </w:rPr>
              <w:t>groups/ communities</w:t>
            </w:r>
          </w:p>
          <w:p w:rsidR="005A18CD" w:rsidRPr="0066679F" w:rsidRDefault="005A18CD" w:rsidP="0066679F">
            <w:pPr>
              <w:spacing w:after="0" w:line="240" w:lineRule="auto"/>
              <w:rPr>
                <w:rFonts w:ascii="Arial" w:eastAsia="Calibri" w:hAnsi="Arial" w:cs="Arial"/>
                <w:lang w:eastAsia="en-GB"/>
              </w:rPr>
            </w:pPr>
            <w:r w:rsidRPr="0066679F">
              <w:rPr>
                <w:rFonts w:ascii="Arial" w:eastAsia="Calibri" w:hAnsi="Arial" w:cs="Arial"/>
                <w:lang w:eastAsia="en-GB"/>
              </w:rPr>
              <w:t>nine protected characteristics</w:t>
            </w:r>
          </w:p>
        </w:tc>
        <w:tc>
          <w:tcPr>
            <w:tcW w:w="2977" w:type="dxa"/>
            <w:shd w:val="clear" w:color="auto" w:fill="auto"/>
          </w:tcPr>
          <w:p w:rsidR="005A18CD" w:rsidRPr="0066679F" w:rsidRDefault="005A18CD" w:rsidP="0066679F">
            <w:pPr>
              <w:spacing w:after="0" w:line="240" w:lineRule="auto"/>
              <w:rPr>
                <w:rFonts w:ascii="Arial" w:eastAsia="Calibri" w:hAnsi="Arial" w:cs="Arial"/>
                <w:lang w:eastAsia="en-GB"/>
              </w:rPr>
            </w:pPr>
            <w:r w:rsidRPr="0066679F">
              <w:rPr>
                <w:rFonts w:ascii="Arial" w:eastAsia="Calibri" w:hAnsi="Arial" w:cs="Arial"/>
                <w:lang w:eastAsia="en-GB"/>
              </w:rPr>
              <w:t>Quarterly</w:t>
            </w:r>
          </w:p>
        </w:tc>
        <w:tc>
          <w:tcPr>
            <w:tcW w:w="2269" w:type="dxa"/>
            <w:shd w:val="clear" w:color="auto" w:fill="auto"/>
          </w:tcPr>
          <w:p w:rsidR="005A18CD" w:rsidRPr="0066679F" w:rsidRDefault="005A18CD" w:rsidP="0066679F">
            <w:pPr>
              <w:spacing w:after="0" w:line="240" w:lineRule="auto"/>
              <w:rPr>
                <w:rFonts w:ascii="Arial" w:eastAsia="Calibri" w:hAnsi="Arial" w:cs="Arial"/>
                <w:lang w:eastAsia="en-GB"/>
              </w:rPr>
            </w:pPr>
            <w:r w:rsidRPr="0066679F">
              <w:rPr>
                <w:rFonts w:ascii="Arial" w:eastAsia="Calibri" w:hAnsi="Arial" w:cs="Arial"/>
                <w:lang w:eastAsia="en-GB"/>
              </w:rPr>
              <w:t>Evidence of meeting the needs of diverse communities and people with protected characteristics (accessibility, facilities, welcoming, respective environment)</w:t>
            </w:r>
          </w:p>
          <w:p w:rsidR="005A18CD" w:rsidRPr="0066679F" w:rsidRDefault="005A18CD" w:rsidP="0066679F">
            <w:pPr>
              <w:spacing w:after="0" w:line="240" w:lineRule="auto"/>
              <w:rPr>
                <w:rFonts w:ascii="Arial" w:eastAsia="Calibri" w:hAnsi="Arial" w:cs="Arial"/>
                <w:lang w:eastAsia="en-GB"/>
              </w:rPr>
            </w:pPr>
            <w:r w:rsidRPr="0066679F">
              <w:rPr>
                <w:rFonts w:ascii="Arial" w:eastAsia="Calibri" w:hAnsi="Arial" w:cs="Arial"/>
                <w:lang w:eastAsia="en-GB"/>
              </w:rPr>
              <w:tab/>
            </w:r>
          </w:p>
        </w:tc>
        <w:tc>
          <w:tcPr>
            <w:tcW w:w="1701" w:type="dxa"/>
            <w:shd w:val="clear" w:color="auto" w:fill="auto"/>
          </w:tcPr>
          <w:p w:rsidR="005A18CD" w:rsidRPr="0066679F" w:rsidRDefault="008C194C" w:rsidP="0066679F">
            <w:pPr>
              <w:spacing w:after="0" w:line="240" w:lineRule="auto"/>
              <w:rPr>
                <w:rFonts w:ascii="Arial" w:eastAsia="Calibri" w:hAnsi="Arial" w:cs="Arial"/>
                <w:lang w:eastAsia="en-GB"/>
              </w:rPr>
            </w:pPr>
            <w:r>
              <w:rPr>
                <w:rFonts w:ascii="Arial" w:eastAsia="Calibri" w:hAnsi="Arial" w:cs="Arial"/>
                <w:lang w:eastAsia="en-GB"/>
              </w:rPr>
              <w:t xml:space="preserve">Equity, Patient-centredness </w:t>
            </w:r>
          </w:p>
        </w:tc>
      </w:tr>
      <w:tr w:rsidR="00177A3B" w:rsidRPr="0066679F" w:rsidTr="000D5B1D">
        <w:tc>
          <w:tcPr>
            <w:tcW w:w="1809" w:type="dxa"/>
            <w:shd w:val="clear" w:color="auto" w:fill="auto"/>
          </w:tcPr>
          <w:p w:rsidR="00177A3B" w:rsidRPr="0066679F" w:rsidRDefault="00177A3B" w:rsidP="0066679F">
            <w:pPr>
              <w:spacing w:after="0" w:line="240" w:lineRule="auto"/>
              <w:rPr>
                <w:rFonts w:ascii="Arial" w:eastAsia="Calibri" w:hAnsi="Arial" w:cs="Arial"/>
                <w:b/>
                <w:sz w:val="24"/>
                <w:szCs w:val="24"/>
                <w:lang w:eastAsia="en-GB"/>
              </w:rPr>
            </w:pPr>
          </w:p>
        </w:tc>
        <w:tc>
          <w:tcPr>
            <w:tcW w:w="1872" w:type="dxa"/>
          </w:tcPr>
          <w:p w:rsidR="00177A3B" w:rsidRPr="0066679F" w:rsidRDefault="00177A3B" w:rsidP="0066679F">
            <w:pPr>
              <w:spacing w:after="0" w:line="240" w:lineRule="auto"/>
              <w:rPr>
                <w:rFonts w:ascii="Arial" w:eastAsia="Calibri" w:hAnsi="Arial" w:cs="Arial"/>
                <w:lang w:eastAsia="en-GB"/>
              </w:rPr>
            </w:pPr>
          </w:p>
        </w:tc>
        <w:tc>
          <w:tcPr>
            <w:tcW w:w="3118" w:type="dxa"/>
            <w:shd w:val="clear" w:color="auto" w:fill="auto"/>
          </w:tcPr>
          <w:p w:rsidR="00177A3B" w:rsidRPr="0066679F" w:rsidRDefault="00177A3B" w:rsidP="0066679F">
            <w:pPr>
              <w:spacing w:after="0" w:line="240" w:lineRule="auto"/>
              <w:rPr>
                <w:rFonts w:ascii="Arial" w:eastAsia="Calibri" w:hAnsi="Arial" w:cs="Arial"/>
                <w:lang w:eastAsia="en-GB"/>
              </w:rPr>
            </w:pPr>
            <w:proofErr w:type="gramStart"/>
            <w:r w:rsidRPr="00E04C9C">
              <w:rPr>
                <w:rFonts w:ascii="Arial" w:eastAsia="Times New Roman" w:hAnsi="Arial"/>
              </w:rPr>
              <w:t>EMSA  (</w:t>
            </w:r>
            <w:proofErr w:type="gramEnd"/>
            <w:r w:rsidRPr="00E04C9C">
              <w:rPr>
                <w:rFonts w:ascii="Arial" w:eastAsia="Times New Roman" w:hAnsi="Arial"/>
              </w:rPr>
              <w:t xml:space="preserve">Eliminating Mixed Sex </w:t>
            </w:r>
            <w:proofErr w:type="spellStart"/>
            <w:r w:rsidRPr="00E04C9C">
              <w:rPr>
                <w:rFonts w:ascii="Arial" w:eastAsia="Times New Roman" w:hAnsi="Arial"/>
              </w:rPr>
              <w:t>Accomodation</w:t>
            </w:r>
            <w:proofErr w:type="spellEnd"/>
            <w:r w:rsidRPr="00E04C9C">
              <w:rPr>
                <w:rFonts w:ascii="Arial" w:eastAsia="Times New Roman" w:hAnsi="Arial"/>
              </w:rPr>
              <w:t>) Plan</w:t>
            </w:r>
          </w:p>
        </w:tc>
        <w:tc>
          <w:tcPr>
            <w:tcW w:w="2977" w:type="dxa"/>
            <w:shd w:val="clear" w:color="auto" w:fill="auto"/>
          </w:tcPr>
          <w:p w:rsidR="00177A3B" w:rsidRPr="0066679F" w:rsidRDefault="00177A3B" w:rsidP="0066679F">
            <w:pPr>
              <w:spacing w:after="0" w:line="240" w:lineRule="auto"/>
              <w:rPr>
                <w:rFonts w:ascii="Arial" w:eastAsia="Calibri" w:hAnsi="Arial" w:cs="Arial"/>
                <w:lang w:eastAsia="en-GB"/>
              </w:rPr>
            </w:pPr>
            <w:r w:rsidRPr="00E04C9C">
              <w:rPr>
                <w:rFonts w:ascii="Arial" w:eastAsia="Times New Roman" w:hAnsi="Arial"/>
              </w:rPr>
              <w:t xml:space="preserve">If mixed sex </w:t>
            </w:r>
            <w:r w:rsidR="00BA5A88" w:rsidRPr="00E04C9C">
              <w:rPr>
                <w:rFonts w:ascii="Arial" w:eastAsia="Times New Roman" w:hAnsi="Arial"/>
              </w:rPr>
              <w:t>accommodation</w:t>
            </w:r>
            <w:r w:rsidRPr="00E04C9C">
              <w:rPr>
                <w:rFonts w:ascii="Arial" w:eastAsia="Times New Roman" w:hAnsi="Arial"/>
              </w:rPr>
              <w:t xml:space="preserve"> is an issue a robust EMSA plan should be in place and progress reported to commissioners  </w:t>
            </w:r>
          </w:p>
        </w:tc>
        <w:tc>
          <w:tcPr>
            <w:tcW w:w="2269" w:type="dxa"/>
            <w:shd w:val="clear" w:color="auto" w:fill="auto"/>
          </w:tcPr>
          <w:p w:rsidR="00177A3B" w:rsidRPr="0066679F" w:rsidRDefault="00177A3B" w:rsidP="0066679F">
            <w:pPr>
              <w:spacing w:after="0" w:line="240" w:lineRule="auto"/>
              <w:rPr>
                <w:rFonts w:ascii="Arial" w:eastAsia="Calibri" w:hAnsi="Arial" w:cs="Arial"/>
                <w:lang w:eastAsia="en-GB"/>
              </w:rPr>
            </w:pPr>
            <w:r>
              <w:rPr>
                <w:rFonts w:ascii="Arial" w:eastAsia="Times New Roman" w:hAnsi="Arial"/>
              </w:rPr>
              <w:t>I</w:t>
            </w:r>
            <w:r w:rsidRPr="00E04C9C">
              <w:rPr>
                <w:rFonts w:ascii="Arial" w:eastAsia="Times New Roman" w:hAnsi="Arial"/>
              </w:rPr>
              <w:t>f a breach occurs this should be reported by exception</w:t>
            </w:r>
          </w:p>
        </w:tc>
        <w:tc>
          <w:tcPr>
            <w:tcW w:w="1701" w:type="dxa"/>
            <w:shd w:val="clear" w:color="auto" w:fill="auto"/>
          </w:tcPr>
          <w:p w:rsidR="00177A3B" w:rsidRPr="0066679F" w:rsidRDefault="008C194C" w:rsidP="0066679F">
            <w:pPr>
              <w:spacing w:after="0" w:line="240" w:lineRule="auto"/>
              <w:rPr>
                <w:rFonts w:ascii="Arial" w:eastAsia="Calibri" w:hAnsi="Arial" w:cs="Arial"/>
                <w:lang w:eastAsia="en-GB"/>
              </w:rPr>
            </w:pPr>
            <w:r>
              <w:rPr>
                <w:rFonts w:ascii="Arial" w:eastAsia="Calibri" w:hAnsi="Arial" w:cs="Arial"/>
                <w:lang w:eastAsia="en-GB"/>
              </w:rPr>
              <w:t>Equity, Patient-centredness</w:t>
            </w:r>
          </w:p>
        </w:tc>
      </w:tr>
      <w:tr w:rsidR="00C6172B" w:rsidRPr="0066679F" w:rsidTr="000D5B1D">
        <w:tc>
          <w:tcPr>
            <w:tcW w:w="1809" w:type="dxa"/>
            <w:shd w:val="clear" w:color="auto" w:fill="auto"/>
          </w:tcPr>
          <w:p w:rsidR="00C6172B" w:rsidRPr="0066679F" w:rsidRDefault="00C6172B" w:rsidP="0066679F">
            <w:pPr>
              <w:spacing w:after="0" w:line="240" w:lineRule="auto"/>
              <w:rPr>
                <w:rFonts w:ascii="Arial" w:eastAsia="Calibri" w:hAnsi="Arial" w:cs="Arial"/>
                <w:b/>
                <w:sz w:val="24"/>
                <w:szCs w:val="24"/>
                <w:lang w:eastAsia="en-GB"/>
              </w:rPr>
            </w:pPr>
          </w:p>
        </w:tc>
        <w:tc>
          <w:tcPr>
            <w:tcW w:w="1872" w:type="dxa"/>
          </w:tcPr>
          <w:p w:rsidR="00C6172B" w:rsidRPr="0066679F" w:rsidRDefault="00C6172B" w:rsidP="0066679F">
            <w:pPr>
              <w:spacing w:after="0" w:line="240" w:lineRule="auto"/>
              <w:rPr>
                <w:rFonts w:ascii="Arial" w:eastAsia="Calibri" w:hAnsi="Arial" w:cs="Arial"/>
                <w:lang w:eastAsia="en-GB"/>
              </w:rPr>
            </w:pPr>
          </w:p>
        </w:tc>
        <w:tc>
          <w:tcPr>
            <w:tcW w:w="3118" w:type="dxa"/>
            <w:shd w:val="clear" w:color="auto" w:fill="auto"/>
          </w:tcPr>
          <w:p w:rsidR="00C6172B" w:rsidRPr="00E04C9C" w:rsidRDefault="00C6172B" w:rsidP="0066679F">
            <w:pPr>
              <w:spacing w:after="0" w:line="240" w:lineRule="auto"/>
              <w:rPr>
                <w:rFonts w:ascii="Arial" w:eastAsia="Times New Roman" w:hAnsi="Arial"/>
              </w:rPr>
            </w:pPr>
            <w:r w:rsidRPr="00E04C9C">
              <w:rPr>
                <w:rFonts w:ascii="Arial" w:eastAsia="Times New Roman" w:hAnsi="Arial"/>
              </w:rPr>
              <w:t>Reducing Inequalities</w:t>
            </w:r>
          </w:p>
        </w:tc>
        <w:tc>
          <w:tcPr>
            <w:tcW w:w="2977" w:type="dxa"/>
            <w:shd w:val="clear" w:color="auto" w:fill="auto"/>
          </w:tcPr>
          <w:p w:rsidR="00C6172B" w:rsidRPr="00E04C9C" w:rsidRDefault="00C6172B" w:rsidP="0066679F">
            <w:pPr>
              <w:spacing w:after="0" w:line="240" w:lineRule="auto"/>
              <w:rPr>
                <w:rFonts w:ascii="Arial" w:eastAsia="Times New Roman" w:hAnsi="Arial"/>
              </w:rPr>
            </w:pPr>
            <w:r w:rsidRPr="00E04C9C">
              <w:rPr>
                <w:rFonts w:ascii="Arial" w:eastAsia="Times New Roman" w:hAnsi="Arial"/>
              </w:rPr>
              <w:t>Equality Impact Assessment (EIA) Process of all new Policies and review of existing ones</w:t>
            </w:r>
          </w:p>
        </w:tc>
        <w:tc>
          <w:tcPr>
            <w:tcW w:w="2269" w:type="dxa"/>
            <w:shd w:val="clear" w:color="auto" w:fill="auto"/>
          </w:tcPr>
          <w:p w:rsidR="00C6172B" w:rsidRDefault="00C6172B" w:rsidP="0066679F">
            <w:pPr>
              <w:spacing w:after="0" w:line="240" w:lineRule="auto"/>
              <w:rPr>
                <w:rFonts w:ascii="Arial" w:eastAsia="Times New Roman" w:hAnsi="Arial"/>
              </w:rPr>
            </w:pPr>
            <w:r w:rsidRPr="00E04C9C">
              <w:rPr>
                <w:rFonts w:ascii="Arial" w:eastAsia="Times New Roman" w:hAnsi="Arial"/>
              </w:rPr>
              <w:t>100% of Policies to be EIA</w:t>
            </w:r>
          </w:p>
        </w:tc>
        <w:tc>
          <w:tcPr>
            <w:tcW w:w="1701" w:type="dxa"/>
            <w:shd w:val="clear" w:color="auto" w:fill="auto"/>
          </w:tcPr>
          <w:p w:rsidR="00C6172B" w:rsidRPr="0066679F" w:rsidRDefault="008C194C" w:rsidP="0066679F">
            <w:pPr>
              <w:spacing w:after="0" w:line="240" w:lineRule="auto"/>
              <w:rPr>
                <w:rFonts w:ascii="Arial" w:eastAsia="Calibri" w:hAnsi="Arial" w:cs="Arial"/>
                <w:lang w:eastAsia="en-GB"/>
              </w:rPr>
            </w:pPr>
            <w:r>
              <w:rPr>
                <w:rFonts w:ascii="Arial" w:eastAsia="Calibri" w:hAnsi="Arial" w:cs="Arial"/>
                <w:lang w:eastAsia="en-GB"/>
              </w:rPr>
              <w:t>Equity, Patient-centredness</w:t>
            </w:r>
          </w:p>
        </w:tc>
      </w:tr>
      <w:tr w:rsidR="00F1299A" w:rsidRPr="0066679F" w:rsidTr="000D5B1D">
        <w:tc>
          <w:tcPr>
            <w:tcW w:w="1809" w:type="dxa"/>
            <w:shd w:val="clear" w:color="auto" w:fill="auto"/>
          </w:tcPr>
          <w:p w:rsidR="00F1299A" w:rsidRPr="0066679F" w:rsidRDefault="00F1299A" w:rsidP="0066679F">
            <w:pPr>
              <w:spacing w:after="0" w:line="240" w:lineRule="auto"/>
              <w:rPr>
                <w:rFonts w:ascii="Arial" w:eastAsia="Calibri" w:hAnsi="Arial" w:cs="Arial"/>
                <w:b/>
                <w:sz w:val="24"/>
                <w:szCs w:val="24"/>
                <w:lang w:eastAsia="en-GB"/>
              </w:rPr>
            </w:pPr>
          </w:p>
        </w:tc>
        <w:tc>
          <w:tcPr>
            <w:tcW w:w="1872" w:type="dxa"/>
          </w:tcPr>
          <w:p w:rsidR="00F1299A" w:rsidRPr="0066679F" w:rsidRDefault="00F1299A" w:rsidP="0066679F">
            <w:pPr>
              <w:spacing w:after="0" w:line="240" w:lineRule="auto"/>
              <w:rPr>
                <w:rFonts w:ascii="Arial" w:eastAsia="Calibri" w:hAnsi="Arial" w:cs="Arial"/>
                <w:lang w:eastAsia="en-GB"/>
              </w:rPr>
            </w:pPr>
          </w:p>
        </w:tc>
        <w:tc>
          <w:tcPr>
            <w:tcW w:w="3118" w:type="dxa"/>
            <w:shd w:val="clear" w:color="auto" w:fill="auto"/>
          </w:tcPr>
          <w:p w:rsidR="00F1299A" w:rsidRPr="00E04C9C" w:rsidRDefault="00F1299A" w:rsidP="0066679F">
            <w:pPr>
              <w:spacing w:after="0" w:line="240" w:lineRule="auto"/>
              <w:rPr>
                <w:rFonts w:ascii="Arial" w:eastAsia="Times New Roman" w:hAnsi="Arial"/>
              </w:rPr>
            </w:pPr>
            <w:r w:rsidRPr="00F1299A">
              <w:rPr>
                <w:rFonts w:ascii="Arial" w:eastAsia="Times New Roman" w:hAnsi="Arial"/>
              </w:rPr>
              <w:t>Reducing Barriers</w:t>
            </w:r>
          </w:p>
        </w:tc>
        <w:tc>
          <w:tcPr>
            <w:tcW w:w="2977" w:type="dxa"/>
            <w:shd w:val="clear" w:color="auto" w:fill="auto"/>
          </w:tcPr>
          <w:p w:rsidR="00F1299A" w:rsidRPr="00E04C9C" w:rsidRDefault="007675B0" w:rsidP="0066679F">
            <w:pPr>
              <w:spacing w:after="0" w:line="240" w:lineRule="auto"/>
              <w:rPr>
                <w:rFonts w:ascii="Arial" w:eastAsia="Times New Roman" w:hAnsi="Arial"/>
              </w:rPr>
            </w:pPr>
            <w:r w:rsidRPr="007675B0">
              <w:rPr>
                <w:rFonts w:ascii="Arial" w:eastAsia="Times New Roman" w:hAnsi="Arial"/>
              </w:rPr>
              <w:t>Minimum Data Set</w:t>
            </w:r>
          </w:p>
        </w:tc>
        <w:tc>
          <w:tcPr>
            <w:tcW w:w="2269" w:type="dxa"/>
            <w:shd w:val="clear" w:color="auto" w:fill="auto"/>
          </w:tcPr>
          <w:p w:rsidR="00F1299A" w:rsidRPr="00E04C9C" w:rsidRDefault="007675B0" w:rsidP="0066679F">
            <w:pPr>
              <w:spacing w:after="0" w:line="240" w:lineRule="auto"/>
              <w:rPr>
                <w:rFonts w:ascii="Arial" w:eastAsia="Times New Roman" w:hAnsi="Arial"/>
              </w:rPr>
            </w:pPr>
            <w:r w:rsidRPr="007675B0">
              <w:rPr>
                <w:rFonts w:ascii="Arial" w:eastAsia="Times New Roman" w:hAnsi="Arial"/>
              </w:rPr>
              <w:t>100% mandatory data completed</w:t>
            </w:r>
          </w:p>
        </w:tc>
        <w:tc>
          <w:tcPr>
            <w:tcW w:w="1701" w:type="dxa"/>
            <w:shd w:val="clear" w:color="auto" w:fill="auto"/>
          </w:tcPr>
          <w:p w:rsidR="00F1299A" w:rsidRDefault="00A1057D" w:rsidP="0066679F">
            <w:pPr>
              <w:spacing w:after="0" w:line="240" w:lineRule="auto"/>
              <w:rPr>
                <w:rFonts w:ascii="Arial" w:eastAsia="Calibri" w:hAnsi="Arial" w:cs="Arial"/>
                <w:lang w:eastAsia="en-GB"/>
              </w:rPr>
            </w:pPr>
            <w:r>
              <w:rPr>
                <w:rFonts w:ascii="Arial" w:eastAsia="Calibri" w:hAnsi="Arial" w:cs="Arial"/>
                <w:lang w:eastAsia="en-GB"/>
              </w:rPr>
              <w:t>Equity, Patient-centredness</w:t>
            </w:r>
          </w:p>
        </w:tc>
      </w:tr>
      <w:tr w:rsidR="005A18CD" w:rsidRPr="0066679F" w:rsidTr="000D5B1D">
        <w:tc>
          <w:tcPr>
            <w:tcW w:w="1809" w:type="dxa"/>
            <w:shd w:val="clear" w:color="auto" w:fill="auto"/>
          </w:tcPr>
          <w:p w:rsidR="005A18CD" w:rsidRPr="0066679F" w:rsidRDefault="005A18CD" w:rsidP="0066679F">
            <w:pPr>
              <w:spacing w:after="0" w:line="240" w:lineRule="auto"/>
              <w:rPr>
                <w:rFonts w:ascii="Arial" w:eastAsia="Calibri" w:hAnsi="Arial" w:cs="Arial"/>
                <w:sz w:val="24"/>
                <w:szCs w:val="24"/>
                <w:lang w:eastAsia="en-GB"/>
              </w:rPr>
            </w:pPr>
            <w:r w:rsidRPr="0066679F">
              <w:rPr>
                <w:rFonts w:ascii="Arial" w:eastAsia="Calibri" w:hAnsi="Arial" w:cs="Arial"/>
                <w:b/>
                <w:sz w:val="24"/>
                <w:szCs w:val="24"/>
                <w:lang w:eastAsia="en-GB"/>
              </w:rPr>
              <w:t>Social value</w:t>
            </w:r>
          </w:p>
        </w:tc>
        <w:tc>
          <w:tcPr>
            <w:tcW w:w="1872" w:type="dxa"/>
          </w:tcPr>
          <w:p w:rsidR="005A18CD" w:rsidRPr="0066679F" w:rsidRDefault="00B94062" w:rsidP="0066679F">
            <w:pPr>
              <w:spacing w:after="0" w:line="240" w:lineRule="auto"/>
              <w:rPr>
                <w:rFonts w:ascii="Arial" w:eastAsia="Calibri" w:hAnsi="Arial" w:cs="Arial"/>
                <w:lang w:eastAsia="en-GB"/>
              </w:rPr>
            </w:pPr>
            <w:r>
              <w:rPr>
                <w:rFonts w:ascii="Arial" w:eastAsia="Calibri" w:hAnsi="Arial" w:cs="Arial"/>
                <w:lang w:eastAsia="en-GB"/>
              </w:rPr>
              <w:t>Detox and Rehab</w:t>
            </w:r>
          </w:p>
        </w:tc>
        <w:tc>
          <w:tcPr>
            <w:tcW w:w="3118" w:type="dxa"/>
            <w:shd w:val="clear" w:color="auto" w:fill="auto"/>
          </w:tcPr>
          <w:p w:rsidR="005A18CD" w:rsidRPr="0066679F" w:rsidRDefault="005A18CD" w:rsidP="0066679F">
            <w:pPr>
              <w:spacing w:after="0" w:line="240" w:lineRule="auto"/>
              <w:rPr>
                <w:rFonts w:ascii="Arial" w:eastAsia="Calibri" w:hAnsi="Arial" w:cs="Arial"/>
                <w:lang w:eastAsia="en-GB"/>
              </w:rPr>
            </w:pPr>
            <w:r w:rsidRPr="0066679F">
              <w:rPr>
                <w:rFonts w:ascii="Arial" w:eastAsia="Calibri" w:hAnsi="Arial" w:cs="Arial"/>
                <w:lang w:eastAsia="en-GB"/>
              </w:rPr>
              <w:t>Evidence of</w:t>
            </w:r>
          </w:p>
          <w:p w:rsidR="005A18CD" w:rsidRPr="0066679F" w:rsidRDefault="005A18CD" w:rsidP="0066679F">
            <w:pPr>
              <w:spacing w:after="0" w:line="240" w:lineRule="auto"/>
              <w:rPr>
                <w:rFonts w:ascii="Arial" w:eastAsia="Calibri" w:hAnsi="Arial" w:cs="Arial"/>
                <w:lang w:eastAsia="en-GB"/>
              </w:rPr>
            </w:pPr>
            <w:r w:rsidRPr="0066679F">
              <w:rPr>
                <w:rFonts w:ascii="Arial" w:eastAsia="Calibri" w:hAnsi="Arial" w:cs="Arial"/>
                <w:lang w:eastAsia="en-GB"/>
              </w:rPr>
              <w:t>Application of social value (see service specification)</w:t>
            </w:r>
            <w:r w:rsidRPr="0066679F">
              <w:rPr>
                <w:rFonts w:ascii="Arial" w:eastAsia="Calibri" w:hAnsi="Arial" w:cs="Arial"/>
                <w:lang w:eastAsia="en-GB"/>
              </w:rPr>
              <w:tab/>
            </w:r>
            <w:r w:rsidRPr="0066679F">
              <w:rPr>
                <w:rFonts w:ascii="Arial" w:eastAsia="Calibri" w:hAnsi="Arial" w:cs="Arial"/>
                <w:lang w:eastAsia="en-GB"/>
              </w:rPr>
              <w:tab/>
            </w:r>
            <w:r w:rsidRPr="0066679F">
              <w:rPr>
                <w:rFonts w:ascii="Arial" w:eastAsia="Calibri" w:hAnsi="Arial" w:cs="Arial"/>
                <w:lang w:eastAsia="en-GB"/>
              </w:rPr>
              <w:tab/>
            </w:r>
          </w:p>
        </w:tc>
        <w:tc>
          <w:tcPr>
            <w:tcW w:w="2977" w:type="dxa"/>
            <w:shd w:val="clear" w:color="auto" w:fill="auto"/>
          </w:tcPr>
          <w:p w:rsidR="005A18CD" w:rsidRPr="0066679F" w:rsidRDefault="005A18CD" w:rsidP="0066679F">
            <w:pPr>
              <w:spacing w:after="0" w:line="240" w:lineRule="auto"/>
              <w:rPr>
                <w:rFonts w:ascii="Arial" w:eastAsia="Calibri" w:hAnsi="Arial" w:cs="Arial"/>
                <w:lang w:eastAsia="en-GB"/>
              </w:rPr>
            </w:pPr>
            <w:r w:rsidRPr="0066679F">
              <w:rPr>
                <w:rFonts w:ascii="Arial" w:eastAsia="Calibri" w:hAnsi="Arial" w:cs="Arial"/>
                <w:lang w:eastAsia="en-GB"/>
              </w:rPr>
              <w:t xml:space="preserve">Annually </w:t>
            </w:r>
          </w:p>
        </w:tc>
        <w:tc>
          <w:tcPr>
            <w:tcW w:w="2269" w:type="dxa"/>
            <w:shd w:val="clear" w:color="auto" w:fill="auto"/>
          </w:tcPr>
          <w:p w:rsidR="005A18CD" w:rsidRPr="0066679F" w:rsidRDefault="005A18CD" w:rsidP="0066679F">
            <w:pPr>
              <w:spacing w:after="0" w:line="240" w:lineRule="auto"/>
              <w:rPr>
                <w:rFonts w:ascii="Arial" w:eastAsia="Calibri" w:hAnsi="Arial" w:cs="Arial"/>
                <w:lang w:eastAsia="en-GB"/>
              </w:rPr>
            </w:pPr>
            <w:proofErr w:type="gramStart"/>
            <w:r w:rsidRPr="0066679F">
              <w:rPr>
                <w:rFonts w:ascii="Arial" w:eastAsia="Calibri" w:hAnsi="Arial" w:cs="Arial"/>
                <w:lang w:eastAsia="en-GB"/>
              </w:rPr>
              <w:t>E.g.</w:t>
            </w:r>
            <w:proofErr w:type="gramEnd"/>
            <w:r w:rsidRPr="0066679F">
              <w:rPr>
                <w:rFonts w:ascii="Arial" w:eastAsia="Calibri" w:hAnsi="Arial" w:cs="Arial"/>
                <w:lang w:eastAsia="en-GB"/>
              </w:rPr>
              <w:t xml:space="preserve"> Promote equity and fairness. Promoting training and employment opportunities for people in Lancashire.  </w:t>
            </w:r>
          </w:p>
          <w:p w:rsidR="005A18CD" w:rsidRPr="0066679F" w:rsidRDefault="005A18CD" w:rsidP="0066679F">
            <w:pPr>
              <w:spacing w:after="0" w:line="240" w:lineRule="auto"/>
              <w:rPr>
                <w:rFonts w:ascii="Arial" w:eastAsia="Calibri" w:hAnsi="Arial" w:cs="Arial"/>
                <w:lang w:eastAsia="en-GB"/>
              </w:rPr>
            </w:pPr>
          </w:p>
        </w:tc>
        <w:tc>
          <w:tcPr>
            <w:tcW w:w="1701" w:type="dxa"/>
            <w:shd w:val="clear" w:color="auto" w:fill="auto"/>
          </w:tcPr>
          <w:p w:rsidR="005A18CD" w:rsidRPr="0066679F" w:rsidRDefault="009660DA" w:rsidP="0066679F">
            <w:pPr>
              <w:spacing w:after="0" w:line="240" w:lineRule="auto"/>
              <w:rPr>
                <w:rFonts w:ascii="Arial" w:eastAsia="Calibri" w:hAnsi="Arial" w:cs="Arial"/>
                <w:lang w:eastAsia="en-GB"/>
              </w:rPr>
            </w:pPr>
            <w:r>
              <w:rPr>
                <w:rFonts w:ascii="Arial" w:eastAsia="Calibri" w:hAnsi="Arial" w:cs="Arial"/>
                <w:lang w:eastAsia="en-GB"/>
              </w:rPr>
              <w:t>Equity</w:t>
            </w:r>
          </w:p>
        </w:tc>
      </w:tr>
      <w:tr w:rsidR="005A18CD" w:rsidRPr="0066679F" w:rsidTr="000D5B1D">
        <w:tc>
          <w:tcPr>
            <w:tcW w:w="1809" w:type="dxa"/>
            <w:shd w:val="clear" w:color="auto" w:fill="auto"/>
          </w:tcPr>
          <w:p w:rsidR="005A18CD" w:rsidRPr="0066679F" w:rsidRDefault="005A18CD" w:rsidP="0066679F">
            <w:pPr>
              <w:spacing w:after="0" w:line="240" w:lineRule="auto"/>
              <w:rPr>
                <w:rFonts w:ascii="Calibri" w:eastAsia="Calibri" w:hAnsi="Calibri" w:cs="Times New Roman"/>
                <w:lang w:eastAsia="en-GB"/>
              </w:rPr>
            </w:pPr>
          </w:p>
        </w:tc>
        <w:tc>
          <w:tcPr>
            <w:tcW w:w="1872" w:type="dxa"/>
          </w:tcPr>
          <w:p w:rsidR="005A18CD" w:rsidRPr="0066679F" w:rsidRDefault="005A18CD" w:rsidP="0066679F">
            <w:pPr>
              <w:spacing w:after="0" w:line="240" w:lineRule="auto"/>
              <w:rPr>
                <w:rFonts w:ascii="Arial" w:eastAsia="Calibri" w:hAnsi="Arial" w:cs="Arial"/>
                <w:lang w:eastAsia="en-GB"/>
              </w:rPr>
            </w:pPr>
          </w:p>
        </w:tc>
        <w:tc>
          <w:tcPr>
            <w:tcW w:w="3118" w:type="dxa"/>
            <w:shd w:val="clear" w:color="auto" w:fill="auto"/>
          </w:tcPr>
          <w:p w:rsidR="005A18CD" w:rsidRPr="0066679F" w:rsidRDefault="005A18CD" w:rsidP="0066679F">
            <w:pPr>
              <w:spacing w:after="0" w:line="240" w:lineRule="auto"/>
              <w:rPr>
                <w:rFonts w:ascii="Arial" w:eastAsia="Calibri" w:hAnsi="Arial" w:cs="Arial"/>
                <w:lang w:eastAsia="en-GB"/>
              </w:rPr>
            </w:pPr>
            <w:r w:rsidRPr="0066679F">
              <w:rPr>
                <w:rFonts w:ascii="Arial" w:eastAsia="Calibri" w:hAnsi="Arial" w:cs="Arial"/>
                <w:lang w:eastAsia="en-GB"/>
              </w:rPr>
              <w:t>Volunteer Hours</w:t>
            </w:r>
          </w:p>
          <w:p w:rsidR="005A18CD" w:rsidRPr="0066679F" w:rsidRDefault="005A18CD" w:rsidP="0066679F">
            <w:pPr>
              <w:spacing w:after="0" w:line="240" w:lineRule="auto"/>
              <w:rPr>
                <w:rFonts w:ascii="Arial" w:eastAsia="Calibri" w:hAnsi="Arial" w:cs="Arial"/>
                <w:lang w:eastAsia="en-GB"/>
              </w:rPr>
            </w:pPr>
            <w:r w:rsidRPr="0066679F">
              <w:rPr>
                <w:rFonts w:ascii="Arial" w:eastAsia="Calibri" w:hAnsi="Arial" w:cs="Arial"/>
                <w:lang w:eastAsia="en-GB"/>
              </w:rPr>
              <w:t>Costed</w:t>
            </w:r>
            <w:r w:rsidRPr="0066679F">
              <w:rPr>
                <w:rFonts w:ascii="Arial" w:eastAsia="Calibri" w:hAnsi="Arial" w:cs="Arial"/>
                <w:lang w:eastAsia="en-GB"/>
              </w:rPr>
              <w:tab/>
            </w:r>
            <w:r w:rsidRPr="0066679F">
              <w:rPr>
                <w:rFonts w:ascii="Arial" w:eastAsia="Calibri" w:hAnsi="Arial" w:cs="Arial"/>
                <w:lang w:eastAsia="en-GB"/>
              </w:rPr>
              <w:tab/>
            </w:r>
            <w:r w:rsidRPr="0066679F">
              <w:rPr>
                <w:rFonts w:ascii="Arial" w:eastAsia="Calibri" w:hAnsi="Arial" w:cs="Arial"/>
                <w:lang w:eastAsia="en-GB"/>
              </w:rPr>
              <w:tab/>
            </w:r>
            <w:r w:rsidRPr="0066679F">
              <w:rPr>
                <w:rFonts w:ascii="Arial" w:eastAsia="Calibri" w:hAnsi="Arial" w:cs="Arial"/>
                <w:lang w:eastAsia="en-GB"/>
              </w:rPr>
              <w:tab/>
            </w:r>
          </w:p>
        </w:tc>
        <w:tc>
          <w:tcPr>
            <w:tcW w:w="2977" w:type="dxa"/>
            <w:shd w:val="clear" w:color="auto" w:fill="auto"/>
          </w:tcPr>
          <w:p w:rsidR="005A18CD" w:rsidRPr="0066679F" w:rsidRDefault="005A18CD" w:rsidP="0066679F">
            <w:pPr>
              <w:spacing w:after="0" w:line="240" w:lineRule="auto"/>
              <w:rPr>
                <w:rFonts w:ascii="Arial" w:eastAsia="Calibri" w:hAnsi="Arial" w:cs="Arial"/>
                <w:lang w:eastAsia="en-GB"/>
              </w:rPr>
            </w:pPr>
            <w:r w:rsidRPr="0066679F">
              <w:rPr>
                <w:rFonts w:ascii="Arial" w:eastAsia="Calibri" w:hAnsi="Arial" w:cs="Arial"/>
                <w:lang w:eastAsia="en-GB"/>
              </w:rPr>
              <w:t>Quarterly - PMF</w:t>
            </w:r>
            <w:r w:rsidRPr="0066679F">
              <w:rPr>
                <w:rFonts w:ascii="Arial" w:eastAsia="Calibri" w:hAnsi="Arial" w:cs="Arial"/>
                <w:lang w:eastAsia="en-GB"/>
              </w:rPr>
              <w:tab/>
            </w:r>
          </w:p>
        </w:tc>
        <w:tc>
          <w:tcPr>
            <w:tcW w:w="2269" w:type="dxa"/>
            <w:shd w:val="clear" w:color="auto" w:fill="auto"/>
          </w:tcPr>
          <w:p w:rsidR="005A18CD" w:rsidRPr="0066679F" w:rsidRDefault="005A18CD" w:rsidP="0066679F">
            <w:pPr>
              <w:spacing w:after="0" w:line="240" w:lineRule="auto"/>
              <w:rPr>
                <w:rFonts w:ascii="Arial" w:eastAsia="Calibri" w:hAnsi="Arial" w:cs="Arial"/>
                <w:lang w:eastAsia="en-GB"/>
              </w:rPr>
            </w:pPr>
            <w:r w:rsidRPr="0066679F">
              <w:rPr>
                <w:rFonts w:ascii="Arial" w:eastAsia="Calibri" w:hAnsi="Arial" w:cs="Arial"/>
                <w:lang w:eastAsia="en-GB"/>
              </w:rPr>
              <w:t xml:space="preserve">Hours x living wage </w:t>
            </w:r>
            <w:proofErr w:type="gramStart"/>
            <w:r w:rsidRPr="0066679F">
              <w:rPr>
                <w:rFonts w:ascii="Arial" w:eastAsia="Calibri" w:hAnsi="Arial" w:cs="Arial"/>
                <w:lang w:eastAsia="en-GB"/>
              </w:rPr>
              <w:t>evidence</w:t>
            </w:r>
            <w:proofErr w:type="gramEnd"/>
          </w:p>
          <w:p w:rsidR="005A18CD" w:rsidRPr="0066679F" w:rsidRDefault="005A18CD" w:rsidP="0066679F">
            <w:pPr>
              <w:spacing w:after="0" w:line="240" w:lineRule="auto"/>
              <w:rPr>
                <w:rFonts w:ascii="Arial" w:eastAsia="Calibri" w:hAnsi="Arial" w:cs="Arial"/>
                <w:lang w:eastAsia="en-GB"/>
              </w:rPr>
            </w:pPr>
            <w:r w:rsidRPr="0066679F">
              <w:rPr>
                <w:rFonts w:ascii="Arial" w:eastAsia="Calibri" w:hAnsi="Arial" w:cs="Arial"/>
                <w:lang w:eastAsia="en-GB"/>
              </w:rPr>
              <w:t xml:space="preserve">Economic </w:t>
            </w:r>
          </w:p>
          <w:p w:rsidR="005A18CD" w:rsidRPr="0066679F" w:rsidRDefault="005A18CD" w:rsidP="0066679F">
            <w:pPr>
              <w:spacing w:after="0" w:line="240" w:lineRule="auto"/>
              <w:rPr>
                <w:rFonts w:ascii="Arial" w:eastAsia="Calibri" w:hAnsi="Arial" w:cs="Arial"/>
                <w:lang w:eastAsia="en-GB"/>
              </w:rPr>
            </w:pPr>
            <w:r w:rsidRPr="0066679F">
              <w:rPr>
                <w:rFonts w:ascii="Arial" w:eastAsia="Calibri" w:hAnsi="Arial" w:cs="Arial"/>
                <w:lang w:eastAsia="en-GB"/>
              </w:rPr>
              <w:t>contribution.</w:t>
            </w:r>
            <w:r w:rsidRPr="0066679F">
              <w:rPr>
                <w:rFonts w:ascii="Arial" w:eastAsia="Calibri" w:hAnsi="Arial" w:cs="Arial"/>
                <w:lang w:eastAsia="en-GB"/>
              </w:rPr>
              <w:tab/>
            </w:r>
          </w:p>
        </w:tc>
        <w:tc>
          <w:tcPr>
            <w:tcW w:w="1701" w:type="dxa"/>
            <w:shd w:val="clear" w:color="auto" w:fill="auto"/>
          </w:tcPr>
          <w:p w:rsidR="005A18CD" w:rsidRPr="0066679F" w:rsidRDefault="00E276CE" w:rsidP="0066679F">
            <w:pPr>
              <w:spacing w:after="0" w:line="240" w:lineRule="auto"/>
              <w:rPr>
                <w:rFonts w:ascii="Arial" w:eastAsia="Calibri" w:hAnsi="Arial" w:cs="Arial"/>
                <w:lang w:eastAsia="en-GB"/>
              </w:rPr>
            </w:pPr>
            <w:r>
              <w:rPr>
                <w:rFonts w:ascii="Arial" w:eastAsia="Calibri" w:hAnsi="Arial" w:cs="Arial"/>
                <w:lang w:eastAsia="en-GB"/>
              </w:rPr>
              <w:t>Equity</w:t>
            </w:r>
          </w:p>
        </w:tc>
      </w:tr>
      <w:tr w:rsidR="005A18CD" w:rsidRPr="0066679F" w:rsidTr="000D5B1D">
        <w:tc>
          <w:tcPr>
            <w:tcW w:w="1809" w:type="dxa"/>
            <w:shd w:val="clear" w:color="auto" w:fill="auto"/>
          </w:tcPr>
          <w:p w:rsidR="005A18CD" w:rsidRPr="0066679F" w:rsidRDefault="005A18CD" w:rsidP="0066679F">
            <w:pPr>
              <w:spacing w:after="0" w:line="240" w:lineRule="auto"/>
              <w:rPr>
                <w:rFonts w:ascii="Arial" w:eastAsia="Calibri" w:hAnsi="Arial" w:cs="Arial"/>
                <w:b/>
                <w:bCs/>
                <w:sz w:val="24"/>
                <w:szCs w:val="24"/>
                <w:lang w:eastAsia="en-GB"/>
              </w:rPr>
            </w:pPr>
            <w:r w:rsidRPr="0066679F">
              <w:rPr>
                <w:rFonts w:ascii="Arial" w:eastAsia="Calibri" w:hAnsi="Arial" w:cs="Arial"/>
                <w:b/>
                <w:bCs/>
                <w:sz w:val="24"/>
                <w:szCs w:val="24"/>
                <w:lang w:eastAsia="en-GB"/>
              </w:rPr>
              <w:t>Making Every</w:t>
            </w:r>
          </w:p>
          <w:p w:rsidR="005A18CD" w:rsidRPr="0066679F" w:rsidRDefault="005A18CD" w:rsidP="0066679F">
            <w:pPr>
              <w:spacing w:after="0" w:line="240" w:lineRule="auto"/>
              <w:rPr>
                <w:rFonts w:ascii="Calibri" w:eastAsia="Calibri" w:hAnsi="Calibri" w:cs="Times New Roman"/>
                <w:lang w:eastAsia="en-GB"/>
              </w:rPr>
            </w:pPr>
            <w:r w:rsidRPr="0066679F">
              <w:rPr>
                <w:rFonts w:ascii="Arial" w:eastAsia="Calibri" w:hAnsi="Arial" w:cs="Arial"/>
                <w:b/>
                <w:bCs/>
                <w:sz w:val="24"/>
                <w:szCs w:val="24"/>
                <w:lang w:eastAsia="en-GB"/>
              </w:rPr>
              <w:t>Contact Count</w:t>
            </w:r>
          </w:p>
        </w:tc>
        <w:tc>
          <w:tcPr>
            <w:tcW w:w="1872" w:type="dxa"/>
          </w:tcPr>
          <w:p w:rsidR="005A18CD" w:rsidRPr="0066679F" w:rsidRDefault="005A18CD" w:rsidP="0066679F">
            <w:pPr>
              <w:spacing w:after="0" w:line="240" w:lineRule="auto"/>
              <w:rPr>
                <w:rFonts w:ascii="Arial" w:eastAsia="Calibri" w:hAnsi="Arial" w:cs="Arial"/>
                <w:lang w:eastAsia="en-GB"/>
              </w:rPr>
            </w:pPr>
          </w:p>
        </w:tc>
        <w:tc>
          <w:tcPr>
            <w:tcW w:w="3118" w:type="dxa"/>
            <w:shd w:val="clear" w:color="auto" w:fill="auto"/>
          </w:tcPr>
          <w:p w:rsidR="005A18CD" w:rsidRPr="0066679F" w:rsidRDefault="005A18CD" w:rsidP="0066679F">
            <w:pPr>
              <w:spacing w:after="0" w:line="240" w:lineRule="auto"/>
              <w:rPr>
                <w:rFonts w:ascii="Arial" w:eastAsia="Calibri" w:hAnsi="Arial" w:cs="Arial"/>
                <w:lang w:eastAsia="en-GB"/>
              </w:rPr>
            </w:pPr>
            <w:r w:rsidRPr="0066679F">
              <w:rPr>
                <w:rFonts w:ascii="Arial" w:eastAsia="Calibri" w:hAnsi="Arial" w:cs="Arial"/>
                <w:lang w:eastAsia="en-GB"/>
              </w:rPr>
              <w:t>Evidence of making every contact count</w:t>
            </w:r>
          </w:p>
        </w:tc>
        <w:tc>
          <w:tcPr>
            <w:tcW w:w="2977" w:type="dxa"/>
            <w:shd w:val="clear" w:color="auto" w:fill="auto"/>
          </w:tcPr>
          <w:p w:rsidR="005A18CD" w:rsidRPr="0066679F" w:rsidRDefault="005A18CD" w:rsidP="0066679F">
            <w:pPr>
              <w:spacing w:after="0" w:line="240" w:lineRule="auto"/>
              <w:rPr>
                <w:rFonts w:ascii="Arial" w:eastAsia="Calibri" w:hAnsi="Arial" w:cs="Arial"/>
                <w:lang w:eastAsia="en-GB"/>
              </w:rPr>
            </w:pPr>
            <w:r w:rsidRPr="0066679F">
              <w:rPr>
                <w:rFonts w:ascii="Arial" w:eastAsia="Calibri" w:hAnsi="Arial" w:cs="Arial"/>
                <w:lang w:eastAsia="en-GB"/>
              </w:rPr>
              <w:t>Quarterly</w:t>
            </w:r>
          </w:p>
        </w:tc>
        <w:tc>
          <w:tcPr>
            <w:tcW w:w="2269" w:type="dxa"/>
            <w:shd w:val="clear" w:color="auto" w:fill="auto"/>
          </w:tcPr>
          <w:p w:rsidR="005A18CD" w:rsidRPr="0066679F" w:rsidRDefault="005A18CD" w:rsidP="0066679F">
            <w:pPr>
              <w:spacing w:after="0" w:line="240" w:lineRule="auto"/>
              <w:rPr>
                <w:rFonts w:ascii="Arial" w:eastAsia="Calibri" w:hAnsi="Arial" w:cs="Arial"/>
                <w:lang w:eastAsia="en-GB"/>
              </w:rPr>
            </w:pPr>
            <w:r w:rsidRPr="0066679F">
              <w:rPr>
                <w:rFonts w:ascii="Arial" w:eastAsia="Calibri" w:hAnsi="Arial" w:cs="Arial"/>
                <w:lang w:eastAsia="en-GB"/>
              </w:rPr>
              <w:t>Brief interventions, empowering health choices</w:t>
            </w:r>
          </w:p>
        </w:tc>
        <w:tc>
          <w:tcPr>
            <w:tcW w:w="1701" w:type="dxa"/>
            <w:shd w:val="clear" w:color="auto" w:fill="auto"/>
          </w:tcPr>
          <w:p w:rsidR="003A7783" w:rsidRPr="0066679F" w:rsidRDefault="003A7783" w:rsidP="0066679F">
            <w:pPr>
              <w:spacing w:after="0" w:line="240" w:lineRule="auto"/>
              <w:rPr>
                <w:rFonts w:ascii="Arial" w:eastAsia="Calibri" w:hAnsi="Arial" w:cs="Arial"/>
                <w:lang w:eastAsia="en-GB"/>
              </w:rPr>
            </w:pPr>
            <w:r>
              <w:rPr>
                <w:rFonts w:ascii="Arial" w:eastAsia="Calibri" w:hAnsi="Arial" w:cs="Arial"/>
                <w:lang w:eastAsia="en-GB"/>
              </w:rPr>
              <w:t>Patient-centredness, Effectiveness</w:t>
            </w:r>
          </w:p>
        </w:tc>
      </w:tr>
      <w:tr w:rsidR="004749E0" w:rsidRPr="0066679F" w:rsidTr="000D5B1D">
        <w:tc>
          <w:tcPr>
            <w:tcW w:w="1809" w:type="dxa"/>
            <w:shd w:val="clear" w:color="auto" w:fill="auto"/>
          </w:tcPr>
          <w:p w:rsidR="004749E0" w:rsidRPr="0066679F" w:rsidRDefault="004749E0" w:rsidP="0066679F">
            <w:pPr>
              <w:spacing w:after="0" w:line="240" w:lineRule="auto"/>
              <w:rPr>
                <w:rFonts w:ascii="Arial" w:eastAsia="Calibri" w:hAnsi="Arial" w:cs="Arial"/>
                <w:b/>
                <w:bCs/>
                <w:sz w:val="24"/>
                <w:szCs w:val="24"/>
                <w:lang w:eastAsia="en-GB"/>
              </w:rPr>
            </w:pPr>
            <w:r>
              <w:rPr>
                <w:rFonts w:ascii="Arial" w:eastAsia="Calibri" w:hAnsi="Arial" w:cs="Arial"/>
                <w:b/>
                <w:bCs/>
                <w:sz w:val="24"/>
                <w:szCs w:val="24"/>
                <w:lang w:eastAsia="en-GB"/>
              </w:rPr>
              <w:t xml:space="preserve">Quantitative Reporting </w:t>
            </w:r>
          </w:p>
        </w:tc>
        <w:tc>
          <w:tcPr>
            <w:tcW w:w="1872" w:type="dxa"/>
          </w:tcPr>
          <w:p w:rsidR="004749E0" w:rsidRPr="0066679F" w:rsidRDefault="004749E0" w:rsidP="0066679F">
            <w:pPr>
              <w:spacing w:after="0" w:line="240" w:lineRule="auto"/>
              <w:rPr>
                <w:rFonts w:ascii="Arial" w:eastAsia="Calibri" w:hAnsi="Arial" w:cs="Arial"/>
                <w:lang w:eastAsia="en-GB"/>
              </w:rPr>
            </w:pPr>
          </w:p>
        </w:tc>
        <w:tc>
          <w:tcPr>
            <w:tcW w:w="3118" w:type="dxa"/>
            <w:shd w:val="clear" w:color="auto" w:fill="auto"/>
          </w:tcPr>
          <w:p w:rsidR="004749E0" w:rsidRPr="0066679F" w:rsidRDefault="006A3441" w:rsidP="0066679F">
            <w:pPr>
              <w:spacing w:after="0" w:line="240" w:lineRule="auto"/>
              <w:rPr>
                <w:rFonts w:ascii="Arial" w:eastAsia="Calibri" w:hAnsi="Arial" w:cs="Arial"/>
                <w:lang w:eastAsia="en-GB"/>
              </w:rPr>
            </w:pPr>
            <w:r w:rsidRPr="006A3441">
              <w:rPr>
                <w:rFonts w:ascii="Arial" w:eastAsia="Calibri" w:hAnsi="Arial" w:cs="Arial"/>
                <w:lang w:eastAsia="en-GB"/>
              </w:rPr>
              <w:t>100% NDTMS data compliance</w:t>
            </w:r>
          </w:p>
        </w:tc>
        <w:tc>
          <w:tcPr>
            <w:tcW w:w="2977" w:type="dxa"/>
            <w:shd w:val="clear" w:color="auto" w:fill="auto"/>
          </w:tcPr>
          <w:p w:rsidR="004749E0" w:rsidRPr="0066679F" w:rsidRDefault="003F40F8" w:rsidP="0066679F">
            <w:pPr>
              <w:spacing w:after="0" w:line="240" w:lineRule="auto"/>
              <w:rPr>
                <w:rFonts w:ascii="Arial" w:eastAsia="Calibri" w:hAnsi="Arial" w:cs="Arial"/>
                <w:lang w:eastAsia="en-GB"/>
              </w:rPr>
            </w:pPr>
            <w:r>
              <w:rPr>
                <w:rFonts w:ascii="Arial" w:eastAsia="Calibri" w:hAnsi="Arial" w:cs="Arial"/>
                <w:lang w:eastAsia="en-GB"/>
              </w:rPr>
              <w:t>Quarterly</w:t>
            </w:r>
          </w:p>
        </w:tc>
        <w:tc>
          <w:tcPr>
            <w:tcW w:w="2269" w:type="dxa"/>
            <w:shd w:val="clear" w:color="auto" w:fill="auto"/>
          </w:tcPr>
          <w:p w:rsidR="004749E0" w:rsidRPr="0066679F" w:rsidRDefault="004749E0" w:rsidP="0066679F">
            <w:pPr>
              <w:spacing w:after="0" w:line="240" w:lineRule="auto"/>
              <w:rPr>
                <w:rFonts w:ascii="Arial" w:eastAsia="Calibri" w:hAnsi="Arial" w:cs="Arial"/>
                <w:lang w:eastAsia="en-GB"/>
              </w:rPr>
            </w:pPr>
          </w:p>
        </w:tc>
        <w:tc>
          <w:tcPr>
            <w:tcW w:w="1701" w:type="dxa"/>
            <w:shd w:val="clear" w:color="auto" w:fill="auto"/>
          </w:tcPr>
          <w:p w:rsidR="004749E0" w:rsidRDefault="00BA5A88" w:rsidP="0066679F">
            <w:pPr>
              <w:spacing w:after="0" w:line="240" w:lineRule="auto"/>
              <w:rPr>
                <w:rFonts w:ascii="Arial" w:eastAsia="Calibri" w:hAnsi="Arial" w:cs="Arial"/>
                <w:lang w:eastAsia="en-GB"/>
              </w:rPr>
            </w:pPr>
            <w:r>
              <w:rPr>
                <w:rFonts w:ascii="Arial" w:eastAsia="Calibri" w:hAnsi="Arial" w:cs="Arial"/>
                <w:lang w:eastAsia="en-GB"/>
              </w:rPr>
              <w:t>Effectiveness</w:t>
            </w:r>
          </w:p>
        </w:tc>
      </w:tr>
      <w:tr w:rsidR="004749E0" w:rsidRPr="0066679F" w:rsidTr="000D5B1D">
        <w:tc>
          <w:tcPr>
            <w:tcW w:w="1809" w:type="dxa"/>
            <w:shd w:val="clear" w:color="auto" w:fill="auto"/>
          </w:tcPr>
          <w:p w:rsidR="004749E0" w:rsidRDefault="004749E0" w:rsidP="0066679F">
            <w:pPr>
              <w:spacing w:after="0" w:line="240" w:lineRule="auto"/>
              <w:rPr>
                <w:rFonts w:ascii="Arial" w:eastAsia="Calibri" w:hAnsi="Arial" w:cs="Arial"/>
                <w:b/>
                <w:bCs/>
                <w:sz w:val="24"/>
                <w:szCs w:val="24"/>
                <w:lang w:eastAsia="en-GB"/>
              </w:rPr>
            </w:pPr>
          </w:p>
        </w:tc>
        <w:tc>
          <w:tcPr>
            <w:tcW w:w="1872" w:type="dxa"/>
          </w:tcPr>
          <w:p w:rsidR="004749E0" w:rsidRPr="0066679F" w:rsidRDefault="004749E0" w:rsidP="0066679F">
            <w:pPr>
              <w:spacing w:after="0" w:line="240" w:lineRule="auto"/>
              <w:rPr>
                <w:rFonts w:ascii="Arial" w:eastAsia="Calibri" w:hAnsi="Arial" w:cs="Arial"/>
                <w:lang w:eastAsia="en-GB"/>
              </w:rPr>
            </w:pPr>
          </w:p>
        </w:tc>
        <w:tc>
          <w:tcPr>
            <w:tcW w:w="3118" w:type="dxa"/>
            <w:shd w:val="clear" w:color="auto" w:fill="auto"/>
          </w:tcPr>
          <w:p w:rsidR="004749E0" w:rsidRPr="0066679F" w:rsidRDefault="003F40F8" w:rsidP="0066679F">
            <w:pPr>
              <w:spacing w:after="0" w:line="240" w:lineRule="auto"/>
              <w:rPr>
                <w:rFonts w:ascii="Arial" w:eastAsia="Calibri" w:hAnsi="Arial" w:cs="Arial"/>
                <w:lang w:eastAsia="en-GB"/>
              </w:rPr>
            </w:pPr>
            <w:r w:rsidRPr="003F40F8">
              <w:rPr>
                <w:rFonts w:ascii="Arial" w:eastAsia="Calibri" w:hAnsi="Arial" w:cs="Arial"/>
                <w:lang w:eastAsia="en-GB"/>
              </w:rPr>
              <w:t>TOPs compliance 80% (where relevant)</w:t>
            </w:r>
          </w:p>
        </w:tc>
        <w:tc>
          <w:tcPr>
            <w:tcW w:w="2977" w:type="dxa"/>
            <w:shd w:val="clear" w:color="auto" w:fill="auto"/>
          </w:tcPr>
          <w:p w:rsidR="004749E0" w:rsidRPr="0066679F" w:rsidRDefault="003F40F8" w:rsidP="0066679F">
            <w:pPr>
              <w:spacing w:after="0" w:line="240" w:lineRule="auto"/>
              <w:rPr>
                <w:rFonts w:ascii="Arial" w:eastAsia="Calibri" w:hAnsi="Arial" w:cs="Arial"/>
                <w:lang w:eastAsia="en-GB"/>
              </w:rPr>
            </w:pPr>
            <w:r>
              <w:rPr>
                <w:rFonts w:ascii="Arial" w:eastAsia="Calibri" w:hAnsi="Arial" w:cs="Arial"/>
                <w:lang w:eastAsia="en-GB"/>
              </w:rPr>
              <w:t xml:space="preserve">Quarterly </w:t>
            </w:r>
          </w:p>
        </w:tc>
        <w:tc>
          <w:tcPr>
            <w:tcW w:w="2269" w:type="dxa"/>
            <w:shd w:val="clear" w:color="auto" w:fill="auto"/>
          </w:tcPr>
          <w:p w:rsidR="004749E0" w:rsidRPr="0066679F" w:rsidRDefault="004749E0" w:rsidP="0066679F">
            <w:pPr>
              <w:spacing w:after="0" w:line="240" w:lineRule="auto"/>
              <w:rPr>
                <w:rFonts w:ascii="Arial" w:eastAsia="Calibri" w:hAnsi="Arial" w:cs="Arial"/>
                <w:lang w:eastAsia="en-GB"/>
              </w:rPr>
            </w:pPr>
          </w:p>
        </w:tc>
        <w:tc>
          <w:tcPr>
            <w:tcW w:w="1701" w:type="dxa"/>
            <w:shd w:val="clear" w:color="auto" w:fill="auto"/>
          </w:tcPr>
          <w:p w:rsidR="004749E0" w:rsidRDefault="00BA5A88" w:rsidP="0066679F">
            <w:pPr>
              <w:spacing w:after="0" w:line="240" w:lineRule="auto"/>
              <w:rPr>
                <w:rFonts w:ascii="Arial" w:eastAsia="Calibri" w:hAnsi="Arial" w:cs="Arial"/>
                <w:lang w:eastAsia="en-GB"/>
              </w:rPr>
            </w:pPr>
            <w:r>
              <w:rPr>
                <w:rFonts w:ascii="Arial" w:eastAsia="Calibri" w:hAnsi="Arial" w:cs="Arial"/>
                <w:lang w:eastAsia="en-GB"/>
              </w:rPr>
              <w:t>Effectiveness</w:t>
            </w:r>
          </w:p>
        </w:tc>
      </w:tr>
      <w:tr w:rsidR="005A18CD" w:rsidRPr="0066679F" w:rsidTr="000D5B1D">
        <w:tc>
          <w:tcPr>
            <w:tcW w:w="1809" w:type="dxa"/>
            <w:shd w:val="clear" w:color="auto" w:fill="auto"/>
          </w:tcPr>
          <w:p w:rsidR="005A18CD" w:rsidRPr="0066679F" w:rsidRDefault="005A18CD" w:rsidP="0066679F">
            <w:pPr>
              <w:spacing w:after="0" w:line="240" w:lineRule="auto"/>
              <w:rPr>
                <w:rFonts w:ascii="Arial" w:eastAsia="Calibri" w:hAnsi="Arial" w:cs="Arial"/>
                <w:b/>
                <w:bCs/>
                <w:sz w:val="24"/>
                <w:szCs w:val="24"/>
                <w:lang w:eastAsia="en-GB"/>
              </w:rPr>
            </w:pPr>
            <w:r w:rsidRPr="0066679F">
              <w:rPr>
                <w:rFonts w:ascii="Arial" w:eastAsia="Calibri" w:hAnsi="Arial" w:cs="Arial"/>
                <w:b/>
                <w:bCs/>
                <w:sz w:val="24"/>
                <w:szCs w:val="24"/>
                <w:lang w:eastAsia="en-GB"/>
              </w:rPr>
              <w:t>Qualitative</w:t>
            </w:r>
          </w:p>
          <w:p w:rsidR="005A18CD" w:rsidRPr="0066679F" w:rsidRDefault="005A18CD" w:rsidP="0066679F">
            <w:pPr>
              <w:spacing w:after="0" w:line="240" w:lineRule="auto"/>
              <w:rPr>
                <w:rFonts w:ascii="Calibri" w:eastAsia="Calibri" w:hAnsi="Calibri" w:cs="Times New Roman"/>
                <w:lang w:eastAsia="en-GB"/>
              </w:rPr>
            </w:pPr>
            <w:r w:rsidRPr="0066679F">
              <w:rPr>
                <w:rFonts w:ascii="Arial" w:eastAsia="Calibri" w:hAnsi="Arial" w:cs="Arial"/>
                <w:b/>
                <w:bCs/>
                <w:sz w:val="24"/>
                <w:szCs w:val="24"/>
                <w:lang w:eastAsia="en-GB"/>
              </w:rPr>
              <w:t>reporting</w:t>
            </w:r>
          </w:p>
        </w:tc>
        <w:tc>
          <w:tcPr>
            <w:tcW w:w="1872" w:type="dxa"/>
          </w:tcPr>
          <w:p w:rsidR="005A18CD" w:rsidRPr="0066679F" w:rsidRDefault="005A18CD" w:rsidP="0066679F">
            <w:pPr>
              <w:spacing w:after="0" w:line="240" w:lineRule="auto"/>
              <w:rPr>
                <w:rFonts w:ascii="Arial" w:eastAsia="Calibri" w:hAnsi="Arial" w:cs="Arial"/>
                <w:lang w:eastAsia="en-GB"/>
              </w:rPr>
            </w:pPr>
          </w:p>
        </w:tc>
        <w:tc>
          <w:tcPr>
            <w:tcW w:w="3118" w:type="dxa"/>
            <w:shd w:val="clear" w:color="auto" w:fill="auto"/>
          </w:tcPr>
          <w:p w:rsidR="005A18CD" w:rsidRPr="0066679F" w:rsidRDefault="005A18CD" w:rsidP="0066679F">
            <w:pPr>
              <w:spacing w:after="0" w:line="240" w:lineRule="auto"/>
              <w:rPr>
                <w:rFonts w:ascii="Arial" w:eastAsia="Calibri" w:hAnsi="Arial" w:cs="Arial"/>
                <w:lang w:eastAsia="en-GB"/>
              </w:rPr>
            </w:pPr>
            <w:r w:rsidRPr="0066679F">
              <w:rPr>
                <w:rFonts w:ascii="Arial" w:eastAsia="Calibri" w:hAnsi="Arial" w:cs="Arial"/>
                <w:lang w:eastAsia="en-GB"/>
              </w:rPr>
              <w:t>Qualitative report to enhance the understanding</w:t>
            </w:r>
            <w:r w:rsidRPr="0066679F">
              <w:rPr>
                <w:rFonts w:ascii="Arial" w:eastAsia="Calibri" w:hAnsi="Arial" w:cs="Arial"/>
                <w:lang w:eastAsia="en-GB"/>
              </w:rPr>
              <w:tab/>
              <w:t>of</w:t>
            </w:r>
          </w:p>
          <w:p w:rsidR="005A18CD" w:rsidRPr="0066679F" w:rsidRDefault="005A18CD" w:rsidP="0066679F">
            <w:pPr>
              <w:spacing w:after="0" w:line="240" w:lineRule="auto"/>
              <w:rPr>
                <w:rFonts w:ascii="Arial" w:eastAsia="Calibri" w:hAnsi="Arial" w:cs="Arial"/>
                <w:lang w:eastAsia="en-GB"/>
              </w:rPr>
            </w:pPr>
            <w:r w:rsidRPr="0066679F">
              <w:rPr>
                <w:rFonts w:ascii="Arial" w:eastAsia="Calibri" w:hAnsi="Arial" w:cs="Arial"/>
                <w:lang w:eastAsia="en-GB"/>
              </w:rPr>
              <w:t>service delivery</w:t>
            </w:r>
            <w:r w:rsidRPr="0066679F">
              <w:rPr>
                <w:rFonts w:ascii="Arial" w:eastAsia="Calibri" w:hAnsi="Arial" w:cs="Arial"/>
                <w:lang w:eastAsia="en-GB"/>
              </w:rPr>
              <w:tab/>
            </w:r>
            <w:r w:rsidRPr="0066679F">
              <w:rPr>
                <w:rFonts w:ascii="Arial" w:eastAsia="Calibri" w:hAnsi="Arial" w:cs="Arial"/>
                <w:lang w:eastAsia="en-GB"/>
              </w:rPr>
              <w:tab/>
            </w:r>
          </w:p>
        </w:tc>
        <w:tc>
          <w:tcPr>
            <w:tcW w:w="2977" w:type="dxa"/>
            <w:shd w:val="clear" w:color="auto" w:fill="auto"/>
          </w:tcPr>
          <w:p w:rsidR="005A18CD" w:rsidRPr="0066679F" w:rsidRDefault="005A18CD" w:rsidP="0066679F">
            <w:pPr>
              <w:spacing w:after="0" w:line="240" w:lineRule="auto"/>
              <w:rPr>
                <w:rFonts w:ascii="Arial" w:eastAsia="Calibri" w:hAnsi="Arial" w:cs="Arial"/>
                <w:lang w:eastAsia="en-GB"/>
              </w:rPr>
            </w:pPr>
            <w:r w:rsidRPr="0066679F">
              <w:rPr>
                <w:rFonts w:ascii="Arial" w:eastAsia="Calibri" w:hAnsi="Arial" w:cs="Arial"/>
                <w:lang w:eastAsia="en-GB"/>
              </w:rPr>
              <w:t>Quarterly</w:t>
            </w:r>
          </w:p>
        </w:tc>
        <w:tc>
          <w:tcPr>
            <w:tcW w:w="2269" w:type="dxa"/>
            <w:shd w:val="clear" w:color="auto" w:fill="auto"/>
          </w:tcPr>
          <w:p w:rsidR="005A18CD" w:rsidRPr="0066679F" w:rsidRDefault="005A18CD" w:rsidP="0066679F">
            <w:pPr>
              <w:spacing w:after="0" w:line="240" w:lineRule="auto"/>
              <w:rPr>
                <w:rFonts w:ascii="Arial" w:eastAsia="Calibri" w:hAnsi="Arial" w:cs="Arial"/>
                <w:lang w:eastAsia="en-GB"/>
              </w:rPr>
            </w:pPr>
            <w:r w:rsidRPr="0066679F">
              <w:rPr>
                <w:rFonts w:ascii="Arial" w:eastAsia="Calibri" w:hAnsi="Arial" w:cs="Arial"/>
                <w:lang w:eastAsia="en-GB"/>
              </w:rPr>
              <w:t>Report</w:t>
            </w:r>
            <w:r w:rsidRPr="0066679F">
              <w:rPr>
                <w:rFonts w:ascii="Arial" w:eastAsia="Calibri" w:hAnsi="Arial" w:cs="Arial"/>
                <w:lang w:eastAsia="en-GB"/>
              </w:rPr>
              <w:tab/>
              <w:t>to be submitted alongside quantitative data</w:t>
            </w:r>
          </w:p>
        </w:tc>
        <w:tc>
          <w:tcPr>
            <w:tcW w:w="1701" w:type="dxa"/>
            <w:shd w:val="clear" w:color="auto" w:fill="auto"/>
          </w:tcPr>
          <w:p w:rsidR="005A18CD" w:rsidRPr="0066679F" w:rsidRDefault="003A7783" w:rsidP="0066679F">
            <w:pPr>
              <w:spacing w:after="0" w:line="240" w:lineRule="auto"/>
              <w:rPr>
                <w:rFonts w:ascii="Arial" w:eastAsia="Calibri" w:hAnsi="Arial" w:cs="Arial"/>
                <w:lang w:eastAsia="en-GB"/>
              </w:rPr>
            </w:pPr>
            <w:r>
              <w:rPr>
                <w:rFonts w:ascii="Arial" w:eastAsia="Calibri" w:hAnsi="Arial" w:cs="Arial"/>
                <w:lang w:eastAsia="en-GB"/>
              </w:rPr>
              <w:t>Effectiveness</w:t>
            </w:r>
          </w:p>
        </w:tc>
      </w:tr>
      <w:tr w:rsidR="00916E5F" w:rsidRPr="0066679F" w:rsidTr="000D5B1D">
        <w:tc>
          <w:tcPr>
            <w:tcW w:w="1809" w:type="dxa"/>
            <w:shd w:val="clear" w:color="auto" w:fill="auto"/>
          </w:tcPr>
          <w:p w:rsidR="00916E5F" w:rsidRPr="0066679F" w:rsidRDefault="00916E5F" w:rsidP="00916E5F">
            <w:pPr>
              <w:spacing w:after="0" w:line="240" w:lineRule="auto"/>
              <w:rPr>
                <w:rFonts w:ascii="Arial" w:eastAsia="Calibri" w:hAnsi="Arial" w:cs="Arial"/>
                <w:b/>
                <w:bCs/>
                <w:sz w:val="24"/>
                <w:szCs w:val="24"/>
                <w:lang w:eastAsia="en-GB"/>
              </w:rPr>
            </w:pPr>
          </w:p>
        </w:tc>
        <w:tc>
          <w:tcPr>
            <w:tcW w:w="1872" w:type="dxa"/>
          </w:tcPr>
          <w:p w:rsidR="00916E5F" w:rsidRPr="0066679F" w:rsidRDefault="00916E5F" w:rsidP="00916E5F">
            <w:pPr>
              <w:spacing w:after="0" w:line="240" w:lineRule="auto"/>
              <w:rPr>
                <w:rFonts w:ascii="Arial" w:eastAsia="Calibri" w:hAnsi="Arial" w:cs="Arial"/>
                <w:lang w:eastAsia="en-GB"/>
              </w:rPr>
            </w:pPr>
          </w:p>
        </w:tc>
        <w:tc>
          <w:tcPr>
            <w:tcW w:w="3118" w:type="dxa"/>
            <w:shd w:val="clear" w:color="auto" w:fill="auto"/>
          </w:tcPr>
          <w:p w:rsidR="00916E5F" w:rsidRPr="0066679F" w:rsidRDefault="00916E5F" w:rsidP="00916E5F">
            <w:pPr>
              <w:spacing w:after="0" w:line="240" w:lineRule="auto"/>
              <w:rPr>
                <w:rFonts w:ascii="Arial" w:eastAsia="Calibri" w:hAnsi="Arial" w:cs="Arial"/>
                <w:lang w:eastAsia="en-GB"/>
              </w:rPr>
            </w:pPr>
            <w:r w:rsidRPr="00E04C9C">
              <w:rPr>
                <w:rFonts w:ascii="Arial" w:eastAsia="Times New Roman" w:hAnsi="Arial"/>
              </w:rPr>
              <w:t>Service User Experience</w:t>
            </w:r>
          </w:p>
        </w:tc>
        <w:tc>
          <w:tcPr>
            <w:tcW w:w="2977" w:type="dxa"/>
            <w:shd w:val="clear" w:color="auto" w:fill="auto"/>
          </w:tcPr>
          <w:p w:rsidR="00916E5F" w:rsidRPr="0066679F" w:rsidRDefault="00916E5F" w:rsidP="00916E5F">
            <w:pPr>
              <w:spacing w:after="0" w:line="240" w:lineRule="auto"/>
              <w:rPr>
                <w:rFonts w:ascii="Arial" w:eastAsia="Calibri" w:hAnsi="Arial" w:cs="Arial"/>
                <w:lang w:eastAsia="en-GB"/>
              </w:rPr>
            </w:pPr>
            <w:r>
              <w:rPr>
                <w:rFonts w:ascii="Arial" w:eastAsia="Calibri" w:hAnsi="Arial" w:cs="Arial"/>
                <w:lang w:eastAsia="en-GB"/>
              </w:rPr>
              <w:t>Quarterly</w:t>
            </w:r>
          </w:p>
        </w:tc>
        <w:tc>
          <w:tcPr>
            <w:tcW w:w="2269" w:type="dxa"/>
            <w:shd w:val="clear" w:color="auto" w:fill="auto"/>
          </w:tcPr>
          <w:p w:rsidR="00916E5F" w:rsidRPr="0066679F" w:rsidRDefault="00916E5F" w:rsidP="00916E5F">
            <w:pPr>
              <w:spacing w:after="0" w:line="240" w:lineRule="auto"/>
              <w:rPr>
                <w:rFonts w:ascii="Arial" w:eastAsia="Calibri" w:hAnsi="Arial" w:cs="Arial"/>
                <w:lang w:eastAsia="en-GB"/>
              </w:rPr>
            </w:pPr>
            <w:r w:rsidRPr="00E04C9C">
              <w:rPr>
                <w:rFonts w:ascii="Arial" w:eastAsia="Times New Roman" w:hAnsi="Arial"/>
              </w:rPr>
              <w:t>Survey offered to all service users and return rate of at least 25% should be achieved.</w:t>
            </w:r>
          </w:p>
        </w:tc>
        <w:tc>
          <w:tcPr>
            <w:tcW w:w="1701" w:type="dxa"/>
            <w:shd w:val="clear" w:color="auto" w:fill="auto"/>
          </w:tcPr>
          <w:p w:rsidR="00916E5F" w:rsidRPr="0066679F" w:rsidRDefault="00F91AE1" w:rsidP="00916E5F">
            <w:pPr>
              <w:spacing w:after="0" w:line="240" w:lineRule="auto"/>
              <w:rPr>
                <w:rFonts w:ascii="Arial" w:eastAsia="Calibri" w:hAnsi="Arial" w:cs="Arial"/>
                <w:lang w:eastAsia="en-GB"/>
              </w:rPr>
            </w:pPr>
            <w:r>
              <w:rPr>
                <w:rFonts w:ascii="Arial" w:eastAsia="Calibri" w:hAnsi="Arial" w:cs="Arial"/>
                <w:lang w:eastAsia="en-GB"/>
              </w:rPr>
              <w:t>All</w:t>
            </w:r>
          </w:p>
        </w:tc>
      </w:tr>
      <w:tr w:rsidR="0078171D" w:rsidRPr="0066679F" w:rsidTr="000D5B1D">
        <w:tc>
          <w:tcPr>
            <w:tcW w:w="1809" w:type="dxa"/>
            <w:shd w:val="clear" w:color="auto" w:fill="auto"/>
          </w:tcPr>
          <w:p w:rsidR="0078171D" w:rsidRPr="0066679F" w:rsidRDefault="0078171D" w:rsidP="00916E5F">
            <w:pPr>
              <w:spacing w:after="0" w:line="240" w:lineRule="auto"/>
              <w:rPr>
                <w:rFonts w:ascii="Arial" w:eastAsia="Calibri" w:hAnsi="Arial" w:cs="Arial"/>
                <w:b/>
                <w:bCs/>
                <w:sz w:val="24"/>
                <w:szCs w:val="24"/>
                <w:lang w:eastAsia="en-GB"/>
              </w:rPr>
            </w:pPr>
          </w:p>
        </w:tc>
        <w:tc>
          <w:tcPr>
            <w:tcW w:w="1872" w:type="dxa"/>
          </w:tcPr>
          <w:p w:rsidR="0078171D" w:rsidRPr="0066679F" w:rsidRDefault="0078171D" w:rsidP="00916E5F">
            <w:pPr>
              <w:spacing w:after="0" w:line="240" w:lineRule="auto"/>
              <w:rPr>
                <w:rFonts w:ascii="Arial" w:eastAsia="Calibri" w:hAnsi="Arial" w:cs="Arial"/>
                <w:lang w:eastAsia="en-GB"/>
              </w:rPr>
            </w:pPr>
          </w:p>
        </w:tc>
        <w:tc>
          <w:tcPr>
            <w:tcW w:w="3118" w:type="dxa"/>
            <w:shd w:val="clear" w:color="auto" w:fill="auto"/>
          </w:tcPr>
          <w:p w:rsidR="0078171D" w:rsidRPr="00E04C9C" w:rsidRDefault="0078171D" w:rsidP="00916E5F">
            <w:pPr>
              <w:spacing w:after="0" w:line="240" w:lineRule="auto"/>
              <w:rPr>
                <w:rFonts w:ascii="Arial" w:eastAsia="Times New Roman" w:hAnsi="Arial"/>
              </w:rPr>
            </w:pPr>
            <w:r w:rsidRPr="00E04C9C">
              <w:rPr>
                <w:rFonts w:ascii="Arial" w:eastAsia="Times New Roman" w:hAnsi="Arial"/>
              </w:rPr>
              <w:t>Experience Improvement Plan</w:t>
            </w:r>
          </w:p>
        </w:tc>
        <w:tc>
          <w:tcPr>
            <w:tcW w:w="2977" w:type="dxa"/>
            <w:shd w:val="clear" w:color="auto" w:fill="auto"/>
          </w:tcPr>
          <w:p w:rsidR="0078171D" w:rsidRDefault="0078171D" w:rsidP="00916E5F">
            <w:pPr>
              <w:spacing w:after="0" w:line="240" w:lineRule="auto"/>
              <w:rPr>
                <w:rFonts w:ascii="Arial" w:eastAsia="Calibri" w:hAnsi="Arial" w:cs="Arial"/>
                <w:lang w:eastAsia="en-GB"/>
              </w:rPr>
            </w:pPr>
            <w:r w:rsidRPr="00E04C9C">
              <w:rPr>
                <w:rFonts w:ascii="Arial" w:eastAsia="Times New Roman" w:hAnsi="Arial"/>
              </w:rPr>
              <w:t xml:space="preserve">Local Action Plan to be </w:t>
            </w:r>
            <w:proofErr w:type="gramStart"/>
            <w:r w:rsidRPr="00E04C9C">
              <w:rPr>
                <w:rFonts w:ascii="Arial" w:eastAsia="Times New Roman" w:hAnsi="Arial"/>
              </w:rPr>
              <w:t>developed  and</w:t>
            </w:r>
            <w:proofErr w:type="gramEnd"/>
            <w:r w:rsidRPr="00E04C9C">
              <w:rPr>
                <w:rFonts w:ascii="Arial" w:eastAsia="Times New Roman" w:hAnsi="Arial"/>
              </w:rPr>
              <w:t xml:space="preserve"> updated in line with survey findings, comments boxes and any other intelligence gathered from service users / patients and /or carers</w:t>
            </w:r>
          </w:p>
        </w:tc>
        <w:tc>
          <w:tcPr>
            <w:tcW w:w="2269" w:type="dxa"/>
            <w:shd w:val="clear" w:color="auto" w:fill="auto"/>
          </w:tcPr>
          <w:p w:rsidR="0078171D" w:rsidRPr="00E04C9C" w:rsidRDefault="0078171D" w:rsidP="00916E5F">
            <w:pPr>
              <w:spacing w:after="0" w:line="240" w:lineRule="auto"/>
              <w:rPr>
                <w:rFonts w:ascii="Arial" w:eastAsia="Times New Roman" w:hAnsi="Arial"/>
              </w:rPr>
            </w:pPr>
            <w:r w:rsidRPr="00E04C9C">
              <w:rPr>
                <w:rFonts w:ascii="Arial" w:eastAsia="Times New Roman" w:hAnsi="Arial"/>
              </w:rPr>
              <w:t>Improvement plan shared with commissioners and progress demonstrated</w:t>
            </w:r>
          </w:p>
        </w:tc>
        <w:tc>
          <w:tcPr>
            <w:tcW w:w="1701" w:type="dxa"/>
            <w:shd w:val="clear" w:color="auto" w:fill="auto"/>
          </w:tcPr>
          <w:p w:rsidR="0078171D" w:rsidRPr="0066679F" w:rsidRDefault="006E3A7F" w:rsidP="00916E5F">
            <w:pPr>
              <w:spacing w:after="0" w:line="240" w:lineRule="auto"/>
              <w:rPr>
                <w:rFonts w:ascii="Arial" w:eastAsia="Calibri" w:hAnsi="Arial" w:cs="Arial"/>
                <w:lang w:eastAsia="en-GB"/>
              </w:rPr>
            </w:pPr>
            <w:r>
              <w:rPr>
                <w:rFonts w:ascii="Arial" w:eastAsia="Calibri" w:hAnsi="Arial" w:cs="Arial"/>
                <w:lang w:eastAsia="en-GB"/>
              </w:rPr>
              <w:t>All</w:t>
            </w:r>
          </w:p>
        </w:tc>
      </w:tr>
      <w:tr w:rsidR="00916E5F" w:rsidRPr="0066679F" w:rsidTr="000D5B1D">
        <w:tc>
          <w:tcPr>
            <w:tcW w:w="1809" w:type="dxa"/>
            <w:shd w:val="clear" w:color="auto" w:fill="auto"/>
          </w:tcPr>
          <w:p w:rsidR="00916E5F" w:rsidRPr="0066679F" w:rsidRDefault="00916E5F" w:rsidP="00916E5F">
            <w:pPr>
              <w:spacing w:after="0" w:line="240" w:lineRule="auto"/>
              <w:rPr>
                <w:rFonts w:ascii="Arial" w:eastAsia="Calibri" w:hAnsi="Arial" w:cs="Arial"/>
                <w:b/>
                <w:bCs/>
                <w:sz w:val="24"/>
                <w:szCs w:val="24"/>
                <w:lang w:eastAsia="en-GB"/>
              </w:rPr>
            </w:pPr>
            <w:r w:rsidRPr="0066679F">
              <w:rPr>
                <w:rFonts w:ascii="Arial" w:eastAsia="Calibri" w:hAnsi="Arial" w:cs="Arial"/>
                <w:b/>
                <w:bCs/>
                <w:sz w:val="24"/>
                <w:szCs w:val="24"/>
                <w:lang w:eastAsia="en-GB"/>
              </w:rPr>
              <w:t>Finance</w:t>
            </w:r>
          </w:p>
        </w:tc>
        <w:tc>
          <w:tcPr>
            <w:tcW w:w="1872" w:type="dxa"/>
          </w:tcPr>
          <w:p w:rsidR="00916E5F" w:rsidRPr="0066679F" w:rsidRDefault="00AA73A3" w:rsidP="00916E5F">
            <w:pPr>
              <w:spacing w:after="0" w:line="240" w:lineRule="auto"/>
              <w:rPr>
                <w:rFonts w:ascii="Arial" w:eastAsia="Calibri" w:hAnsi="Arial" w:cs="Arial"/>
                <w:lang w:eastAsia="en-GB"/>
              </w:rPr>
            </w:pPr>
            <w:r>
              <w:rPr>
                <w:rFonts w:ascii="Arial" w:eastAsia="Calibri" w:hAnsi="Arial" w:cs="Arial"/>
                <w:lang w:eastAsia="en-GB"/>
              </w:rPr>
              <w:t>Detox and Rehab</w:t>
            </w:r>
          </w:p>
        </w:tc>
        <w:tc>
          <w:tcPr>
            <w:tcW w:w="3118" w:type="dxa"/>
            <w:shd w:val="clear" w:color="auto" w:fill="auto"/>
          </w:tcPr>
          <w:p w:rsidR="00916E5F" w:rsidRPr="0066679F" w:rsidRDefault="00916E5F" w:rsidP="00916E5F">
            <w:pPr>
              <w:spacing w:after="0" w:line="240" w:lineRule="auto"/>
              <w:rPr>
                <w:rFonts w:ascii="Arial" w:eastAsia="Calibri" w:hAnsi="Arial" w:cs="Arial"/>
                <w:lang w:eastAsia="en-GB"/>
              </w:rPr>
            </w:pPr>
            <w:r w:rsidRPr="0066679F">
              <w:rPr>
                <w:rFonts w:ascii="Arial" w:eastAsia="Calibri" w:hAnsi="Arial" w:cs="Arial"/>
                <w:lang w:eastAsia="en-GB"/>
              </w:rPr>
              <w:t>Financial breakdown</w:t>
            </w:r>
          </w:p>
        </w:tc>
        <w:tc>
          <w:tcPr>
            <w:tcW w:w="2977" w:type="dxa"/>
            <w:shd w:val="clear" w:color="auto" w:fill="auto"/>
          </w:tcPr>
          <w:p w:rsidR="00916E5F" w:rsidRPr="0066679F" w:rsidRDefault="00916E5F" w:rsidP="00916E5F">
            <w:pPr>
              <w:spacing w:after="0" w:line="240" w:lineRule="auto"/>
              <w:rPr>
                <w:rFonts w:ascii="Arial" w:eastAsia="Calibri" w:hAnsi="Arial" w:cs="Arial"/>
                <w:lang w:eastAsia="en-GB"/>
              </w:rPr>
            </w:pPr>
            <w:r w:rsidRPr="0066679F">
              <w:rPr>
                <w:rFonts w:ascii="Arial" w:eastAsia="Calibri" w:hAnsi="Arial" w:cs="Arial"/>
                <w:lang w:eastAsia="en-GB"/>
              </w:rPr>
              <w:t>Quarterly</w:t>
            </w:r>
          </w:p>
        </w:tc>
        <w:tc>
          <w:tcPr>
            <w:tcW w:w="2269" w:type="dxa"/>
            <w:shd w:val="clear" w:color="auto" w:fill="auto"/>
          </w:tcPr>
          <w:p w:rsidR="00916E5F" w:rsidRPr="0066679F" w:rsidRDefault="00916E5F" w:rsidP="00916E5F">
            <w:pPr>
              <w:spacing w:after="0" w:line="240" w:lineRule="auto"/>
              <w:rPr>
                <w:rFonts w:ascii="Arial" w:eastAsia="Calibri" w:hAnsi="Arial" w:cs="Arial"/>
                <w:lang w:eastAsia="en-GB"/>
              </w:rPr>
            </w:pPr>
            <w:r w:rsidRPr="0066679F">
              <w:rPr>
                <w:rFonts w:ascii="Arial" w:eastAsia="Calibri" w:hAnsi="Arial" w:cs="Arial"/>
                <w:lang w:eastAsia="en-GB"/>
              </w:rPr>
              <w:t>Format as agreed with Lancashire County Council</w:t>
            </w:r>
          </w:p>
        </w:tc>
        <w:tc>
          <w:tcPr>
            <w:tcW w:w="1701" w:type="dxa"/>
            <w:shd w:val="clear" w:color="auto" w:fill="auto"/>
          </w:tcPr>
          <w:p w:rsidR="00916E5F" w:rsidRPr="0066679F" w:rsidRDefault="00916E5F" w:rsidP="00916E5F">
            <w:pPr>
              <w:spacing w:after="0" w:line="240" w:lineRule="auto"/>
              <w:rPr>
                <w:rFonts w:ascii="Arial" w:eastAsia="Calibri" w:hAnsi="Arial" w:cs="Arial"/>
                <w:lang w:eastAsia="en-GB"/>
              </w:rPr>
            </w:pPr>
            <w:r w:rsidRPr="0066679F">
              <w:rPr>
                <w:rFonts w:ascii="Arial" w:eastAsia="Calibri" w:hAnsi="Arial" w:cs="Arial"/>
                <w:lang w:eastAsia="en-GB"/>
              </w:rPr>
              <w:t>Efficiency</w:t>
            </w:r>
          </w:p>
        </w:tc>
      </w:tr>
      <w:tr w:rsidR="000B0C29" w:rsidRPr="0066679F" w:rsidTr="000D5B1D">
        <w:tc>
          <w:tcPr>
            <w:tcW w:w="1809" w:type="dxa"/>
            <w:shd w:val="clear" w:color="auto" w:fill="auto"/>
          </w:tcPr>
          <w:p w:rsidR="000B0C29" w:rsidRPr="0066679F" w:rsidRDefault="000B0C29" w:rsidP="00916E5F">
            <w:pPr>
              <w:spacing w:after="0" w:line="240" w:lineRule="auto"/>
              <w:rPr>
                <w:rFonts w:ascii="Arial" w:eastAsia="Calibri" w:hAnsi="Arial" w:cs="Arial"/>
                <w:b/>
                <w:bCs/>
                <w:sz w:val="24"/>
                <w:szCs w:val="24"/>
                <w:lang w:eastAsia="en-GB"/>
              </w:rPr>
            </w:pPr>
            <w:r w:rsidRPr="0066679F">
              <w:rPr>
                <w:rFonts w:ascii="Arial" w:eastAsia="Calibri" w:hAnsi="Arial" w:cs="Arial"/>
                <w:b/>
                <w:bCs/>
                <w:sz w:val="24"/>
                <w:szCs w:val="24"/>
                <w:lang w:eastAsia="en-GB"/>
              </w:rPr>
              <w:t>Governance</w:t>
            </w:r>
          </w:p>
        </w:tc>
        <w:tc>
          <w:tcPr>
            <w:tcW w:w="1872" w:type="dxa"/>
          </w:tcPr>
          <w:p w:rsidR="000B0C29" w:rsidRPr="0066679F" w:rsidRDefault="000B0C29" w:rsidP="00916E5F">
            <w:pPr>
              <w:spacing w:after="0" w:line="240" w:lineRule="auto"/>
              <w:rPr>
                <w:rFonts w:ascii="Arial" w:eastAsia="Calibri" w:hAnsi="Arial" w:cs="Arial"/>
                <w:lang w:eastAsia="en-GB"/>
              </w:rPr>
            </w:pPr>
            <w:r w:rsidRPr="000B0C29">
              <w:rPr>
                <w:rFonts w:ascii="Arial" w:eastAsia="Calibri" w:hAnsi="Arial" w:cs="Arial"/>
                <w:lang w:eastAsia="en-GB"/>
              </w:rPr>
              <w:t>Detox and Rehab</w:t>
            </w:r>
          </w:p>
        </w:tc>
        <w:tc>
          <w:tcPr>
            <w:tcW w:w="3118" w:type="dxa"/>
            <w:shd w:val="clear" w:color="auto" w:fill="auto"/>
          </w:tcPr>
          <w:p w:rsidR="000B0C29" w:rsidRPr="0066679F" w:rsidRDefault="00D967A1" w:rsidP="00916E5F">
            <w:pPr>
              <w:spacing w:after="0" w:line="240" w:lineRule="auto"/>
              <w:rPr>
                <w:rFonts w:ascii="Arial" w:eastAsia="Calibri" w:hAnsi="Arial" w:cs="Arial"/>
                <w:lang w:eastAsia="en-GB"/>
              </w:rPr>
            </w:pPr>
            <w:r>
              <w:rPr>
                <w:rFonts w:ascii="Arial" w:eastAsia="Calibri" w:hAnsi="Arial" w:cs="Arial"/>
                <w:lang w:eastAsia="en-GB"/>
              </w:rPr>
              <w:t>Contract Management Compliance Assessment and Quality Assurance Checklist</w:t>
            </w:r>
          </w:p>
        </w:tc>
        <w:tc>
          <w:tcPr>
            <w:tcW w:w="2977" w:type="dxa"/>
            <w:shd w:val="clear" w:color="auto" w:fill="auto"/>
          </w:tcPr>
          <w:p w:rsidR="000B0C29" w:rsidRPr="0066679F" w:rsidRDefault="00D967A1" w:rsidP="00916E5F">
            <w:pPr>
              <w:spacing w:after="0" w:line="240" w:lineRule="auto"/>
              <w:rPr>
                <w:rFonts w:ascii="Arial" w:eastAsia="Calibri" w:hAnsi="Arial" w:cs="Arial"/>
                <w:lang w:eastAsia="en-GB"/>
              </w:rPr>
            </w:pPr>
            <w:r>
              <w:rPr>
                <w:rFonts w:ascii="Arial" w:eastAsia="Calibri" w:hAnsi="Arial" w:cs="Arial"/>
                <w:lang w:eastAsia="en-GB"/>
              </w:rPr>
              <w:t xml:space="preserve">As Agreed with </w:t>
            </w:r>
            <w:r w:rsidR="00460D27">
              <w:rPr>
                <w:rFonts w:ascii="Arial" w:eastAsia="Calibri" w:hAnsi="Arial" w:cs="Arial"/>
                <w:lang w:eastAsia="en-GB"/>
              </w:rPr>
              <w:t>the Authority</w:t>
            </w:r>
          </w:p>
        </w:tc>
        <w:tc>
          <w:tcPr>
            <w:tcW w:w="2269" w:type="dxa"/>
            <w:shd w:val="clear" w:color="auto" w:fill="auto"/>
          </w:tcPr>
          <w:p w:rsidR="000B0C29" w:rsidRPr="0066679F" w:rsidRDefault="000923B9" w:rsidP="00916E5F">
            <w:pPr>
              <w:spacing w:after="0" w:line="240" w:lineRule="auto"/>
              <w:rPr>
                <w:rFonts w:ascii="Arial" w:eastAsia="Calibri" w:hAnsi="Arial" w:cs="Arial"/>
                <w:lang w:eastAsia="en-GB"/>
              </w:rPr>
            </w:pPr>
            <w:r>
              <w:rPr>
                <w:rFonts w:ascii="Arial" w:eastAsia="Calibri" w:hAnsi="Arial" w:cs="Arial"/>
                <w:lang w:eastAsia="en-GB"/>
              </w:rPr>
              <w:t xml:space="preserve">Provider to work with Contract Management to undertake </w:t>
            </w:r>
            <w:r w:rsidR="002F32F2">
              <w:rPr>
                <w:rFonts w:ascii="Arial" w:eastAsia="Calibri" w:hAnsi="Arial" w:cs="Arial"/>
                <w:lang w:eastAsia="en-GB"/>
              </w:rPr>
              <w:t xml:space="preserve">Detox and/or Rehab compliance visits and/or remote Quality Compliance Assessments and/or quality assurance checklist. </w:t>
            </w:r>
          </w:p>
        </w:tc>
        <w:tc>
          <w:tcPr>
            <w:tcW w:w="1701" w:type="dxa"/>
            <w:shd w:val="clear" w:color="auto" w:fill="auto"/>
          </w:tcPr>
          <w:p w:rsidR="000B0C29" w:rsidRDefault="00460D27" w:rsidP="00916E5F">
            <w:pPr>
              <w:spacing w:after="0" w:line="240" w:lineRule="auto"/>
              <w:rPr>
                <w:rFonts w:ascii="Arial" w:eastAsia="Calibri" w:hAnsi="Arial" w:cs="Arial"/>
                <w:lang w:eastAsia="en-GB"/>
              </w:rPr>
            </w:pPr>
            <w:r>
              <w:rPr>
                <w:rFonts w:ascii="Arial" w:eastAsia="Calibri" w:hAnsi="Arial" w:cs="Arial"/>
                <w:lang w:eastAsia="en-GB"/>
              </w:rPr>
              <w:t>All</w:t>
            </w:r>
          </w:p>
        </w:tc>
      </w:tr>
      <w:tr w:rsidR="00916E5F" w:rsidRPr="0066679F" w:rsidTr="000D5B1D">
        <w:tc>
          <w:tcPr>
            <w:tcW w:w="1809" w:type="dxa"/>
            <w:shd w:val="clear" w:color="auto" w:fill="auto"/>
          </w:tcPr>
          <w:p w:rsidR="00916E5F" w:rsidRPr="0066679F" w:rsidRDefault="00916E5F" w:rsidP="00916E5F">
            <w:pPr>
              <w:spacing w:after="0" w:line="240" w:lineRule="auto"/>
              <w:rPr>
                <w:rFonts w:ascii="Arial" w:eastAsia="Calibri" w:hAnsi="Arial" w:cs="Arial"/>
                <w:b/>
                <w:bCs/>
                <w:sz w:val="24"/>
                <w:szCs w:val="24"/>
                <w:lang w:eastAsia="en-GB"/>
              </w:rPr>
            </w:pPr>
          </w:p>
        </w:tc>
        <w:tc>
          <w:tcPr>
            <w:tcW w:w="1872" w:type="dxa"/>
          </w:tcPr>
          <w:p w:rsidR="00916E5F" w:rsidRPr="0066679F" w:rsidRDefault="000B0C29" w:rsidP="00916E5F">
            <w:pPr>
              <w:spacing w:after="0" w:line="240" w:lineRule="auto"/>
              <w:rPr>
                <w:rFonts w:ascii="Arial" w:eastAsia="Calibri" w:hAnsi="Arial" w:cs="Arial"/>
                <w:lang w:eastAsia="en-GB"/>
              </w:rPr>
            </w:pPr>
            <w:r w:rsidRPr="000B0C29">
              <w:rPr>
                <w:rFonts w:ascii="Arial" w:eastAsia="Calibri" w:hAnsi="Arial" w:cs="Arial"/>
                <w:lang w:eastAsia="en-GB"/>
              </w:rPr>
              <w:t>Detox and Rehab</w:t>
            </w:r>
          </w:p>
        </w:tc>
        <w:tc>
          <w:tcPr>
            <w:tcW w:w="3118" w:type="dxa"/>
            <w:shd w:val="clear" w:color="auto" w:fill="auto"/>
          </w:tcPr>
          <w:p w:rsidR="00916E5F" w:rsidRPr="0066679F" w:rsidRDefault="00916E5F" w:rsidP="00916E5F">
            <w:pPr>
              <w:spacing w:after="0" w:line="240" w:lineRule="auto"/>
              <w:rPr>
                <w:rFonts w:ascii="Arial" w:eastAsia="Calibri" w:hAnsi="Arial" w:cs="Arial"/>
                <w:lang w:eastAsia="en-GB"/>
              </w:rPr>
            </w:pPr>
            <w:r w:rsidRPr="0066679F">
              <w:rPr>
                <w:rFonts w:ascii="Arial" w:eastAsia="Calibri" w:hAnsi="Arial" w:cs="Arial"/>
                <w:lang w:eastAsia="en-GB"/>
              </w:rPr>
              <w:t>Quality</w:t>
            </w:r>
            <w:r w:rsidRPr="0066679F">
              <w:rPr>
                <w:rFonts w:ascii="Arial" w:eastAsia="Calibri" w:hAnsi="Arial" w:cs="Arial"/>
                <w:lang w:eastAsia="en-GB"/>
              </w:rPr>
              <w:tab/>
              <w:t>audits:  to be agreed at year start with Lancashire County Council</w:t>
            </w:r>
            <w:r w:rsidRPr="0066679F">
              <w:rPr>
                <w:rFonts w:ascii="Arial" w:eastAsia="Calibri" w:hAnsi="Arial" w:cs="Arial"/>
                <w:lang w:eastAsia="en-GB"/>
              </w:rPr>
              <w:tab/>
            </w:r>
          </w:p>
        </w:tc>
        <w:tc>
          <w:tcPr>
            <w:tcW w:w="2977" w:type="dxa"/>
            <w:shd w:val="clear" w:color="auto" w:fill="auto"/>
          </w:tcPr>
          <w:p w:rsidR="00916E5F" w:rsidRPr="0066679F" w:rsidRDefault="00916E5F" w:rsidP="00916E5F">
            <w:pPr>
              <w:spacing w:after="0" w:line="240" w:lineRule="auto"/>
              <w:rPr>
                <w:rFonts w:ascii="Arial" w:eastAsia="Calibri" w:hAnsi="Arial" w:cs="Arial"/>
                <w:lang w:eastAsia="en-GB"/>
              </w:rPr>
            </w:pPr>
            <w:r w:rsidRPr="0066679F">
              <w:rPr>
                <w:rFonts w:ascii="Arial" w:eastAsia="Calibri" w:hAnsi="Arial" w:cs="Arial"/>
                <w:lang w:eastAsia="en-GB"/>
              </w:rPr>
              <w:t>Quarterly</w:t>
            </w:r>
          </w:p>
        </w:tc>
        <w:tc>
          <w:tcPr>
            <w:tcW w:w="2269" w:type="dxa"/>
            <w:shd w:val="clear" w:color="auto" w:fill="auto"/>
          </w:tcPr>
          <w:p w:rsidR="00916E5F" w:rsidRPr="0066679F" w:rsidRDefault="00916E5F" w:rsidP="00916E5F">
            <w:pPr>
              <w:spacing w:after="0" w:line="240" w:lineRule="auto"/>
              <w:rPr>
                <w:rFonts w:ascii="Arial" w:eastAsia="Calibri" w:hAnsi="Arial" w:cs="Arial"/>
                <w:lang w:eastAsia="en-GB"/>
              </w:rPr>
            </w:pPr>
            <w:r w:rsidRPr="0066679F">
              <w:rPr>
                <w:rFonts w:ascii="Arial" w:eastAsia="Calibri" w:hAnsi="Arial" w:cs="Arial"/>
                <w:lang w:eastAsia="en-GB"/>
              </w:rPr>
              <w:t>As indicated in this QAF</w:t>
            </w:r>
          </w:p>
        </w:tc>
        <w:tc>
          <w:tcPr>
            <w:tcW w:w="1701" w:type="dxa"/>
            <w:shd w:val="clear" w:color="auto" w:fill="auto"/>
          </w:tcPr>
          <w:p w:rsidR="00916E5F" w:rsidRPr="0066679F" w:rsidRDefault="00EC5BAC" w:rsidP="00916E5F">
            <w:pPr>
              <w:spacing w:after="0" w:line="240" w:lineRule="auto"/>
              <w:rPr>
                <w:rFonts w:ascii="Arial" w:eastAsia="Calibri" w:hAnsi="Arial" w:cs="Arial"/>
                <w:lang w:eastAsia="en-GB"/>
              </w:rPr>
            </w:pPr>
            <w:r>
              <w:rPr>
                <w:rFonts w:ascii="Arial" w:eastAsia="Calibri" w:hAnsi="Arial" w:cs="Arial"/>
                <w:lang w:eastAsia="en-GB"/>
              </w:rPr>
              <w:t>All</w:t>
            </w:r>
          </w:p>
        </w:tc>
      </w:tr>
      <w:tr w:rsidR="00916E5F" w:rsidRPr="0066679F" w:rsidTr="000D5B1D">
        <w:tc>
          <w:tcPr>
            <w:tcW w:w="1809" w:type="dxa"/>
            <w:shd w:val="clear" w:color="auto" w:fill="auto"/>
          </w:tcPr>
          <w:p w:rsidR="00916E5F" w:rsidRPr="0066679F" w:rsidRDefault="00916E5F" w:rsidP="00916E5F">
            <w:pPr>
              <w:spacing w:after="0" w:line="240" w:lineRule="auto"/>
              <w:rPr>
                <w:rFonts w:ascii="Arial" w:eastAsia="Calibri" w:hAnsi="Arial" w:cs="Arial"/>
                <w:b/>
                <w:bCs/>
                <w:sz w:val="24"/>
                <w:szCs w:val="24"/>
                <w:lang w:eastAsia="en-GB"/>
              </w:rPr>
            </w:pPr>
          </w:p>
        </w:tc>
        <w:tc>
          <w:tcPr>
            <w:tcW w:w="1872" w:type="dxa"/>
          </w:tcPr>
          <w:p w:rsidR="00916E5F" w:rsidRPr="0066679F" w:rsidRDefault="000B0C29" w:rsidP="00916E5F">
            <w:pPr>
              <w:spacing w:after="0" w:line="240" w:lineRule="auto"/>
              <w:rPr>
                <w:rFonts w:ascii="Arial" w:eastAsia="Calibri" w:hAnsi="Arial" w:cs="Arial"/>
                <w:lang w:eastAsia="en-GB"/>
              </w:rPr>
            </w:pPr>
            <w:r w:rsidRPr="000B0C29">
              <w:rPr>
                <w:rFonts w:ascii="Arial" w:eastAsia="Calibri" w:hAnsi="Arial" w:cs="Arial"/>
                <w:lang w:eastAsia="en-GB"/>
              </w:rPr>
              <w:t>Detox and Rehab</w:t>
            </w:r>
          </w:p>
        </w:tc>
        <w:tc>
          <w:tcPr>
            <w:tcW w:w="3118" w:type="dxa"/>
            <w:shd w:val="clear" w:color="auto" w:fill="auto"/>
          </w:tcPr>
          <w:p w:rsidR="00916E5F" w:rsidRPr="0066679F" w:rsidRDefault="00916E5F" w:rsidP="00916E5F">
            <w:pPr>
              <w:spacing w:after="0" w:line="240" w:lineRule="auto"/>
              <w:rPr>
                <w:rFonts w:ascii="Arial" w:eastAsia="Calibri" w:hAnsi="Arial" w:cs="Arial"/>
                <w:lang w:eastAsia="en-GB"/>
              </w:rPr>
            </w:pPr>
            <w:r w:rsidRPr="0066679F">
              <w:rPr>
                <w:rFonts w:ascii="Arial" w:eastAsia="Calibri" w:hAnsi="Arial" w:cs="Arial"/>
                <w:lang w:eastAsia="en-GB"/>
              </w:rPr>
              <w:t>Policy and procedure</w:t>
            </w:r>
          </w:p>
          <w:p w:rsidR="00916E5F" w:rsidRPr="0066679F" w:rsidRDefault="00916E5F" w:rsidP="00916E5F">
            <w:pPr>
              <w:spacing w:after="0" w:line="240" w:lineRule="auto"/>
              <w:rPr>
                <w:rFonts w:ascii="Arial" w:eastAsia="Calibri" w:hAnsi="Arial" w:cs="Arial"/>
                <w:lang w:eastAsia="en-GB"/>
              </w:rPr>
            </w:pPr>
            <w:r w:rsidRPr="0066679F">
              <w:rPr>
                <w:rFonts w:ascii="Arial" w:eastAsia="Calibri" w:hAnsi="Arial" w:cs="Arial"/>
                <w:lang w:eastAsia="en-GB"/>
              </w:rPr>
              <w:t>review</w:t>
            </w:r>
          </w:p>
        </w:tc>
        <w:tc>
          <w:tcPr>
            <w:tcW w:w="2977" w:type="dxa"/>
            <w:shd w:val="clear" w:color="auto" w:fill="auto"/>
          </w:tcPr>
          <w:p w:rsidR="00916E5F" w:rsidRPr="0066679F" w:rsidRDefault="00916E5F" w:rsidP="00916E5F">
            <w:pPr>
              <w:spacing w:after="0" w:line="240" w:lineRule="auto"/>
              <w:rPr>
                <w:rFonts w:ascii="Arial" w:eastAsia="Calibri" w:hAnsi="Arial" w:cs="Arial"/>
                <w:lang w:eastAsia="en-GB"/>
              </w:rPr>
            </w:pPr>
            <w:r w:rsidRPr="0066679F">
              <w:rPr>
                <w:rFonts w:ascii="Arial" w:eastAsia="Calibri" w:hAnsi="Arial" w:cs="Arial"/>
                <w:lang w:eastAsia="en-GB"/>
              </w:rPr>
              <w:t>Quarterly and annual summary</w:t>
            </w:r>
          </w:p>
        </w:tc>
        <w:tc>
          <w:tcPr>
            <w:tcW w:w="2269" w:type="dxa"/>
            <w:shd w:val="clear" w:color="auto" w:fill="auto"/>
          </w:tcPr>
          <w:p w:rsidR="00916E5F" w:rsidRPr="0066679F" w:rsidRDefault="00916E5F" w:rsidP="00916E5F">
            <w:pPr>
              <w:spacing w:after="0" w:line="240" w:lineRule="auto"/>
              <w:rPr>
                <w:rFonts w:ascii="Arial" w:eastAsia="Calibri" w:hAnsi="Arial" w:cs="Arial"/>
                <w:lang w:eastAsia="en-GB"/>
              </w:rPr>
            </w:pPr>
            <w:r w:rsidRPr="0066679F">
              <w:rPr>
                <w:rFonts w:ascii="Arial" w:eastAsia="Calibri" w:hAnsi="Arial" w:cs="Arial"/>
                <w:lang w:eastAsia="en-GB"/>
              </w:rPr>
              <w:t>Assurance from the provider that there is an annual review of processes and practices for governance see section 10 of service specification.</w:t>
            </w:r>
          </w:p>
        </w:tc>
        <w:tc>
          <w:tcPr>
            <w:tcW w:w="1701" w:type="dxa"/>
            <w:shd w:val="clear" w:color="auto" w:fill="auto"/>
          </w:tcPr>
          <w:p w:rsidR="00916E5F" w:rsidRPr="0066679F" w:rsidRDefault="00EC5BAC" w:rsidP="00916E5F">
            <w:pPr>
              <w:spacing w:after="0" w:line="240" w:lineRule="auto"/>
              <w:rPr>
                <w:rFonts w:ascii="Arial" w:eastAsia="Calibri" w:hAnsi="Arial" w:cs="Arial"/>
                <w:lang w:eastAsia="en-GB"/>
              </w:rPr>
            </w:pPr>
            <w:r>
              <w:rPr>
                <w:rFonts w:ascii="Arial" w:eastAsia="Calibri" w:hAnsi="Arial" w:cs="Arial"/>
                <w:lang w:eastAsia="en-GB"/>
              </w:rPr>
              <w:t>All</w:t>
            </w:r>
          </w:p>
        </w:tc>
      </w:tr>
      <w:tr w:rsidR="00916E5F" w:rsidRPr="0066679F" w:rsidTr="000D5B1D">
        <w:tc>
          <w:tcPr>
            <w:tcW w:w="1809" w:type="dxa"/>
            <w:shd w:val="clear" w:color="auto" w:fill="auto"/>
          </w:tcPr>
          <w:p w:rsidR="00916E5F" w:rsidRPr="0066679F" w:rsidRDefault="00916E5F" w:rsidP="00916E5F">
            <w:pPr>
              <w:spacing w:after="0" w:line="240" w:lineRule="auto"/>
              <w:rPr>
                <w:rFonts w:ascii="Arial" w:eastAsia="Calibri" w:hAnsi="Arial" w:cs="Arial"/>
                <w:b/>
                <w:bCs/>
                <w:sz w:val="24"/>
                <w:szCs w:val="24"/>
                <w:lang w:eastAsia="en-GB"/>
              </w:rPr>
            </w:pPr>
          </w:p>
        </w:tc>
        <w:tc>
          <w:tcPr>
            <w:tcW w:w="1872" w:type="dxa"/>
          </w:tcPr>
          <w:p w:rsidR="00916E5F" w:rsidRPr="0066679F" w:rsidRDefault="00EA2AC5" w:rsidP="00916E5F">
            <w:pPr>
              <w:spacing w:after="0" w:line="270" w:lineRule="exact"/>
              <w:rPr>
                <w:rFonts w:ascii="Arial" w:eastAsia="Arial" w:hAnsi="Arial" w:cs="Times New Roman"/>
                <w:w w:val="99"/>
                <w:sz w:val="24"/>
                <w:lang w:eastAsia="en-GB"/>
              </w:rPr>
            </w:pPr>
            <w:r>
              <w:rPr>
                <w:rFonts w:ascii="Arial" w:eastAsia="Calibri" w:hAnsi="Arial" w:cs="Arial"/>
                <w:lang w:eastAsia="en-GB"/>
              </w:rPr>
              <w:t>Detox and Rehab</w:t>
            </w:r>
          </w:p>
        </w:tc>
        <w:tc>
          <w:tcPr>
            <w:tcW w:w="3118" w:type="dxa"/>
            <w:shd w:val="clear" w:color="auto" w:fill="auto"/>
          </w:tcPr>
          <w:p w:rsidR="00916E5F" w:rsidRPr="0066679F" w:rsidRDefault="00916E5F" w:rsidP="00916E5F">
            <w:pPr>
              <w:spacing w:after="0" w:line="270" w:lineRule="exact"/>
              <w:rPr>
                <w:rFonts w:ascii="Arial" w:eastAsia="Arial" w:hAnsi="Arial" w:cs="Times New Roman"/>
                <w:sz w:val="24"/>
                <w:lang w:eastAsia="en-GB"/>
              </w:rPr>
            </w:pPr>
            <w:r w:rsidRPr="0066679F">
              <w:rPr>
                <w:rFonts w:ascii="Arial" w:eastAsia="Arial" w:hAnsi="Arial" w:cs="Times New Roman"/>
                <w:w w:val="99"/>
                <w:sz w:val="24"/>
                <w:lang w:eastAsia="en-GB"/>
              </w:rPr>
              <w:t xml:space="preserve">Complaints </w:t>
            </w:r>
            <w:r w:rsidRPr="0066679F">
              <w:rPr>
                <w:rFonts w:ascii="Arial" w:eastAsia="Arial" w:hAnsi="Arial" w:cs="Times New Roman"/>
                <w:sz w:val="24"/>
                <w:lang w:eastAsia="en-GB"/>
              </w:rPr>
              <w:t>and</w:t>
            </w:r>
          </w:p>
          <w:p w:rsidR="00916E5F" w:rsidRPr="0066679F" w:rsidRDefault="00916E5F" w:rsidP="00916E5F">
            <w:pPr>
              <w:spacing w:after="0" w:line="240" w:lineRule="auto"/>
              <w:rPr>
                <w:rFonts w:ascii="Arial" w:eastAsia="Calibri" w:hAnsi="Arial" w:cs="Arial"/>
                <w:lang w:eastAsia="en-GB"/>
              </w:rPr>
            </w:pPr>
            <w:r w:rsidRPr="0066679F">
              <w:rPr>
                <w:rFonts w:ascii="Arial" w:eastAsia="Arial" w:hAnsi="Arial" w:cs="Times New Roman"/>
                <w:sz w:val="24"/>
                <w:lang w:eastAsia="en-GB"/>
              </w:rPr>
              <w:t>compliments</w:t>
            </w:r>
          </w:p>
        </w:tc>
        <w:tc>
          <w:tcPr>
            <w:tcW w:w="2977" w:type="dxa"/>
            <w:shd w:val="clear" w:color="auto" w:fill="auto"/>
          </w:tcPr>
          <w:p w:rsidR="00916E5F" w:rsidRPr="0066679F" w:rsidRDefault="00916E5F" w:rsidP="00916E5F">
            <w:pPr>
              <w:spacing w:after="0" w:line="240" w:lineRule="auto"/>
              <w:rPr>
                <w:rFonts w:ascii="Arial" w:eastAsia="Calibri" w:hAnsi="Arial" w:cs="Arial"/>
                <w:lang w:eastAsia="en-GB"/>
              </w:rPr>
            </w:pPr>
            <w:r w:rsidRPr="0066679F">
              <w:rPr>
                <w:rFonts w:ascii="Arial" w:eastAsia="Arial" w:hAnsi="Arial" w:cs="Times New Roman"/>
                <w:sz w:val="24"/>
                <w:lang w:eastAsia="en-GB"/>
              </w:rPr>
              <w:t>Quarterly</w:t>
            </w:r>
          </w:p>
        </w:tc>
        <w:tc>
          <w:tcPr>
            <w:tcW w:w="2269" w:type="dxa"/>
            <w:shd w:val="clear" w:color="auto" w:fill="auto"/>
          </w:tcPr>
          <w:p w:rsidR="00916E5F" w:rsidRPr="0066679F" w:rsidRDefault="00916E5F" w:rsidP="00916E5F">
            <w:pPr>
              <w:spacing w:after="0" w:line="240" w:lineRule="auto"/>
              <w:rPr>
                <w:rFonts w:ascii="Arial" w:eastAsia="Calibri" w:hAnsi="Arial" w:cs="Arial"/>
                <w:lang w:eastAsia="en-GB"/>
              </w:rPr>
            </w:pPr>
            <w:r w:rsidRPr="0066679F">
              <w:rPr>
                <w:rFonts w:ascii="Arial" w:eastAsia="Calibri" w:hAnsi="Arial" w:cs="Arial"/>
                <w:lang w:eastAsia="en-GB"/>
              </w:rPr>
              <w:t>All compliments and complaints will be reported to Lancashire County Council and demonstrated that the process embedded and acted upon</w:t>
            </w:r>
          </w:p>
        </w:tc>
        <w:tc>
          <w:tcPr>
            <w:tcW w:w="1701" w:type="dxa"/>
            <w:shd w:val="clear" w:color="auto" w:fill="auto"/>
          </w:tcPr>
          <w:p w:rsidR="00916E5F" w:rsidRPr="0066679F" w:rsidRDefault="00B81970" w:rsidP="00916E5F">
            <w:pPr>
              <w:spacing w:after="0" w:line="240" w:lineRule="auto"/>
              <w:rPr>
                <w:rFonts w:ascii="Arial" w:eastAsia="Calibri" w:hAnsi="Arial" w:cs="Arial"/>
                <w:lang w:eastAsia="en-GB"/>
              </w:rPr>
            </w:pPr>
            <w:r>
              <w:rPr>
                <w:rFonts w:ascii="Arial" w:eastAsia="Calibri" w:hAnsi="Arial" w:cs="Arial"/>
                <w:lang w:eastAsia="en-GB"/>
              </w:rPr>
              <w:t xml:space="preserve">Safety, </w:t>
            </w:r>
            <w:r w:rsidR="00122EC7">
              <w:rPr>
                <w:rFonts w:ascii="Arial" w:eastAsia="Calibri" w:hAnsi="Arial" w:cs="Arial"/>
                <w:lang w:eastAsia="en-GB"/>
              </w:rPr>
              <w:t xml:space="preserve">Effectiveness, Equity </w:t>
            </w:r>
          </w:p>
        </w:tc>
      </w:tr>
      <w:tr w:rsidR="00916E5F" w:rsidRPr="0066679F" w:rsidTr="000D5B1D">
        <w:tc>
          <w:tcPr>
            <w:tcW w:w="1809" w:type="dxa"/>
            <w:shd w:val="clear" w:color="auto" w:fill="auto"/>
          </w:tcPr>
          <w:p w:rsidR="00916E5F" w:rsidRPr="0066679F" w:rsidRDefault="00916E5F" w:rsidP="00916E5F">
            <w:pPr>
              <w:spacing w:after="0" w:line="240" w:lineRule="auto"/>
              <w:rPr>
                <w:rFonts w:ascii="Arial" w:eastAsia="Calibri" w:hAnsi="Arial" w:cs="Arial"/>
                <w:b/>
                <w:bCs/>
                <w:sz w:val="24"/>
                <w:szCs w:val="24"/>
                <w:lang w:eastAsia="en-GB"/>
              </w:rPr>
            </w:pPr>
          </w:p>
        </w:tc>
        <w:tc>
          <w:tcPr>
            <w:tcW w:w="1872" w:type="dxa"/>
          </w:tcPr>
          <w:p w:rsidR="00916E5F" w:rsidRPr="0066679F" w:rsidRDefault="00EA2AC5" w:rsidP="00916E5F">
            <w:pPr>
              <w:spacing w:after="0" w:line="270" w:lineRule="exact"/>
              <w:rPr>
                <w:rFonts w:ascii="Arial" w:eastAsia="Arial" w:hAnsi="Arial" w:cs="Times New Roman"/>
                <w:w w:val="99"/>
                <w:sz w:val="24"/>
                <w:lang w:eastAsia="en-GB"/>
              </w:rPr>
            </w:pPr>
            <w:r>
              <w:rPr>
                <w:rFonts w:ascii="Arial" w:eastAsia="Calibri" w:hAnsi="Arial" w:cs="Arial"/>
                <w:lang w:eastAsia="en-GB"/>
              </w:rPr>
              <w:t>Detox and Rehab</w:t>
            </w:r>
          </w:p>
        </w:tc>
        <w:tc>
          <w:tcPr>
            <w:tcW w:w="3118" w:type="dxa"/>
            <w:shd w:val="clear" w:color="auto" w:fill="auto"/>
          </w:tcPr>
          <w:p w:rsidR="00916E5F" w:rsidRPr="000F67A6" w:rsidRDefault="00916E5F" w:rsidP="00916E5F">
            <w:r w:rsidRPr="00E04C9C">
              <w:rPr>
                <w:rFonts w:ascii="Arial" w:eastAsia="Times New Roman" w:hAnsi="Arial"/>
              </w:rPr>
              <w:t>NICE Guidance</w:t>
            </w:r>
          </w:p>
        </w:tc>
        <w:tc>
          <w:tcPr>
            <w:tcW w:w="2977" w:type="dxa"/>
            <w:shd w:val="clear" w:color="auto" w:fill="auto"/>
          </w:tcPr>
          <w:p w:rsidR="00916E5F" w:rsidRPr="0066679F" w:rsidRDefault="00916E5F" w:rsidP="00916E5F">
            <w:pPr>
              <w:spacing w:after="0" w:line="240" w:lineRule="auto"/>
              <w:rPr>
                <w:rFonts w:ascii="Arial" w:eastAsia="Arial" w:hAnsi="Arial" w:cs="Times New Roman"/>
                <w:sz w:val="24"/>
                <w:lang w:eastAsia="en-GB"/>
              </w:rPr>
            </w:pPr>
            <w:r>
              <w:rPr>
                <w:rFonts w:ascii="Arial" w:eastAsia="Arial" w:hAnsi="Arial" w:cs="Times New Roman"/>
                <w:sz w:val="24"/>
                <w:lang w:eastAsia="en-GB"/>
              </w:rPr>
              <w:t>Annual</w:t>
            </w:r>
          </w:p>
        </w:tc>
        <w:tc>
          <w:tcPr>
            <w:tcW w:w="2269" w:type="dxa"/>
            <w:shd w:val="clear" w:color="auto" w:fill="auto"/>
          </w:tcPr>
          <w:p w:rsidR="00916E5F" w:rsidRPr="0066679F" w:rsidRDefault="00916E5F" w:rsidP="00916E5F">
            <w:pPr>
              <w:spacing w:after="0" w:line="240" w:lineRule="auto"/>
              <w:rPr>
                <w:rFonts w:ascii="Arial" w:eastAsia="Calibri" w:hAnsi="Arial" w:cs="Arial"/>
                <w:lang w:eastAsia="en-GB"/>
              </w:rPr>
            </w:pPr>
            <w:r w:rsidRPr="00E04C9C">
              <w:rPr>
                <w:rFonts w:ascii="Arial" w:eastAsia="Times New Roman" w:hAnsi="Arial"/>
              </w:rPr>
              <w:t>A robust process should be in place for the dissemination of NICE Guidance</w:t>
            </w:r>
          </w:p>
        </w:tc>
        <w:tc>
          <w:tcPr>
            <w:tcW w:w="1701" w:type="dxa"/>
            <w:shd w:val="clear" w:color="auto" w:fill="auto"/>
          </w:tcPr>
          <w:p w:rsidR="00916E5F" w:rsidRPr="0066679F" w:rsidRDefault="00194C92" w:rsidP="00916E5F">
            <w:pPr>
              <w:spacing w:after="0" w:line="240" w:lineRule="auto"/>
              <w:rPr>
                <w:rFonts w:ascii="Arial" w:eastAsia="Calibri" w:hAnsi="Arial" w:cs="Arial"/>
                <w:lang w:eastAsia="en-GB"/>
              </w:rPr>
            </w:pPr>
            <w:r>
              <w:rPr>
                <w:rFonts w:ascii="Arial" w:eastAsia="Calibri" w:hAnsi="Arial" w:cs="Arial"/>
                <w:lang w:eastAsia="en-GB"/>
              </w:rPr>
              <w:t>All</w:t>
            </w:r>
          </w:p>
        </w:tc>
      </w:tr>
      <w:tr w:rsidR="00916E5F" w:rsidRPr="0066679F" w:rsidTr="000D5B1D">
        <w:tc>
          <w:tcPr>
            <w:tcW w:w="1809" w:type="dxa"/>
            <w:shd w:val="clear" w:color="auto" w:fill="auto"/>
          </w:tcPr>
          <w:p w:rsidR="00916E5F" w:rsidRPr="0066679F" w:rsidRDefault="00916E5F" w:rsidP="00916E5F">
            <w:pPr>
              <w:spacing w:after="0" w:line="240" w:lineRule="auto"/>
              <w:rPr>
                <w:rFonts w:ascii="Arial" w:eastAsia="Calibri" w:hAnsi="Arial" w:cs="Arial"/>
                <w:b/>
                <w:bCs/>
                <w:sz w:val="24"/>
                <w:szCs w:val="24"/>
                <w:lang w:eastAsia="en-GB"/>
              </w:rPr>
            </w:pPr>
          </w:p>
        </w:tc>
        <w:tc>
          <w:tcPr>
            <w:tcW w:w="1872" w:type="dxa"/>
          </w:tcPr>
          <w:p w:rsidR="00916E5F" w:rsidRPr="0066679F" w:rsidRDefault="00EA2AC5" w:rsidP="00916E5F">
            <w:pPr>
              <w:spacing w:after="0" w:line="270" w:lineRule="exact"/>
              <w:rPr>
                <w:rFonts w:ascii="Arial" w:eastAsia="Arial" w:hAnsi="Arial" w:cs="Times New Roman"/>
                <w:w w:val="99"/>
                <w:sz w:val="24"/>
                <w:lang w:eastAsia="en-GB"/>
              </w:rPr>
            </w:pPr>
            <w:r>
              <w:rPr>
                <w:rFonts w:ascii="Arial" w:eastAsia="Calibri" w:hAnsi="Arial" w:cs="Arial"/>
                <w:lang w:eastAsia="en-GB"/>
              </w:rPr>
              <w:t>Detox and Rehab</w:t>
            </w:r>
          </w:p>
        </w:tc>
        <w:tc>
          <w:tcPr>
            <w:tcW w:w="3118" w:type="dxa"/>
            <w:shd w:val="clear" w:color="auto" w:fill="auto"/>
          </w:tcPr>
          <w:p w:rsidR="00916E5F" w:rsidRPr="00E04C9C" w:rsidRDefault="00916E5F" w:rsidP="00916E5F">
            <w:pPr>
              <w:rPr>
                <w:rFonts w:ascii="Arial" w:eastAsia="Times New Roman" w:hAnsi="Arial"/>
              </w:rPr>
            </w:pPr>
            <w:r w:rsidRPr="00E04C9C">
              <w:rPr>
                <w:rFonts w:ascii="Arial" w:eastAsia="Times New Roman" w:hAnsi="Arial"/>
              </w:rPr>
              <w:t>Compliance with The Health and Social Care Act 2008 Code of Practice on the prevention and control of infections and related guidance.</w:t>
            </w:r>
          </w:p>
        </w:tc>
        <w:tc>
          <w:tcPr>
            <w:tcW w:w="2977" w:type="dxa"/>
            <w:shd w:val="clear" w:color="auto" w:fill="auto"/>
          </w:tcPr>
          <w:p w:rsidR="00916E5F" w:rsidRDefault="00916E5F" w:rsidP="00916E5F">
            <w:pPr>
              <w:spacing w:after="0" w:line="240" w:lineRule="auto"/>
              <w:rPr>
                <w:rFonts w:ascii="Arial" w:eastAsia="Arial" w:hAnsi="Arial" w:cs="Times New Roman"/>
                <w:sz w:val="24"/>
                <w:lang w:eastAsia="en-GB"/>
              </w:rPr>
            </w:pPr>
            <w:r w:rsidRPr="00E04C9C">
              <w:rPr>
                <w:rFonts w:ascii="Arial" w:eastAsia="Times New Roman" w:hAnsi="Arial"/>
              </w:rPr>
              <w:t>Quarterly review of Compliance with the Code of Practice.</w:t>
            </w:r>
          </w:p>
        </w:tc>
        <w:tc>
          <w:tcPr>
            <w:tcW w:w="2269" w:type="dxa"/>
            <w:shd w:val="clear" w:color="auto" w:fill="auto"/>
          </w:tcPr>
          <w:p w:rsidR="00916E5F" w:rsidRPr="00E04C9C" w:rsidRDefault="00916E5F" w:rsidP="00916E5F">
            <w:pPr>
              <w:spacing w:after="0" w:line="240" w:lineRule="auto"/>
              <w:rPr>
                <w:rFonts w:ascii="Arial" w:eastAsia="Times New Roman" w:hAnsi="Arial"/>
              </w:rPr>
            </w:pPr>
            <w:r w:rsidRPr="00E04C9C">
              <w:rPr>
                <w:rFonts w:ascii="Arial" w:eastAsia="Times New Roman" w:hAnsi="Arial"/>
              </w:rPr>
              <w:t>Need to provide assurance of compliance with all the relevant criteria of the Code</w:t>
            </w:r>
          </w:p>
        </w:tc>
        <w:tc>
          <w:tcPr>
            <w:tcW w:w="1701" w:type="dxa"/>
            <w:shd w:val="clear" w:color="auto" w:fill="auto"/>
          </w:tcPr>
          <w:p w:rsidR="00916E5F" w:rsidRPr="0066679F" w:rsidRDefault="00194C92" w:rsidP="00916E5F">
            <w:pPr>
              <w:spacing w:after="0" w:line="240" w:lineRule="auto"/>
              <w:rPr>
                <w:rFonts w:ascii="Arial" w:eastAsia="Calibri" w:hAnsi="Arial" w:cs="Arial"/>
                <w:lang w:eastAsia="en-GB"/>
              </w:rPr>
            </w:pPr>
            <w:r>
              <w:rPr>
                <w:rFonts w:ascii="Arial" w:eastAsia="Calibri" w:hAnsi="Arial" w:cs="Arial"/>
                <w:lang w:eastAsia="en-GB"/>
              </w:rPr>
              <w:t>Safety, Effectiveness, Equity</w:t>
            </w:r>
          </w:p>
        </w:tc>
      </w:tr>
      <w:tr w:rsidR="00916E5F" w:rsidRPr="0066679F" w:rsidTr="000D5B1D">
        <w:tc>
          <w:tcPr>
            <w:tcW w:w="1809" w:type="dxa"/>
            <w:shd w:val="clear" w:color="auto" w:fill="auto"/>
          </w:tcPr>
          <w:p w:rsidR="00916E5F" w:rsidRPr="0066679F" w:rsidRDefault="00916E5F" w:rsidP="00916E5F">
            <w:pPr>
              <w:spacing w:after="0" w:line="240" w:lineRule="auto"/>
              <w:rPr>
                <w:rFonts w:ascii="Arial" w:eastAsia="Calibri" w:hAnsi="Arial" w:cs="Arial"/>
                <w:b/>
                <w:bCs/>
                <w:sz w:val="24"/>
                <w:szCs w:val="24"/>
                <w:lang w:eastAsia="en-GB"/>
              </w:rPr>
            </w:pPr>
          </w:p>
        </w:tc>
        <w:tc>
          <w:tcPr>
            <w:tcW w:w="1872" w:type="dxa"/>
          </w:tcPr>
          <w:p w:rsidR="00916E5F" w:rsidRPr="0066679F" w:rsidRDefault="00EA2AC5" w:rsidP="00916E5F">
            <w:pPr>
              <w:spacing w:after="0" w:line="270" w:lineRule="exact"/>
              <w:rPr>
                <w:rFonts w:ascii="Arial" w:eastAsia="Arial" w:hAnsi="Arial" w:cs="Times New Roman"/>
                <w:w w:val="99"/>
                <w:sz w:val="24"/>
                <w:lang w:eastAsia="en-GB"/>
              </w:rPr>
            </w:pPr>
            <w:r>
              <w:rPr>
                <w:rFonts w:ascii="Arial" w:eastAsia="Calibri" w:hAnsi="Arial" w:cs="Arial"/>
                <w:lang w:eastAsia="en-GB"/>
              </w:rPr>
              <w:t>Detox and Rehab</w:t>
            </w:r>
          </w:p>
        </w:tc>
        <w:tc>
          <w:tcPr>
            <w:tcW w:w="3118" w:type="dxa"/>
            <w:shd w:val="clear" w:color="auto" w:fill="auto"/>
          </w:tcPr>
          <w:p w:rsidR="00916E5F" w:rsidRPr="00E04C9C" w:rsidRDefault="00916E5F" w:rsidP="00916E5F">
            <w:pPr>
              <w:rPr>
                <w:rFonts w:ascii="Arial" w:eastAsia="Times New Roman" w:hAnsi="Arial"/>
              </w:rPr>
            </w:pPr>
            <w:r>
              <w:rPr>
                <w:rFonts w:ascii="Arial" w:eastAsia="Times New Roman" w:hAnsi="Arial"/>
              </w:rPr>
              <w:t>Clinical Audit</w:t>
            </w:r>
          </w:p>
        </w:tc>
        <w:tc>
          <w:tcPr>
            <w:tcW w:w="2977" w:type="dxa"/>
            <w:shd w:val="clear" w:color="auto" w:fill="auto"/>
          </w:tcPr>
          <w:p w:rsidR="00916E5F" w:rsidRPr="00E04C9C" w:rsidRDefault="00916E5F" w:rsidP="00916E5F">
            <w:pPr>
              <w:spacing w:after="0" w:line="240" w:lineRule="auto"/>
              <w:rPr>
                <w:rFonts w:ascii="Arial" w:eastAsia="Times New Roman" w:hAnsi="Arial"/>
              </w:rPr>
            </w:pPr>
            <w:r w:rsidRPr="00E04C9C">
              <w:rPr>
                <w:rFonts w:ascii="Arial" w:eastAsia="Times New Roman" w:hAnsi="Arial"/>
              </w:rPr>
              <w:t>A robust clinical audit process should be in place which includes a process for dissemination of results</w:t>
            </w:r>
          </w:p>
        </w:tc>
        <w:tc>
          <w:tcPr>
            <w:tcW w:w="2269" w:type="dxa"/>
            <w:shd w:val="clear" w:color="auto" w:fill="auto"/>
          </w:tcPr>
          <w:p w:rsidR="00916E5F" w:rsidRPr="00E04C9C" w:rsidRDefault="00916E5F" w:rsidP="00916E5F">
            <w:pPr>
              <w:spacing w:after="0" w:line="240" w:lineRule="auto"/>
              <w:rPr>
                <w:rFonts w:ascii="Arial" w:eastAsia="Times New Roman" w:hAnsi="Arial"/>
              </w:rPr>
            </w:pPr>
            <w:r w:rsidRPr="00E04C9C">
              <w:rPr>
                <w:rFonts w:ascii="Arial" w:eastAsia="Times New Roman" w:hAnsi="Arial"/>
              </w:rPr>
              <w:t>No threshold</w:t>
            </w:r>
          </w:p>
        </w:tc>
        <w:tc>
          <w:tcPr>
            <w:tcW w:w="1701" w:type="dxa"/>
            <w:shd w:val="clear" w:color="auto" w:fill="auto"/>
          </w:tcPr>
          <w:p w:rsidR="00916E5F" w:rsidRPr="0066679F" w:rsidRDefault="00194C92" w:rsidP="00916E5F">
            <w:pPr>
              <w:spacing w:after="0" w:line="240" w:lineRule="auto"/>
              <w:rPr>
                <w:rFonts w:ascii="Arial" w:eastAsia="Calibri" w:hAnsi="Arial" w:cs="Arial"/>
                <w:lang w:eastAsia="en-GB"/>
              </w:rPr>
            </w:pPr>
            <w:r>
              <w:rPr>
                <w:rFonts w:ascii="Arial" w:eastAsia="Calibri" w:hAnsi="Arial" w:cs="Arial"/>
                <w:lang w:eastAsia="en-GB"/>
              </w:rPr>
              <w:t>All</w:t>
            </w:r>
          </w:p>
        </w:tc>
      </w:tr>
      <w:tr w:rsidR="00C152F6" w:rsidRPr="0066679F" w:rsidTr="000D5B1D">
        <w:tc>
          <w:tcPr>
            <w:tcW w:w="1809" w:type="dxa"/>
            <w:shd w:val="clear" w:color="auto" w:fill="auto"/>
          </w:tcPr>
          <w:p w:rsidR="00C152F6" w:rsidRPr="0066679F" w:rsidRDefault="00C152F6" w:rsidP="00916E5F">
            <w:pPr>
              <w:spacing w:after="0" w:line="240" w:lineRule="auto"/>
              <w:rPr>
                <w:rFonts w:ascii="Arial" w:eastAsia="Calibri" w:hAnsi="Arial" w:cs="Arial"/>
                <w:b/>
                <w:bCs/>
                <w:sz w:val="24"/>
                <w:szCs w:val="24"/>
                <w:lang w:eastAsia="en-GB"/>
              </w:rPr>
            </w:pPr>
          </w:p>
        </w:tc>
        <w:tc>
          <w:tcPr>
            <w:tcW w:w="1872" w:type="dxa"/>
          </w:tcPr>
          <w:p w:rsidR="00C152F6" w:rsidRDefault="00C152F6" w:rsidP="00916E5F">
            <w:pPr>
              <w:spacing w:after="0" w:line="270" w:lineRule="exact"/>
              <w:rPr>
                <w:rFonts w:ascii="Arial" w:eastAsia="Calibri" w:hAnsi="Arial" w:cs="Arial"/>
                <w:lang w:eastAsia="en-GB"/>
              </w:rPr>
            </w:pPr>
            <w:r>
              <w:rPr>
                <w:rFonts w:ascii="Arial" w:eastAsia="Calibri" w:hAnsi="Arial" w:cs="Arial"/>
                <w:lang w:eastAsia="en-GB"/>
              </w:rPr>
              <w:t xml:space="preserve">Detox and Rehab </w:t>
            </w:r>
          </w:p>
        </w:tc>
        <w:tc>
          <w:tcPr>
            <w:tcW w:w="3118" w:type="dxa"/>
            <w:shd w:val="clear" w:color="auto" w:fill="auto"/>
          </w:tcPr>
          <w:p w:rsidR="00C152F6" w:rsidRDefault="009A39C5" w:rsidP="00916E5F">
            <w:pPr>
              <w:rPr>
                <w:rFonts w:ascii="Arial" w:eastAsia="Times New Roman" w:hAnsi="Arial"/>
              </w:rPr>
            </w:pPr>
            <w:r>
              <w:rPr>
                <w:rFonts w:ascii="Arial" w:eastAsia="Times New Roman" w:hAnsi="Arial"/>
              </w:rPr>
              <w:t xml:space="preserve">Site visits </w:t>
            </w:r>
          </w:p>
        </w:tc>
        <w:tc>
          <w:tcPr>
            <w:tcW w:w="2977" w:type="dxa"/>
            <w:shd w:val="clear" w:color="auto" w:fill="auto"/>
          </w:tcPr>
          <w:p w:rsidR="00C152F6" w:rsidRPr="00E04C9C" w:rsidRDefault="009A39C5" w:rsidP="00916E5F">
            <w:pPr>
              <w:spacing w:after="0" w:line="240" w:lineRule="auto"/>
              <w:rPr>
                <w:rFonts w:ascii="Arial" w:eastAsia="Times New Roman" w:hAnsi="Arial"/>
              </w:rPr>
            </w:pPr>
            <w:r>
              <w:rPr>
                <w:rFonts w:ascii="Arial" w:eastAsia="Times New Roman" w:hAnsi="Arial"/>
              </w:rPr>
              <w:t xml:space="preserve">Annually/Bi-annually </w:t>
            </w:r>
          </w:p>
        </w:tc>
        <w:tc>
          <w:tcPr>
            <w:tcW w:w="2269" w:type="dxa"/>
            <w:shd w:val="clear" w:color="auto" w:fill="auto"/>
          </w:tcPr>
          <w:p w:rsidR="00C152F6" w:rsidRPr="00E04C9C" w:rsidRDefault="007C1C66" w:rsidP="00916E5F">
            <w:pPr>
              <w:spacing w:after="0" w:line="240" w:lineRule="auto"/>
              <w:rPr>
                <w:rFonts w:ascii="Arial" w:eastAsia="Times New Roman" w:hAnsi="Arial"/>
              </w:rPr>
            </w:pPr>
            <w:r>
              <w:rPr>
                <w:rFonts w:ascii="Arial" w:eastAsia="Times New Roman" w:hAnsi="Arial"/>
              </w:rPr>
              <w:t xml:space="preserve">Standard reviews taken place by contract management team </w:t>
            </w:r>
          </w:p>
        </w:tc>
        <w:tc>
          <w:tcPr>
            <w:tcW w:w="1701" w:type="dxa"/>
            <w:shd w:val="clear" w:color="auto" w:fill="auto"/>
          </w:tcPr>
          <w:p w:rsidR="00C152F6" w:rsidRDefault="007C1C66" w:rsidP="00916E5F">
            <w:pPr>
              <w:spacing w:after="0" w:line="240" w:lineRule="auto"/>
              <w:rPr>
                <w:rFonts w:ascii="Arial" w:eastAsia="Calibri" w:hAnsi="Arial" w:cs="Arial"/>
                <w:lang w:eastAsia="en-GB"/>
              </w:rPr>
            </w:pPr>
            <w:r>
              <w:rPr>
                <w:rFonts w:ascii="Arial" w:eastAsia="Calibri" w:hAnsi="Arial" w:cs="Arial"/>
                <w:lang w:eastAsia="en-GB"/>
              </w:rPr>
              <w:t xml:space="preserve">All </w:t>
            </w:r>
          </w:p>
        </w:tc>
      </w:tr>
      <w:tr w:rsidR="00916E5F" w:rsidRPr="0066679F" w:rsidTr="000D5B1D">
        <w:tc>
          <w:tcPr>
            <w:tcW w:w="1809" w:type="dxa"/>
            <w:shd w:val="clear" w:color="auto" w:fill="auto"/>
          </w:tcPr>
          <w:p w:rsidR="00916E5F" w:rsidRPr="0066679F" w:rsidRDefault="00534C24" w:rsidP="00916E5F">
            <w:pPr>
              <w:spacing w:after="0" w:line="240" w:lineRule="auto"/>
              <w:rPr>
                <w:rFonts w:ascii="Calibri" w:eastAsia="Calibri" w:hAnsi="Calibri" w:cs="Times New Roman"/>
                <w:lang w:eastAsia="en-GB"/>
              </w:rPr>
            </w:pPr>
            <w:r w:rsidRPr="0066679F">
              <w:rPr>
                <w:rFonts w:ascii="Arial" w:eastAsia="Calibri" w:hAnsi="Arial" w:cs="Arial"/>
                <w:b/>
                <w:bCs/>
                <w:sz w:val="24"/>
                <w:szCs w:val="24"/>
                <w:lang w:eastAsia="en-GB"/>
              </w:rPr>
              <w:t>Safeguarding</w:t>
            </w:r>
          </w:p>
        </w:tc>
        <w:tc>
          <w:tcPr>
            <w:tcW w:w="1872" w:type="dxa"/>
          </w:tcPr>
          <w:p w:rsidR="00916E5F" w:rsidRPr="0066679F" w:rsidRDefault="00EA2AC5" w:rsidP="00916E5F">
            <w:pPr>
              <w:spacing w:after="0" w:line="240" w:lineRule="auto"/>
              <w:rPr>
                <w:rFonts w:ascii="Arial" w:eastAsia="Calibri" w:hAnsi="Arial" w:cs="Arial"/>
                <w:lang w:eastAsia="en-GB"/>
              </w:rPr>
            </w:pPr>
            <w:r>
              <w:rPr>
                <w:rFonts w:ascii="Arial" w:eastAsia="Calibri" w:hAnsi="Arial" w:cs="Arial"/>
                <w:lang w:eastAsia="en-GB"/>
              </w:rPr>
              <w:t>Detox and Rehab</w:t>
            </w:r>
          </w:p>
        </w:tc>
        <w:tc>
          <w:tcPr>
            <w:tcW w:w="3118" w:type="dxa"/>
            <w:shd w:val="clear" w:color="auto" w:fill="auto"/>
          </w:tcPr>
          <w:p w:rsidR="00916E5F" w:rsidRPr="0066679F" w:rsidRDefault="00916E5F" w:rsidP="00916E5F">
            <w:pPr>
              <w:spacing w:after="0" w:line="240" w:lineRule="auto"/>
              <w:rPr>
                <w:rFonts w:ascii="Arial" w:eastAsia="Calibri" w:hAnsi="Arial" w:cs="Arial"/>
                <w:lang w:eastAsia="en-GB"/>
              </w:rPr>
            </w:pPr>
            <w:r w:rsidRPr="0066679F">
              <w:rPr>
                <w:rFonts w:ascii="Arial" w:eastAsia="Calibri" w:hAnsi="Arial" w:cs="Arial"/>
                <w:lang w:eastAsia="en-GB"/>
              </w:rPr>
              <w:t xml:space="preserve">Provider complies with requirement to take part </w:t>
            </w:r>
            <w:proofErr w:type="gramStart"/>
            <w:r w:rsidRPr="0066679F">
              <w:rPr>
                <w:rFonts w:ascii="Arial" w:eastAsia="Calibri" w:hAnsi="Arial" w:cs="Arial"/>
                <w:lang w:eastAsia="en-GB"/>
              </w:rPr>
              <w:t>in  Serious</w:t>
            </w:r>
            <w:proofErr w:type="gramEnd"/>
            <w:r w:rsidRPr="0066679F">
              <w:rPr>
                <w:rFonts w:ascii="Arial" w:eastAsia="Calibri" w:hAnsi="Arial" w:cs="Arial"/>
                <w:lang w:eastAsia="en-GB"/>
              </w:rPr>
              <w:t xml:space="preserve"> Case Reviews</w:t>
            </w:r>
          </w:p>
        </w:tc>
        <w:tc>
          <w:tcPr>
            <w:tcW w:w="2977" w:type="dxa"/>
            <w:shd w:val="clear" w:color="auto" w:fill="auto"/>
          </w:tcPr>
          <w:p w:rsidR="00916E5F" w:rsidRPr="0066679F" w:rsidRDefault="00916E5F" w:rsidP="00916E5F">
            <w:pPr>
              <w:spacing w:after="0" w:line="240" w:lineRule="auto"/>
              <w:rPr>
                <w:rFonts w:ascii="Arial" w:eastAsia="Calibri" w:hAnsi="Arial" w:cs="Arial"/>
                <w:lang w:eastAsia="en-GB"/>
              </w:rPr>
            </w:pPr>
            <w:r w:rsidRPr="0066679F">
              <w:rPr>
                <w:rFonts w:ascii="Arial" w:eastAsia="Calibri" w:hAnsi="Arial" w:cs="Arial"/>
                <w:lang w:eastAsia="en-GB"/>
              </w:rPr>
              <w:t>Annual</w:t>
            </w:r>
          </w:p>
        </w:tc>
        <w:tc>
          <w:tcPr>
            <w:tcW w:w="2269" w:type="dxa"/>
            <w:shd w:val="clear" w:color="auto" w:fill="auto"/>
          </w:tcPr>
          <w:p w:rsidR="00916E5F" w:rsidRPr="0066679F" w:rsidRDefault="00916E5F" w:rsidP="00916E5F">
            <w:pPr>
              <w:spacing w:after="0" w:line="240" w:lineRule="auto"/>
              <w:rPr>
                <w:rFonts w:ascii="Arial" w:eastAsia="Calibri" w:hAnsi="Arial" w:cs="Arial"/>
                <w:lang w:eastAsia="en-GB"/>
              </w:rPr>
            </w:pPr>
            <w:r w:rsidRPr="0066679F">
              <w:rPr>
                <w:rFonts w:ascii="Arial" w:eastAsia="Calibri" w:hAnsi="Arial" w:cs="Arial"/>
                <w:lang w:eastAsia="en-GB"/>
              </w:rPr>
              <w:t>Evidence of</w:t>
            </w:r>
          </w:p>
          <w:p w:rsidR="00916E5F" w:rsidRPr="0066679F" w:rsidRDefault="00916E5F" w:rsidP="00916E5F">
            <w:pPr>
              <w:spacing w:after="0" w:line="240" w:lineRule="auto"/>
              <w:rPr>
                <w:rFonts w:ascii="Arial" w:eastAsia="Calibri" w:hAnsi="Arial" w:cs="Arial"/>
                <w:lang w:eastAsia="en-GB"/>
              </w:rPr>
            </w:pPr>
            <w:r w:rsidRPr="0066679F">
              <w:rPr>
                <w:rFonts w:ascii="Arial" w:eastAsia="Calibri" w:hAnsi="Arial" w:cs="Arial"/>
                <w:lang w:eastAsia="en-GB"/>
              </w:rPr>
              <w:t>Participation where required</w:t>
            </w:r>
            <w:r w:rsidRPr="0066679F">
              <w:rPr>
                <w:rFonts w:ascii="Arial" w:eastAsia="Calibri" w:hAnsi="Arial" w:cs="Arial"/>
                <w:lang w:eastAsia="en-GB"/>
              </w:rPr>
              <w:tab/>
            </w:r>
          </w:p>
        </w:tc>
        <w:tc>
          <w:tcPr>
            <w:tcW w:w="1701" w:type="dxa"/>
            <w:shd w:val="clear" w:color="auto" w:fill="auto"/>
          </w:tcPr>
          <w:p w:rsidR="00916E5F" w:rsidRPr="0066679F" w:rsidRDefault="00194C92" w:rsidP="00916E5F">
            <w:pPr>
              <w:spacing w:after="0" w:line="240" w:lineRule="auto"/>
              <w:rPr>
                <w:rFonts w:ascii="Arial" w:eastAsia="Calibri" w:hAnsi="Arial" w:cs="Arial"/>
                <w:lang w:eastAsia="en-GB"/>
              </w:rPr>
            </w:pPr>
            <w:r>
              <w:rPr>
                <w:rFonts w:ascii="Arial" w:eastAsia="Calibri" w:hAnsi="Arial" w:cs="Arial"/>
                <w:lang w:eastAsia="en-GB"/>
              </w:rPr>
              <w:t>Safety, Effectiveness,</w:t>
            </w:r>
            <w:r w:rsidR="00D17C51">
              <w:rPr>
                <w:rFonts w:ascii="Arial" w:eastAsia="Calibri" w:hAnsi="Arial" w:cs="Arial"/>
                <w:lang w:eastAsia="en-GB"/>
              </w:rPr>
              <w:t xml:space="preserve"> Patient-Centredness </w:t>
            </w:r>
          </w:p>
        </w:tc>
      </w:tr>
      <w:tr w:rsidR="00916E5F" w:rsidRPr="0066679F" w:rsidTr="000D5B1D">
        <w:tc>
          <w:tcPr>
            <w:tcW w:w="1809" w:type="dxa"/>
            <w:shd w:val="clear" w:color="auto" w:fill="auto"/>
          </w:tcPr>
          <w:p w:rsidR="00916E5F" w:rsidRPr="0066679F" w:rsidRDefault="00916E5F" w:rsidP="00916E5F">
            <w:pPr>
              <w:spacing w:after="0" w:line="240" w:lineRule="auto"/>
              <w:rPr>
                <w:rFonts w:ascii="Calibri" w:eastAsia="Calibri" w:hAnsi="Calibri" w:cs="Times New Roman"/>
                <w:lang w:eastAsia="en-GB"/>
              </w:rPr>
            </w:pPr>
          </w:p>
        </w:tc>
        <w:tc>
          <w:tcPr>
            <w:tcW w:w="1872" w:type="dxa"/>
          </w:tcPr>
          <w:p w:rsidR="00916E5F" w:rsidRPr="0066679F" w:rsidRDefault="00EA2AC5" w:rsidP="00916E5F">
            <w:pPr>
              <w:spacing w:after="0" w:line="240" w:lineRule="auto"/>
              <w:rPr>
                <w:rFonts w:ascii="Arial" w:eastAsia="Calibri" w:hAnsi="Arial" w:cs="Arial"/>
                <w:lang w:eastAsia="en-GB"/>
              </w:rPr>
            </w:pPr>
            <w:r>
              <w:rPr>
                <w:rFonts w:ascii="Arial" w:eastAsia="Calibri" w:hAnsi="Arial" w:cs="Arial"/>
                <w:lang w:eastAsia="en-GB"/>
              </w:rPr>
              <w:t>Detox and Rehab</w:t>
            </w:r>
          </w:p>
        </w:tc>
        <w:tc>
          <w:tcPr>
            <w:tcW w:w="3118" w:type="dxa"/>
            <w:shd w:val="clear" w:color="auto" w:fill="auto"/>
          </w:tcPr>
          <w:p w:rsidR="00916E5F" w:rsidRPr="0066679F" w:rsidRDefault="00916E5F" w:rsidP="00916E5F">
            <w:pPr>
              <w:spacing w:after="0" w:line="240" w:lineRule="auto"/>
              <w:rPr>
                <w:rFonts w:ascii="Arial" w:eastAsia="Calibri" w:hAnsi="Arial" w:cs="Arial"/>
                <w:lang w:eastAsia="en-GB"/>
              </w:rPr>
            </w:pPr>
            <w:r w:rsidRPr="0066679F">
              <w:rPr>
                <w:rFonts w:ascii="Arial" w:eastAsia="Calibri" w:hAnsi="Arial" w:cs="Arial"/>
                <w:lang w:eastAsia="en-GB"/>
              </w:rPr>
              <w:t>Provider must follow the policies, practices and guidance issued by the Lancashire Safeguarding Board</w:t>
            </w:r>
          </w:p>
        </w:tc>
        <w:tc>
          <w:tcPr>
            <w:tcW w:w="2977" w:type="dxa"/>
            <w:shd w:val="clear" w:color="auto" w:fill="auto"/>
          </w:tcPr>
          <w:p w:rsidR="00916E5F" w:rsidRPr="0066679F" w:rsidRDefault="00916E5F" w:rsidP="00916E5F">
            <w:pPr>
              <w:spacing w:after="0" w:line="240" w:lineRule="auto"/>
              <w:rPr>
                <w:rFonts w:ascii="Arial" w:eastAsia="Calibri" w:hAnsi="Arial" w:cs="Arial"/>
                <w:lang w:eastAsia="en-GB"/>
              </w:rPr>
            </w:pPr>
            <w:r w:rsidRPr="0066679F">
              <w:rPr>
                <w:rFonts w:ascii="Arial" w:eastAsia="Calibri" w:hAnsi="Arial" w:cs="Arial"/>
                <w:lang w:eastAsia="en-GB"/>
              </w:rPr>
              <w:t>As required</w:t>
            </w:r>
          </w:p>
        </w:tc>
        <w:tc>
          <w:tcPr>
            <w:tcW w:w="2269" w:type="dxa"/>
            <w:shd w:val="clear" w:color="auto" w:fill="auto"/>
          </w:tcPr>
          <w:p w:rsidR="00916E5F" w:rsidRPr="0066679F" w:rsidRDefault="00916E5F" w:rsidP="00916E5F">
            <w:pPr>
              <w:spacing w:after="0" w:line="240" w:lineRule="auto"/>
              <w:rPr>
                <w:rFonts w:ascii="Arial" w:eastAsia="Calibri" w:hAnsi="Arial" w:cs="Arial"/>
                <w:lang w:eastAsia="en-GB"/>
              </w:rPr>
            </w:pPr>
            <w:r w:rsidRPr="0066679F">
              <w:rPr>
                <w:rFonts w:ascii="Arial" w:eastAsia="Calibri" w:hAnsi="Arial" w:cs="Arial"/>
                <w:lang w:eastAsia="en-GB"/>
              </w:rPr>
              <w:t>Safeguarding referrals as required.</w:t>
            </w:r>
          </w:p>
        </w:tc>
        <w:tc>
          <w:tcPr>
            <w:tcW w:w="1701" w:type="dxa"/>
            <w:shd w:val="clear" w:color="auto" w:fill="auto"/>
          </w:tcPr>
          <w:p w:rsidR="00916E5F" w:rsidRPr="0066679F" w:rsidRDefault="00D17C51" w:rsidP="00916E5F">
            <w:pPr>
              <w:spacing w:after="0" w:line="240" w:lineRule="auto"/>
              <w:rPr>
                <w:rFonts w:ascii="Arial" w:eastAsia="Calibri" w:hAnsi="Arial" w:cs="Arial"/>
                <w:lang w:eastAsia="en-GB"/>
              </w:rPr>
            </w:pPr>
            <w:r>
              <w:rPr>
                <w:rFonts w:ascii="Arial" w:eastAsia="Calibri" w:hAnsi="Arial" w:cs="Arial"/>
                <w:lang w:eastAsia="en-GB"/>
              </w:rPr>
              <w:t>Safety, Effectiveness, Patient-Centredness</w:t>
            </w:r>
          </w:p>
        </w:tc>
      </w:tr>
      <w:tr w:rsidR="00916E5F" w:rsidRPr="0066679F" w:rsidTr="000D5B1D">
        <w:tc>
          <w:tcPr>
            <w:tcW w:w="1809" w:type="dxa"/>
            <w:shd w:val="clear" w:color="auto" w:fill="auto"/>
          </w:tcPr>
          <w:p w:rsidR="00916E5F" w:rsidRPr="0066679F" w:rsidRDefault="00916E5F" w:rsidP="00916E5F">
            <w:pPr>
              <w:spacing w:after="0" w:line="240" w:lineRule="auto"/>
              <w:rPr>
                <w:rFonts w:ascii="Calibri" w:eastAsia="Calibri" w:hAnsi="Calibri" w:cs="Times New Roman"/>
                <w:lang w:eastAsia="en-GB"/>
              </w:rPr>
            </w:pPr>
          </w:p>
        </w:tc>
        <w:tc>
          <w:tcPr>
            <w:tcW w:w="1872" w:type="dxa"/>
          </w:tcPr>
          <w:p w:rsidR="00916E5F" w:rsidRPr="0066679F" w:rsidRDefault="00EA2AC5" w:rsidP="00916E5F">
            <w:pPr>
              <w:spacing w:after="0" w:line="240" w:lineRule="auto"/>
              <w:rPr>
                <w:rFonts w:ascii="Arial" w:eastAsia="Calibri" w:hAnsi="Arial" w:cs="Arial"/>
                <w:lang w:eastAsia="en-GB"/>
              </w:rPr>
            </w:pPr>
            <w:r>
              <w:rPr>
                <w:rFonts w:ascii="Arial" w:eastAsia="Calibri" w:hAnsi="Arial" w:cs="Arial"/>
                <w:lang w:eastAsia="en-GB"/>
              </w:rPr>
              <w:t>Detox and Rehab</w:t>
            </w:r>
          </w:p>
        </w:tc>
        <w:tc>
          <w:tcPr>
            <w:tcW w:w="3118" w:type="dxa"/>
            <w:shd w:val="clear" w:color="auto" w:fill="auto"/>
          </w:tcPr>
          <w:p w:rsidR="00916E5F" w:rsidRPr="0066679F" w:rsidRDefault="00916E5F" w:rsidP="00916E5F">
            <w:pPr>
              <w:spacing w:after="0" w:line="240" w:lineRule="auto"/>
              <w:rPr>
                <w:rFonts w:ascii="Arial" w:eastAsia="Calibri" w:hAnsi="Arial" w:cs="Arial"/>
                <w:lang w:eastAsia="en-GB"/>
              </w:rPr>
            </w:pPr>
            <w:r w:rsidRPr="00E04C9C">
              <w:rPr>
                <w:rFonts w:ascii="Arial" w:eastAsia="Times New Roman" w:hAnsi="Arial"/>
              </w:rPr>
              <w:t>Safeguarding Vulnerable Adults &amp; Children</w:t>
            </w:r>
          </w:p>
        </w:tc>
        <w:tc>
          <w:tcPr>
            <w:tcW w:w="2977" w:type="dxa"/>
            <w:shd w:val="clear" w:color="auto" w:fill="auto"/>
          </w:tcPr>
          <w:p w:rsidR="00916E5F" w:rsidRPr="0066679F" w:rsidRDefault="00916E5F" w:rsidP="00916E5F">
            <w:pPr>
              <w:spacing w:after="0" w:line="240" w:lineRule="auto"/>
              <w:rPr>
                <w:rFonts w:ascii="Arial" w:eastAsia="Calibri" w:hAnsi="Arial" w:cs="Arial"/>
                <w:lang w:eastAsia="en-GB"/>
              </w:rPr>
            </w:pPr>
            <w:r w:rsidRPr="00E04C9C">
              <w:rPr>
                <w:rFonts w:ascii="Arial" w:eastAsia="Times New Roman" w:hAnsi="Arial"/>
              </w:rPr>
              <w:t>All staff should receive appropriate level training in the Safeguarding of Vulnerable Children and Adults</w:t>
            </w:r>
          </w:p>
        </w:tc>
        <w:tc>
          <w:tcPr>
            <w:tcW w:w="2269" w:type="dxa"/>
            <w:shd w:val="clear" w:color="auto" w:fill="auto"/>
          </w:tcPr>
          <w:p w:rsidR="00916E5F" w:rsidRPr="0066679F" w:rsidRDefault="00916E5F" w:rsidP="00916E5F">
            <w:pPr>
              <w:spacing w:after="0" w:line="240" w:lineRule="auto"/>
              <w:rPr>
                <w:rFonts w:ascii="Arial" w:eastAsia="Calibri" w:hAnsi="Arial" w:cs="Arial"/>
                <w:lang w:eastAsia="en-GB"/>
              </w:rPr>
            </w:pPr>
            <w:r w:rsidRPr="00E04C9C">
              <w:rPr>
                <w:rFonts w:ascii="Arial" w:eastAsia="Times New Roman" w:hAnsi="Arial"/>
              </w:rPr>
              <w:t>All existing staff and new staff within 6 months of commencement of employment</w:t>
            </w:r>
          </w:p>
        </w:tc>
        <w:tc>
          <w:tcPr>
            <w:tcW w:w="1701" w:type="dxa"/>
            <w:shd w:val="clear" w:color="auto" w:fill="auto"/>
          </w:tcPr>
          <w:p w:rsidR="00916E5F" w:rsidRPr="0066679F" w:rsidRDefault="00D17C51" w:rsidP="00916E5F">
            <w:pPr>
              <w:spacing w:after="0" w:line="240" w:lineRule="auto"/>
              <w:rPr>
                <w:rFonts w:ascii="Arial" w:eastAsia="Calibri" w:hAnsi="Arial" w:cs="Arial"/>
                <w:lang w:eastAsia="en-GB"/>
              </w:rPr>
            </w:pPr>
            <w:r>
              <w:rPr>
                <w:rFonts w:ascii="Arial" w:eastAsia="Calibri" w:hAnsi="Arial" w:cs="Arial"/>
                <w:lang w:eastAsia="en-GB"/>
              </w:rPr>
              <w:t>Safety, Effectiveness, Patient-Centredness</w:t>
            </w:r>
          </w:p>
        </w:tc>
      </w:tr>
      <w:tr w:rsidR="00916E5F" w:rsidRPr="0066679F" w:rsidTr="000D5B1D">
        <w:tc>
          <w:tcPr>
            <w:tcW w:w="1809" w:type="dxa"/>
            <w:tcBorders>
              <w:top w:val="single" w:sz="4" w:space="0" w:color="auto"/>
              <w:left w:val="single" w:sz="4" w:space="0" w:color="auto"/>
              <w:bottom w:val="single" w:sz="4" w:space="0" w:color="auto"/>
              <w:right w:val="single" w:sz="4" w:space="0" w:color="auto"/>
            </w:tcBorders>
            <w:shd w:val="clear" w:color="auto" w:fill="auto"/>
          </w:tcPr>
          <w:p w:rsidR="00916E5F" w:rsidRPr="002F4BAC" w:rsidRDefault="00916E5F" w:rsidP="00916E5F">
            <w:pPr>
              <w:spacing w:after="0" w:line="240" w:lineRule="auto"/>
              <w:rPr>
                <w:rFonts w:ascii="Arial" w:eastAsia="Calibri" w:hAnsi="Arial" w:cs="Arial"/>
                <w:b/>
                <w:bCs/>
                <w:sz w:val="24"/>
                <w:szCs w:val="24"/>
                <w:lang w:eastAsia="en-GB"/>
              </w:rPr>
            </w:pPr>
            <w:r w:rsidRPr="002F4BAC">
              <w:rPr>
                <w:rFonts w:ascii="Arial" w:eastAsia="Calibri" w:hAnsi="Arial" w:cs="Arial"/>
                <w:b/>
                <w:bCs/>
                <w:sz w:val="24"/>
                <w:szCs w:val="24"/>
                <w:lang w:eastAsia="en-GB"/>
              </w:rPr>
              <w:t>Serious</w:t>
            </w:r>
          </w:p>
          <w:p w:rsidR="00916E5F" w:rsidRPr="002F4BAC" w:rsidRDefault="00916E5F" w:rsidP="00916E5F">
            <w:pPr>
              <w:spacing w:after="0" w:line="240" w:lineRule="auto"/>
              <w:rPr>
                <w:rFonts w:ascii="Arial" w:eastAsia="Calibri" w:hAnsi="Arial" w:cs="Arial"/>
                <w:b/>
                <w:bCs/>
                <w:sz w:val="24"/>
                <w:szCs w:val="24"/>
                <w:lang w:eastAsia="en-GB"/>
              </w:rPr>
            </w:pPr>
            <w:r w:rsidRPr="002F4BAC">
              <w:rPr>
                <w:rFonts w:ascii="Arial" w:eastAsia="Calibri" w:hAnsi="Arial" w:cs="Arial"/>
                <w:b/>
                <w:bCs/>
                <w:sz w:val="24"/>
                <w:szCs w:val="24"/>
                <w:lang w:eastAsia="en-GB"/>
              </w:rPr>
              <w:t>Reportable</w:t>
            </w:r>
          </w:p>
          <w:p w:rsidR="00916E5F" w:rsidRPr="008542F7" w:rsidRDefault="00916E5F" w:rsidP="00916E5F">
            <w:pPr>
              <w:spacing w:after="0" w:line="240" w:lineRule="auto"/>
              <w:rPr>
                <w:rFonts w:ascii="Arial" w:eastAsia="Calibri" w:hAnsi="Arial" w:cs="Arial"/>
                <w:b/>
                <w:bCs/>
                <w:lang w:eastAsia="en-GB"/>
              </w:rPr>
            </w:pPr>
            <w:r w:rsidRPr="002F4BAC">
              <w:rPr>
                <w:rFonts w:ascii="Arial" w:eastAsia="Calibri" w:hAnsi="Arial" w:cs="Arial"/>
                <w:b/>
                <w:bCs/>
                <w:sz w:val="24"/>
                <w:szCs w:val="24"/>
                <w:lang w:eastAsia="en-GB"/>
              </w:rPr>
              <w:t>Incident (SRI)</w:t>
            </w:r>
          </w:p>
        </w:tc>
        <w:tc>
          <w:tcPr>
            <w:tcW w:w="1872" w:type="dxa"/>
            <w:tcBorders>
              <w:top w:val="single" w:sz="4" w:space="0" w:color="auto"/>
              <w:left w:val="single" w:sz="4" w:space="0" w:color="auto"/>
              <w:bottom w:val="single" w:sz="4" w:space="0" w:color="auto"/>
              <w:right w:val="single" w:sz="4" w:space="0" w:color="auto"/>
            </w:tcBorders>
          </w:tcPr>
          <w:p w:rsidR="00916E5F" w:rsidRPr="0066679F" w:rsidRDefault="00440A37" w:rsidP="00916E5F">
            <w:pPr>
              <w:spacing w:after="0" w:line="240" w:lineRule="auto"/>
              <w:rPr>
                <w:rFonts w:ascii="Arial" w:eastAsia="Calibri" w:hAnsi="Arial" w:cs="Arial"/>
                <w:lang w:eastAsia="en-GB"/>
              </w:rPr>
            </w:pPr>
            <w:r>
              <w:rPr>
                <w:rFonts w:ascii="Arial" w:eastAsia="Calibri" w:hAnsi="Arial" w:cs="Arial"/>
                <w:lang w:eastAsia="en-GB"/>
              </w:rPr>
              <w:t>Detox and Rehab</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16E5F" w:rsidRPr="0066679F" w:rsidRDefault="00916E5F" w:rsidP="00916E5F">
            <w:pPr>
              <w:spacing w:after="0" w:line="240" w:lineRule="auto"/>
              <w:rPr>
                <w:rFonts w:ascii="Arial" w:eastAsia="Calibri" w:hAnsi="Arial" w:cs="Arial"/>
                <w:lang w:eastAsia="en-GB"/>
              </w:rPr>
            </w:pPr>
            <w:r w:rsidRPr="0066679F">
              <w:rPr>
                <w:rFonts w:ascii="Arial" w:eastAsia="Calibri" w:hAnsi="Arial" w:cs="Arial"/>
                <w:lang w:eastAsia="en-GB"/>
              </w:rPr>
              <w:t>Serious Reportable Incident procedure</w:t>
            </w:r>
          </w:p>
          <w:p w:rsidR="00916E5F" w:rsidRPr="0066679F" w:rsidRDefault="000F00C6" w:rsidP="00916E5F">
            <w:pPr>
              <w:spacing w:after="0" w:line="240" w:lineRule="auto"/>
              <w:rPr>
                <w:rFonts w:ascii="Arial" w:eastAsia="Calibri" w:hAnsi="Arial" w:cs="Arial"/>
                <w:lang w:eastAsia="en-GB"/>
              </w:rPr>
            </w:pPr>
            <w:r w:rsidRPr="0066679F">
              <w:rPr>
                <w:rFonts w:ascii="Arial" w:eastAsia="Calibri" w:hAnsi="Arial" w:cs="Arial"/>
                <w:lang w:eastAsia="en-GB"/>
              </w:rPr>
              <w:t>F</w:t>
            </w:r>
            <w:r w:rsidR="00916E5F" w:rsidRPr="0066679F">
              <w:rPr>
                <w:rFonts w:ascii="Arial" w:eastAsia="Calibri" w:hAnsi="Arial" w:cs="Arial"/>
                <w:lang w:eastAsia="en-GB"/>
              </w:rPr>
              <w:t>ollowed</w:t>
            </w:r>
            <w:r>
              <w:rPr>
                <w:rFonts w:ascii="Arial" w:eastAsia="Calibri" w:hAnsi="Arial" w:cs="Arial"/>
                <w:lang w:eastAsia="en-GB"/>
              </w:rPr>
              <w:t xml:space="preserve"> (see specification)</w:t>
            </w:r>
            <w:r w:rsidR="00916E5F" w:rsidRPr="0066679F">
              <w:rPr>
                <w:rFonts w:ascii="Arial" w:eastAsia="Calibri" w:hAnsi="Arial" w:cs="Arial"/>
                <w:lang w:eastAsia="en-GB"/>
              </w:rPr>
              <w:tab/>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16E5F" w:rsidRPr="0066679F" w:rsidRDefault="00916E5F" w:rsidP="00916E5F">
            <w:pPr>
              <w:spacing w:after="0" w:line="240" w:lineRule="auto"/>
              <w:rPr>
                <w:rFonts w:ascii="Arial" w:eastAsia="Calibri" w:hAnsi="Arial" w:cs="Arial"/>
                <w:lang w:eastAsia="en-GB"/>
              </w:rPr>
            </w:pPr>
            <w:r w:rsidRPr="0066679F">
              <w:rPr>
                <w:rFonts w:ascii="Arial" w:eastAsia="Calibri" w:hAnsi="Arial" w:cs="Arial"/>
                <w:lang w:eastAsia="en-GB"/>
              </w:rPr>
              <w:t>As required</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916E5F" w:rsidRPr="0066679F" w:rsidRDefault="00916E5F" w:rsidP="00916E5F">
            <w:pPr>
              <w:spacing w:after="0" w:line="240" w:lineRule="auto"/>
              <w:rPr>
                <w:rFonts w:ascii="Arial" w:eastAsia="Calibri" w:hAnsi="Arial" w:cs="Arial"/>
                <w:lang w:eastAsia="en-GB"/>
              </w:rPr>
            </w:pPr>
            <w:r w:rsidRPr="0066679F">
              <w:rPr>
                <w:rFonts w:ascii="Arial" w:eastAsia="Calibri" w:hAnsi="Arial" w:cs="Arial"/>
                <w:lang w:eastAsia="en-GB"/>
              </w:rPr>
              <w:t>See Lancashire County Council policy</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16E5F" w:rsidRPr="0066679F" w:rsidRDefault="00CA337E" w:rsidP="00916E5F">
            <w:pPr>
              <w:spacing w:after="0" w:line="240" w:lineRule="auto"/>
              <w:rPr>
                <w:rFonts w:ascii="Arial" w:eastAsia="Calibri" w:hAnsi="Arial" w:cs="Arial"/>
                <w:lang w:eastAsia="en-GB"/>
              </w:rPr>
            </w:pPr>
            <w:r>
              <w:rPr>
                <w:rFonts w:ascii="Arial" w:eastAsia="Calibri" w:hAnsi="Arial" w:cs="Arial"/>
                <w:lang w:eastAsia="en-GB"/>
              </w:rPr>
              <w:t>All</w:t>
            </w:r>
          </w:p>
        </w:tc>
      </w:tr>
      <w:tr w:rsidR="00916E5F" w:rsidRPr="0066679F" w:rsidTr="000D5B1D">
        <w:tc>
          <w:tcPr>
            <w:tcW w:w="1809" w:type="dxa"/>
            <w:tcBorders>
              <w:top w:val="single" w:sz="4" w:space="0" w:color="auto"/>
              <w:left w:val="single" w:sz="4" w:space="0" w:color="auto"/>
              <w:bottom w:val="single" w:sz="4" w:space="0" w:color="auto"/>
              <w:right w:val="single" w:sz="4" w:space="0" w:color="auto"/>
            </w:tcBorders>
            <w:shd w:val="clear" w:color="auto" w:fill="auto"/>
          </w:tcPr>
          <w:p w:rsidR="00916E5F" w:rsidRPr="0066679F" w:rsidRDefault="00916E5F" w:rsidP="00916E5F">
            <w:pPr>
              <w:spacing w:after="0" w:line="240" w:lineRule="auto"/>
              <w:rPr>
                <w:rFonts w:ascii="Calibri" w:eastAsia="Calibri" w:hAnsi="Calibri" w:cs="Times New Roman"/>
                <w:lang w:eastAsia="en-GB"/>
              </w:rPr>
            </w:pPr>
          </w:p>
        </w:tc>
        <w:tc>
          <w:tcPr>
            <w:tcW w:w="1872" w:type="dxa"/>
            <w:tcBorders>
              <w:top w:val="single" w:sz="4" w:space="0" w:color="auto"/>
              <w:left w:val="single" w:sz="4" w:space="0" w:color="auto"/>
              <w:bottom w:val="single" w:sz="4" w:space="0" w:color="auto"/>
              <w:right w:val="single" w:sz="4" w:space="0" w:color="auto"/>
            </w:tcBorders>
          </w:tcPr>
          <w:p w:rsidR="00916E5F" w:rsidRPr="0066679F" w:rsidRDefault="00440A37" w:rsidP="00916E5F">
            <w:pPr>
              <w:spacing w:after="0" w:line="240" w:lineRule="auto"/>
              <w:rPr>
                <w:rFonts w:ascii="Arial" w:eastAsia="Calibri" w:hAnsi="Arial" w:cs="Arial"/>
                <w:lang w:eastAsia="en-GB"/>
              </w:rPr>
            </w:pPr>
            <w:r>
              <w:rPr>
                <w:rFonts w:ascii="Arial" w:eastAsia="Calibri" w:hAnsi="Arial" w:cs="Arial"/>
                <w:lang w:eastAsia="en-GB"/>
              </w:rPr>
              <w:t>Detox and Rehab</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16E5F" w:rsidRPr="0066679F" w:rsidRDefault="00916E5F" w:rsidP="00916E5F">
            <w:pPr>
              <w:spacing w:after="0" w:line="240" w:lineRule="auto"/>
              <w:rPr>
                <w:rFonts w:ascii="Arial" w:eastAsia="Calibri" w:hAnsi="Arial" w:cs="Arial"/>
                <w:lang w:eastAsia="en-GB"/>
              </w:rPr>
            </w:pPr>
            <w:r w:rsidRPr="0066679F">
              <w:rPr>
                <w:rFonts w:ascii="Arial" w:eastAsia="Calibri" w:hAnsi="Arial" w:cs="Arial"/>
                <w:lang w:eastAsia="en-GB"/>
              </w:rPr>
              <w:t>Serious incident</w:t>
            </w:r>
          </w:p>
          <w:p w:rsidR="00916E5F" w:rsidRPr="0066679F" w:rsidRDefault="00916E5F" w:rsidP="00916E5F">
            <w:pPr>
              <w:spacing w:after="0" w:line="240" w:lineRule="auto"/>
              <w:rPr>
                <w:rFonts w:ascii="Arial" w:eastAsia="Calibri" w:hAnsi="Arial" w:cs="Arial"/>
                <w:lang w:eastAsia="en-GB"/>
              </w:rPr>
            </w:pPr>
            <w:r w:rsidRPr="0066679F">
              <w:rPr>
                <w:rFonts w:ascii="Arial" w:eastAsia="Calibri" w:hAnsi="Arial" w:cs="Arial"/>
                <w:lang w:eastAsia="en-GB"/>
              </w:rPr>
              <w:t>review</w:t>
            </w:r>
            <w:r w:rsidRPr="0066679F">
              <w:rPr>
                <w:rFonts w:ascii="Arial" w:eastAsia="Calibri" w:hAnsi="Arial" w:cs="Arial"/>
                <w:lang w:eastAsia="en-GB"/>
              </w:rPr>
              <w:tab/>
            </w:r>
            <w:r w:rsidRPr="0066679F">
              <w:rPr>
                <w:rFonts w:ascii="Arial" w:eastAsia="Calibri" w:hAnsi="Arial" w:cs="Arial"/>
                <w:lang w:eastAsia="en-GB"/>
              </w:rPr>
              <w:tab/>
            </w:r>
            <w:r w:rsidRPr="0066679F">
              <w:rPr>
                <w:rFonts w:ascii="Arial" w:eastAsia="Calibri" w:hAnsi="Arial" w:cs="Arial"/>
                <w:lang w:eastAsia="en-GB"/>
              </w:rPr>
              <w:tab/>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16E5F" w:rsidRPr="0066679F" w:rsidRDefault="00916E5F" w:rsidP="00916E5F">
            <w:pPr>
              <w:spacing w:after="0" w:line="240" w:lineRule="auto"/>
              <w:rPr>
                <w:rFonts w:ascii="Arial" w:eastAsia="Calibri" w:hAnsi="Arial" w:cs="Arial"/>
                <w:lang w:eastAsia="en-GB"/>
              </w:rPr>
            </w:pPr>
            <w:r w:rsidRPr="0066679F">
              <w:rPr>
                <w:rFonts w:ascii="Arial" w:eastAsia="Calibri" w:hAnsi="Arial" w:cs="Arial"/>
                <w:lang w:eastAsia="en-GB"/>
              </w:rPr>
              <w:t>As required</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916E5F" w:rsidRPr="0066679F" w:rsidRDefault="00916E5F" w:rsidP="00916E5F">
            <w:pPr>
              <w:spacing w:after="0" w:line="240" w:lineRule="auto"/>
              <w:rPr>
                <w:rFonts w:ascii="Arial" w:eastAsia="Calibri" w:hAnsi="Arial" w:cs="Arial"/>
                <w:lang w:eastAsia="en-GB"/>
              </w:rPr>
            </w:pPr>
            <w:r w:rsidRPr="0066679F">
              <w:rPr>
                <w:rFonts w:ascii="Arial" w:eastAsia="Calibri" w:hAnsi="Arial" w:cs="Arial"/>
                <w:lang w:eastAsia="en-GB"/>
              </w:rPr>
              <w:t>Lessons learnt,</w:t>
            </w:r>
          </w:p>
          <w:p w:rsidR="00916E5F" w:rsidRPr="0066679F" w:rsidRDefault="00916E5F" w:rsidP="00916E5F">
            <w:pPr>
              <w:spacing w:after="0" w:line="240" w:lineRule="auto"/>
              <w:rPr>
                <w:rFonts w:ascii="Arial" w:eastAsia="Calibri" w:hAnsi="Arial" w:cs="Arial"/>
                <w:lang w:eastAsia="en-GB"/>
              </w:rPr>
            </w:pPr>
            <w:r w:rsidRPr="0066679F">
              <w:rPr>
                <w:rFonts w:ascii="Arial" w:eastAsia="Calibri" w:hAnsi="Arial" w:cs="Arial"/>
                <w:lang w:eastAsia="en-GB"/>
              </w:rPr>
              <w:t>Good practice,</w:t>
            </w:r>
          </w:p>
          <w:p w:rsidR="00916E5F" w:rsidRPr="0066679F" w:rsidRDefault="00916E5F" w:rsidP="00916E5F">
            <w:pPr>
              <w:spacing w:after="0" w:line="240" w:lineRule="auto"/>
              <w:rPr>
                <w:rFonts w:ascii="Arial" w:eastAsia="Calibri" w:hAnsi="Arial" w:cs="Arial"/>
                <w:lang w:eastAsia="en-GB"/>
              </w:rPr>
            </w:pPr>
            <w:r w:rsidRPr="0066679F">
              <w:rPr>
                <w:rFonts w:ascii="Arial" w:eastAsia="Calibri" w:hAnsi="Arial" w:cs="Arial"/>
                <w:lang w:eastAsia="en-GB"/>
              </w:rPr>
              <w:t>patterns seen</w:t>
            </w:r>
            <w:r w:rsidRPr="0066679F">
              <w:rPr>
                <w:rFonts w:ascii="Arial" w:eastAsia="Calibri" w:hAnsi="Arial" w:cs="Arial"/>
                <w:lang w:eastAsia="en-GB"/>
              </w:rPr>
              <w:tab/>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16E5F" w:rsidRPr="0066679F" w:rsidRDefault="00CA337E" w:rsidP="00916E5F">
            <w:pPr>
              <w:spacing w:after="0" w:line="240" w:lineRule="auto"/>
              <w:rPr>
                <w:rFonts w:ascii="Arial" w:eastAsia="Calibri" w:hAnsi="Arial" w:cs="Arial"/>
                <w:lang w:eastAsia="en-GB"/>
              </w:rPr>
            </w:pPr>
            <w:r>
              <w:rPr>
                <w:rFonts w:ascii="Arial" w:eastAsia="Calibri" w:hAnsi="Arial" w:cs="Arial"/>
                <w:lang w:eastAsia="en-GB"/>
              </w:rPr>
              <w:t>All</w:t>
            </w:r>
          </w:p>
        </w:tc>
      </w:tr>
      <w:tr w:rsidR="00916E5F" w:rsidRPr="0066679F" w:rsidTr="000D5B1D">
        <w:tc>
          <w:tcPr>
            <w:tcW w:w="1809" w:type="dxa"/>
            <w:tcBorders>
              <w:top w:val="single" w:sz="4" w:space="0" w:color="auto"/>
              <w:left w:val="single" w:sz="4" w:space="0" w:color="auto"/>
              <w:bottom w:val="single" w:sz="4" w:space="0" w:color="auto"/>
              <w:right w:val="single" w:sz="4" w:space="0" w:color="auto"/>
            </w:tcBorders>
            <w:shd w:val="clear" w:color="auto" w:fill="auto"/>
          </w:tcPr>
          <w:p w:rsidR="00916E5F" w:rsidRPr="0066679F" w:rsidRDefault="00916E5F" w:rsidP="00916E5F">
            <w:pPr>
              <w:spacing w:after="0" w:line="240" w:lineRule="auto"/>
              <w:rPr>
                <w:rFonts w:ascii="Calibri" w:eastAsia="Calibri" w:hAnsi="Calibri" w:cs="Times New Roman"/>
                <w:lang w:eastAsia="en-GB"/>
              </w:rPr>
            </w:pPr>
          </w:p>
        </w:tc>
        <w:tc>
          <w:tcPr>
            <w:tcW w:w="1872" w:type="dxa"/>
            <w:tcBorders>
              <w:top w:val="single" w:sz="4" w:space="0" w:color="auto"/>
              <w:left w:val="single" w:sz="4" w:space="0" w:color="auto"/>
              <w:bottom w:val="single" w:sz="4" w:space="0" w:color="auto"/>
              <w:right w:val="single" w:sz="4" w:space="0" w:color="auto"/>
            </w:tcBorders>
          </w:tcPr>
          <w:p w:rsidR="00916E5F" w:rsidRPr="0066679F" w:rsidRDefault="00440A37" w:rsidP="00916E5F">
            <w:pPr>
              <w:spacing w:after="0" w:line="240" w:lineRule="auto"/>
              <w:rPr>
                <w:rFonts w:ascii="Arial" w:eastAsia="Calibri" w:hAnsi="Arial" w:cs="Arial"/>
                <w:lang w:eastAsia="en-GB"/>
              </w:rPr>
            </w:pPr>
            <w:r>
              <w:rPr>
                <w:rFonts w:ascii="Arial" w:eastAsia="Calibri" w:hAnsi="Arial" w:cs="Arial"/>
                <w:lang w:eastAsia="en-GB"/>
              </w:rPr>
              <w:t>Detox and Rehab</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16E5F" w:rsidRPr="0066679F" w:rsidRDefault="00916E5F" w:rsidP="00916E5F">
            <w:pPr>
              <w:spacing w:after="0" w:line="240" w:lineRule="auto"/>
              <w:rPr>
                <w:rFonts w:ascii="Arial" w:eastAsia="Calibri" w:hAnsi="Arial" w:cs="Arial"/>
                <w:lang w:eastAsia="en-GB"/>
              </w:rPr>
            </w:pPr>
            <w:r w:rsidRPr="0066679F">
              <w:rPr>
                <w:rFonts w:ascii="Arial" w:eastAsia="Calibri" w:hAnsi="Arial" w:cs="Arial"/>
                <w:lang w:eastAsia="en-GB"/>
              </w:rPr>
              <w:t>Death in service*</w:t>
            </w:r>
          </w:p>
          <w:p w:rsidR="00916E5F" w:rsidRPr="0066679F" w:rsidRDefault="00916E5F" w:rsidP="00916E5F">
            <w:pPr>
              <w:spacing w:after="0" w:line="240" w:lineRule="auto"/>
              <w:rPr>
                <w:rFonts w:ascii="Arial" w:eastAsia="Calibri" w:hAnsi="Arial" w:cs="Arial"/>
                <w:lang w:eastAsia="en-GB"/>
              </w:rPr>
            </w:pPr>
            <w:r w:rsidRPr="0066679F">
              <w:rPr>
                <w:rFonts w:ascii="Arial" w:eastAsia="Calibri" w:hAnsi="Arial" w:cs="Arial"/>
                <w:lang w:eastAsia="en-GB"/>
              </w:rPr>
              <w:t>Definition to be agreed</w:t>
            </w:r>
            <w:r w:rsidRPr="0066679F">
              <w:rPr>
                <w:rFonts w:ascii="Arial" w:eastAsia="Calibri" w:hAnsi="Arial" w:cs="Arial"/>
                <w:lang w:eastAsia="en-GB"/>
              </w:rPr>
              <w:tab/>
            </w:r>
            <w:r w:rsidRPr="0066679F">
              <w:rPr>
                <w:rFonts w:ascii="Arial" w:eastAsia="Calibri" w:hAnsi="Arial" w:cs="Arial"/>
                <w:lang w:eastAsia="en-GB"/>
              </w:rPr>
              <w:tab/>
            </w:r>
            <w:r w:rsidRPr="0066679F">
              <w:rPr>
                <w:rFonts w:ascii="Arial" w:eastAsia="Calibri" w:hAnsi="Arial" w:cs="Arial"/>
                <w:lang w:eastAsia="en-GB"/>
              </w:rPr>
              <w:tab/>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16E5F" w:rsidRPr="0066679F" w:rsidRDefault="00916E5F" w:rsidP="00916E5F">
            <w:pPr>
              <w:spacing w:after="0" w:line="240" w:lineRule="auto"/>
              <w:rPr>
                <w:rFonts w:ascii="Arial" w:eastAsia="Calibri" w:hAnsi="Arial" w:cs="Arial"/>
                <w:lang w:eastAsia="en-GB"/>
              </w:rPr>
            </w:pPr>
            <w:r w:rsidRPr="0066679F">
              <w:rPr>
                <w:rFonts w:ascii="Arial" w:eastAsia="Calibri" w:hAnsi="Arial" w:cs="Arial"/>
                <w:lang w:eastAsia="en-GB"/>
              </w:rPr>
              <w:t>Quarterly</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916E5F" w:rsidRPr="0066679F" w:rsidRDefault="00916E5F" w:rsidP="00916E5F">
            <w:pPr>
              <w:spacing w:after="0" w:line="240" w:lineRule="auto"/>
              <w:rPr>
                <w:rFonts w:ascii="Arial" w:eastAsia="Calibri" w:hAnsi="Arial" w:cs="Arial"/>
                <w:lang w:eastAsia="en-GB"/>
              </w:rPr>
            </w:pPr>
            <w:r w:rsidRPr="0066679F">
              <w:rPr>
                <w:rFonts w:ascii="Arial" w:eastAsia="Calibri" w:hAnsi="Arial" w:cs="Arial"/>
                <w:lang w:eastAsia="en-GB"/>
              </w:rPr>
              <w:t>Known</w:t>
            </w:r>
            <w:r w:rsidRPr="0066679F">
              <w:rPr>
                <w:rFonts w:ascii="Arial" w:eastAsia="Calibri" w:hAnsi="Arial" w:cs="Arial"/>
                <w:lang w:eastAsia="en-GB"/>
              </w:rPr>
              <w:tab/>
              <w:t>deaths in service -SRI and not SRI</w:t>
            </w:r>
            <w:r w:rsidRPr="0066679F">
              <w:rPr>
                <w:rFonts w:ascii="Arial" w:eastAsia="Calibri" w:hAnsi="Arial" w:cs="Arial"/>
                <w:lang w:eastAsia="en-GB"/>
              </w:rPr>
              <w:tab/>
            </w:r>
            <w:r w:rsidRPr="0066679F">
              <w:rPr>
                <w:rFonts w:ascii="Arial" w:eastAsia="Calibri" w:hAnsi="Arial" w:cs="Arial"/>
                <w:lang w:eastAsia="en-GB"/>
              </w:rPr>
              <w:tab/>
            </w:r>
            <w:r w:rsidRPr="0066679F">
              <w:rPr>
                <w:rFonts w:ascii="Arial" w:eastAsia="Calibri" w:hAnsi="Arial" w:cs="Arial"/>
                <w:lang w:eastAsia="en-GB"/>
              </w:rPr>
              <w:tab/>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16E5F" w:rsidRPr="0066679F" w:rsidRDefault="004A5BB8" w:rsidP="00916E5F">
            <w:pPr>
              <w:spacing w:after="0" w:line="240" w:lineRule="auto"/>
              <w:rPr>
                <w:rFonts w:ascii="Arial" w:eastAsia="Calibri" w:hAnsi="Arial" w:cs="Arial"/>
                <w:lang w:eastAsia="en-GB"/>
              </w:rPr>
            </w:pPr>
            <w:r>
              <w:rPr>
                <w:rFonts w:ascii="Arial" w:eastAsia="Calibri" w:hAnsi="Arial" w:cs="Arial"/>
                <w:lang w:eastAsia="en-GB"/>
              </w:rPr>
              <w:t>All</w:t>
            </w:r>
          </w:p>
        </w:tc>
      </w:tr>
      <w:tr w:rsidR="00916E5F" w:rsidRPr="0066679F" w:rsidTr="000D5B1D">
        <w:tc>
          <w:tcPr>
            <w:tcW w:w="1809" w:type="dxa"/>
            <w:tcBorders>
              <w:top w:val="single" w:sz="4" w:space="0" w:color="auto"/>
              <w:left w:val="single" w:sz="4" w:space="0" w:color="auto"/>
              <w:bottom w:val="single" w:sz="4" w:space="0" w:color="auto"/>
              <w:right w:val="single" w:sz="4" w:space="0" w:color="auto"/>
            </w:tcBorders>
            <w:shd w:val="clear" w:color="auto" w:fill="auto"/>
          </w:tcPr>
          <w:p w:rsidR="00916E5F" w:rsidRPr="0066679F" w:rsidRDefault="00916E5F" w:rsidP="00916E5F">
            <w:pPr>
              <w:spacing w:after="0" w:line="240" w:lineRule="auto"/>
              <w:rPr>
                <w:rFonts w:ascii="Calibri" w:eastAsia="Calibri" w:hAnsi="Calibri" w:cs="Times New Roman"/>
                <w:lang w:eastAsia="en-GB"/>
              </w:rPr>
            </w:pPr>
          </w:p>
        </w:tc>
        <w:tc>
          <w:tcPr>
            <w:tcW w:w="1872" w:type="dxa"/>
            <w:tcBorders>
              <w:top w:val="single" w:sz="4" w:space="0" w:color="auto"/>
              <w:left w:val="single" w:sz="4" w:space="0" w:color="auto"/>
              <w:bottom w:val="single" w:sz="4" w:space="0" w:color="auto"/>
              <w:right w:val="single" w:sz="4" w:space="0" w:color="auto"/>
            </w:tcBorders>
          </w:tcPr>
          <w:p w:rsidR="00916E5F" w:rsidRPr="00E04C9C" w:rsidRDefault="00440A37" w:rsidP="00916E5F">
            <w:pPr>
              <w:spacing w:after="0" w:line="240" w:lineRule="auto"/>
              <w:rPr>
                <w:rFonts w:ascii="Arial" w:eastAsia="Times New Roman" w:hAnsi="Arial"/>
              </w:rPr>
            </w:pPr>
            <w:r>
              <w:rPr>
                <w:rFonts w:ascii="Arial" w:eastAsia="Calibri" w:hAnsi="Arial" w:cs="Arial"/>
                <w:lang w:eastAsia="en-GB"/>
              </w:rPr>
              <w:t>Detox and Rehab</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16E5F" w:rsidRPr="00E04C9C" w:rsidRDefault="00916E5F" w:rsidP="00916E5F">
            <w:pPr>
              <w:spacing w:after="0" w:line="240" w:lineRule="auto"/>
              <w:rPr>
                <w:rFonts w:ascii="Arial" w:eastAsia="Times New Roman" w:hAnsi="Arial"/>
              </w:rPr>
            </w:pPr>
            <w:r w:rsidRPr="00E04C9C">
              <w:rPr>
                <w:rFonts w:ascii="Arial" w:eastAsia="Times New Roman" w:hAnsi="Arial"/>
              </w:rPr>
              <w:t>Serious Untoward Incidents</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16E5F" w:rsidRPr="00E04C9C" w:rsidRDefault="00916E5F" w:rsidP="00916E5F">
            <w:pPr>
              <w:spacing w:after="0" w:line="240" w:lineRule="auto"/>
              <w:rPr>
                <w:rFonts w:ascii="Arial" w:eastAsia="Times New Roman" w:hAnsi="Arial"/>
              </w:rPr>
            </w:pPr>
            <w:r w:rsidRPr="00E04C9C">
              <w:rPr>
                <w:rFonts w:ascii="Arial" w:eastAsia="Times New Roman" w:hAnsi="Arial"/>
              </w:rPr>
              <w:t>Numbers reported, themes, actions and lessons learned</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916E5F" w:rsidRPr="00E04C9C" w:rsidRDefault="00916E5F" w:rsidP="00916E5F">
            <w:pPr>
              <w:spacing w:after="0" w:line="240" w:lineRule="auto"/>
              <w:rPr>
                <w:rFonts w:ascii="Arial" w:eastAsia="Times New Roman" w:hAnsi="Arial"/>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16E5F" w:rsidRPr="0066679F" w:rsidRDefault="004A5BB8" w:rsidP="00916E5F">
            <w:pPr>
              <w:spacing w:after="0" w:line="240" w:lineRule="auto"/>
              <w:rPr>
                <w:rFonts w:ascii="Arial" w:eastAsia="Calibri" w:hAnsi="Arial" w:cs="Arial"/>
                <w:lang w:eastAsia="en-GB"/>
              </w:rPr>
            </w:pPr>
            <w:r>
              <w:rPr>
                <w:rFonts w:ascii="Arial" w:eastAsia="Calibri" w:hAnsi="Arial" w:cs="Arial"/>
                <w:lang w:eastAsia="en-GB"/>
              </w:rPr>
              <w:t xml:space="preserve">All </w:t>
            </w:r>
          </w:p>
        </w:tc>
      </w:tr>
    </w:tbl>
    <w:p w:rsidR="0066679F" w:rsidRPr="0066679F" w:rsidRDefault="0066679F" w:rsidP="0066679F">
      <w:pPr>
        <w:autoSpaceDE w:val="0"/>
        <w:autoSpaceDN w:val="0"/>
        <w:adjustRightInd w:val="0"/>
        <w:spacing w:after="120" w:line="240" w:lineRule="auto"/>
        <w:rPr>
          <w:rFonts w:ascii="Arial" w:eastAsia="Calibri" w:hAnsi="Arial" w:cs="Helvetica-Light"/>
          <w:color w:val="000000"/>
          <w:sz w:val="24"/>
          <w:szCs w:val="24"/>
          <w:highlight w:val="yellow"/>
          <w:lang w:eastAsia="en-GB"/>
        </w:rPr>
      </w:pPr>
    </w:p>
    <w:p w:rsidR="0066679F" w:rsidRDefault="0066679F"/>
    <w:sectPr w:rsidR="0066679F" w:rsidSect="00123358">
      <w:headerReference w:type="default" r:id="rId14"/>
      <w:footerReference w:type="default" r:id="rId15"/>
      <w:pgSz w:w="16840" w:h="11900" w:orient="landscape" w:code="9"/>
      <w:pgMar w:top="1440" w:right="1440" w:bottom="1440" w:left="1440" w:header="567" w:footer="567" w:gutter="0"/>
      <w:pgNumType w:start="1"/>
      <w:cols w:space="292"/>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14587" w:rsidRDefault="00414587" w:rsidP="00A432F6">
      <w:pPr>
        <w:spacing w:after="0" w:line="240" w:lineRule="auto"/>
      </w:pPr>
      <w:r>
        <w:separator/>
      </w:r>
    </w:p>
  </w:endnote>
  <w:endnote w:type="continuationSeparator" w:id="0">
    <w:p w:rsidR="00414587" w:rsidRDefault="00414587" w:rsidP="00A43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Light">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75443" w:rsidRDefault="00A432F6">
    <w:pPr>
      <w:pStyle w:val="Footer"/>
    </w:pPr>
    <w:r>
      <w:rPr>
        <w:noProof/>
      </w:rPr>
      <w:drawing>
        <wp:anchor distT="0" distB="0" distL="114300" distR="114300" simplePos="0" relativeHeight="251659776" behindDoc="1" locked="0" layoutInCell="1" allowOverlap="1" wp14:anchorId="0A91F182" wp14:editId="1BEAC8AB">
          <wp:simplePos x="0" y="0"/>
          <wp:positionH relativeFrom="column">
            <wp:posOffset>-914400</wp:posOffset>
          </wp:positionH>
          <wp:positionV relativeFrom="paragraph">
            <wp:posOffset>-304800</wp:posOffset>
          </wp:positionV>
          <wp:extent cx="7555865" cy="6477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865" cy="6477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75443" w:rsidRDefault="00A432F6">
    <w:pPr>
      <w:pStyle w:val="Footer"/>
    </w:pPr>
    <w:r>
      <w:rPr>
        <w:noProof/>
      </w:rPr>
      <w:drawing>
        <wp:anchor distT="0" distB="0" distL="114300" distR="114300" simplePos="0" relativeHeight="251657728" behindDoc="1" locked="0" layoutInCell="1" allowOverlap="1" wp14:anchorId="2455B932" wp14:editId="07AE837E">
          <wp:simplePos x="0" y="0"/>
          <wp:positionH relativeFrom="column">
            <wp:posOffset>-457200</wp:posOffset>
          </wp:positionH>
          <wp:positionV relativeFrom="paragraph">
            <wp:posOffset>0</wp:posOffset>
          </wp:positionV>
          <wp:extent cx="7548880" cy="63436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880" cy="6343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3960"/>
    </w:tblGrid>
    <w:tr w:rsidR="00DB6FF3" w:rsidRPr="008E5502" w:rsidTr="00085254">
      <w:tc>
        <w:tcPr>
          <w:tcW w:w="5000" w:type="pct"/>
          <w:shd w:val="clear" w:color="auto" w:fill="auto"/>
        </w:tcPr>
        <w:p w:rsidR="00275443" w:rsidRPr="008E5502" w:rsidRDefault="00A432F6" w:rsidP="00085254">
          <w:pPr>
            <w:pStyle w:val="Footer"/>
            <w:jc w:val="right"/>
          </w:pPr>
          <w:r w:rsidRPr="00C95BB7">
            <w:rPr>
              <w:sz w:val="28"/>
              <w:szCs w:val="26"/>
            </w:rPr>
            <w:fldChar w:fldCharType="begin"/>
          </w:r>
          <w:r w:rsidRPr="00C95BB7">
            <w:rPr>
              <w:sz w:val="28"/>
              <w:szCs w:val="26"/>
            </w:rPr>
            <w:instrText xml:space="preserve"> PAGE   \* MERGEFORMAT </w:instrText>
          </w:r>
          <w:r w:rsidRPr="00C95BB7">
            <w:rPr>
              <w:sz w:val="28"/>
              <w:szCs w:val="26"/>
            </w:rPr>
            <w:fldChar w:fldCharType="separate"/>
          </w:r>
          <w:r w:rsidRPr="00C95BB7">
            <w:rPr>
              <w:noProof/>
              <w:sz w:val="28"/>
              <w:szCs w:val="26"/>
            </w:rPr>
            <w:t>2</w:t>
          </w:r>
          <w:r w:rsidRPr="00C95BB7">
            <w:rPr>
              <w:sz w:val="28"/>
              <w:szCs w:val="26"/>
            </w:rPr>
            <w:fldChar w:fldCharType="end"/>
          </w:r>
        </w:p>
      </w:tc>
    </w:tr>
  </w:tbl>
  <w:p w:rsidR="00275443" w:rsidRDefault="00A432F6" w:rsidP="008E5502">
    <w:pPr>
      <w:pStyle w:val="anchor"/>
    </w:pPr>
    <w:r>
      <w:rPr>
        <w:noProof/>
      </w:rPr>
      <w:drawing>
        <wp:anchor distT="0" distB="0" distL="114300" distR="114300" simplePos="0" relativeHeight="251656704" behindDoc="1" locked="0" layoutInCell="1" allowOverlap="1" wp14:anchorId="50D255C9" wp14:editId="3031EB78">
          <wp:simplePos x="0" y="0"/>
          <wp:positionH relativeFrom="column">
            <wp:posOffset>-914400</wp:posOffset>
          </wp:positionH>
          <wp:positionV relativeFrom="paragraph">
            <wp:posOffset>-280035</wp:posOffset>
          </wp:positionV>
          <wp:extent cx="7555865" cy="647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865" cy="6477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14587" w:rsidRDefault="00414587" w:rsidP="00A432F6">
      <w:pPr>
        <w:spacing w:after="0" w:line="240" w:lineRule="auto"/>
      </w:pPr>
      <w:r>
        <w:separator/>
      </w:r>
    </w:p>
  </w:footnote>
  <w:footnote w:type="continuationSeparator" w:id="0">
    <w:p w:rsidR="00414587" w:rsidRDefault="00414587" w:rsidP="00A432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75443" w:rsidRDefault="00A432F6">
    <w:pPr>
      <w:pStyle w:val="Header"/>
    </w:pPr>
    <w:r>
      <w:rPr>
        <w:noProof/>
      </w:rPr>
      <w:drawing>
        <wp:anchor distT="0" distB="0" distL="114300" distR="114300" simplePos="0" relativeHeight="251658752" behindDoc="1" locked="0" layoutInCell="1" allowOverlap="1" wp14:anchorId="25303B97" wp14:editId="466ACEF2">
          <wp:simplePos x="0" y="0"/>
          <wp:positionH relativeFrom="column">
            <wp:posOffset>-914400</wp:posOffset>
          </wp:positionH>
          <wp:positionV relativeFrom="paragraph">
            <wp:posOffset>-165735</wp:posOffset>
          </wp:positionV>
          <wp:extent cx="7555865" cy="1739900"/>
          <wp:effectExtent l="0" t="0" r="0" b="0"/>
          <wp:wrapNone/>
          <wp:docPr id="6" name="Picture 6" descr="A picture containing icon&#10;&#10;&#10;&#10;&#10;&#10;&#10;&#10;&#10;&#10;&#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icon&#10;&#10;&#10;&#10;&#10;&#10;&#10;&#10;&#10;&#10;&#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865" cy="17399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75443" w:rsidRDefault="00A432F6">
    <w:pPr>
      <w:pStyle w:val="Header"/>
    </w:pPr>
    <w:r>
      <w:rPr>
        <w:noProof/>
      </w:rPr>
      <w:drawing>
        <wp:anchor distT="0" distB="0" distL="114300" distR="114300" simplePos="0" relativeHeight="251655680" behindDoc="1" locked="0" layoutInCell="1" allowOverlap="1" wp14:anchorId="192103B1" wp14:editId="2297604A">
          <wp:simplePos x="0" y="0"/>
          <wp:positionH relativeFrom="column">
            <wp:posOffset>-457200</wp:posOffset>
          </wp:positionH>
          <wp:positionV relativeFrom="paragraph">
            <wp:posOffset>-445135</wp:posOffset>
          </wp:positionV>
          <wp:extent cx="7556500" cy="3479800"/>
          <wp:effectExtent l="0" t="0" r="0" b="0"/>
          <wp:wrapNone/>
          <wp:docPr id="4" name="Picture 4" descr="A picture containing timeline&#10;&#10;&#10;&#10;&#10;&#10;&#10;&#10;&#10;&#10;&#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timeline&#10;&#10;&#10;&#10;&#10;&#10;&#10;&#10;&#10;&#10;&#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3479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shd w:val="clear" w:color="auto" w:fill="2C5A77"/>
      <w:tblLook w:val="04A0" w:firstRow="1" w:lastRow="0" w:firstColumn="1" w:lastColumn="0" w:noHBand="0" w:noVBand="1"/>
    </w:tblPr>
    <w:tblGrid>
      <w:gridCol w:w="10460"/>
    </w:tblGrid>
    <w:tr w:rsidR="00DB6FF3" w:rsidTr="0021654A">
      <w:trPr>
        <w:jc w:val="center"/>
      </w:trPr>
      <w:tc>
        <w:tcPr>
          <w:tcW w:w="5000" w:type="pct"/>
          <w:shd w:val="clear" w:color="auto" w:fill="2C5A77"/>
          <w:vAlign w:val="center"/>
        </w:tcPr>
        <w:p w:rsidR="00275443" w:rsidRPr="00041E18" w:rsidRDefault="00A432F6" w:rsidP="00E50314">
          <w:pPr>
            <w:pStyle w:val="Header"/>
          </w:pPr>
          <w:r>
            <w:t>Lancashire Rehabilitation and Detoxification Service</w:t>
          </w:r>
          <w:r w:rsidR="00073680">
            <w:t>s</w:t>
          </w:r>
          <w:r>
            <w:t xml:space="preserve"> QAF (2024)</w:t>
          </w:r>
        </w:p>
      </w:tc>
    </w:tr>
  </w:tbl>
  <w:p w:rsidR="00275443" w:rsidRDefault="00275443" w:rsidP="008E5502">
    <w:pPr>
      <w:pStyle w:val="ancho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B71C41"/>
    <w:multiLevelType w:val="hybridMultilevel"/>
    <w:tmpl w:val="4CE2E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960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79F"/>
    <w:rsid w:val="0002236D"/>
    <w:rsid w:val="000303CA"/>
    <w:rsid w:val="00073680"/>
    <w:rsid w:val="0009018B"/>
    <w:rsid w:val="000923B9"/>
    <w:rsid w:val="000A47F8"/>
    <w:rsid w:val="000B0C29"/>
    <w:rsid w:val="000C127D"/>
    <w:rsid w:val="000D5B1D"/>
    <w:rsid w:val="000E03C0"/>
    <w:rsid w:val="000F00C6"/>
    <w:rsid w:val="000F3322"/>
    <w:rsid w:val="000F67A6"/>
    <w:rsid w:val="00112F10"/>
    <w:rsid w:val="00122EC7"/>
    <w:rsid w:val="001618A5"/>
    <w:rsid w:val="00177A3B"/>
    <w:rsid w:val="00194C92"/>
    <w:rsid w:val="001C7832"/>
    <w:rsid w:val="001D453B"/>
    <w:rsid w:val="00200884"/>
    <w:rsid w:val="00223572"/>
    <w:rsid w:val="0023408C"/>
    <w:rsid w:val="00271FC6"/>
    <w:rsid w:val="00275443"/>
    <w:rsid w:val="002C0178"/>
    <w:rsid w:val="002F32F2"/>
    <w:rsid w:val="002F4BAC"/>
    <w:rsid w:val="003A7783"/>
    <w:rsid w:val="003E1722"/>
    <w:rsid w:val="003F40F8"/>
    <w:rsid w:val="00414587"/>
    <w:rsid w:val="0041738E"/>
    <w:rsid w:val="00440A37"/>
    <w:rsid w:val="00460D27"/>
    <w:rsid w:val="004749E0"/>
    <w:rsid w:val="004A5BB8"/>
    <w:rsid w:val="004C2B01"/>
    <w:rsid w:val="00534C24"/>
    <w:rsid w:val="005430D3"/>
    <w:rsid w:val="00547A1E"/>
    <w:rsid w:val="0056622D"/>
    <w:rsid w:val="005A18CD"/>
    <w:rsid w:val="005E5FD8"/>
    <w:rsid w:val="006656F9"/>
    <w:rsid w:val="0066679F"/>
    <w:rsid w:val="006A3441"/>
    <w:rsid w:val="006E3A7F"/>
    <w:rsid w:val="00723B3A"/>
    <w:rsid w:val="007675B0"/>
    <w:rsid w:val="0078171D"/>
    <w:rsid w:val="00797718"/>
    <w:rsid w:val="007C1C66"/>
    <w:rsid w:val="00813D7F"/>
    <w:rsid w:val="00822F79"/>
    <w:rsid w:val="008466B2"/>
    <w:rsid w:val="008542F7"/>
    <w:rsid w:val="00872A10"/>
    <w:rsid w:val="00886AE7"/>
    <w:rsid w:val="008C194C"/>
    <w:rsid w:val="00916E5F"/>
    <w:rsid w:val="009660DA"/>
    <w:rsid w:val="009A39C5"/>
    <w:rsid w:val="009B1771"/>
    <w:rsid w:val="009D0973"/>
    <w:rsid w:val="009F3033"/>
    <w:rsid w:val="00A1057D"/>
    <w:rsid w:val="00A432F6"/>
    <w:rsid w:val="00A53264"/>
    <w:rsid w:val="00A55952"/>
    <w:rsid w:val="00A6577B"/>
    <w:rsid w:val="00A80D89"/>
    <w:rsid w:val="00A8592A"/>
    <w:rsid w:val="00AA73A3"/>
    <w:rsid w:val="00AD546B"/>
    <w:rsid w:val="00AD56D1"/>
    <w:rsid w:val="00B12243"/>
    <w:rsid w:val="00B81970"/>
    <w:rsid w:val="00B94062"/>
    <w:rsid w:val="00BA5A88"/>
    <w:rsid w:val="00C152F6"/>
    <w:rsid w:val="00C45A36"/>
    <w:rsid w:val="00C6172B"/>
    <w:rsid w:val="00C617F0"/>
    <w:rsid w:val="00C73B4A"/>
    <w:rsid w:val="00C8648B"/>
    <w:rsid w:val="00CA337E"/>
    <w:rsid w:val="00CE3487"/>
    <w:rsid w:val="00D17C51"/>
    <w:rsid w:val="00D5709D"/>
    <w:rsid w:val="00D62A0E"/>
    <w:rsid w:val="00D8358E"/>
    <w:rsid w:val="00D85EE1"/>
    <w:rsid w:val="00D967A1"/>
    <w:rsid w:val="00E203F6"/>
    <w:rsid w:val="00E276CE"/>
    <w:rsid w:val="00E560BE"/>
    <w:rsid w:val="00EA2AC5"/>
    <w:rsid w:val="00EC5BAC"/>
    <w:rsid w:val="00F1299A"/>
    <w:rsid w:val="00F45E04"/>
    <w:rsid w:val="00F91A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B7BDB"/>
  <w15:chartTrackingRefBased/>
  <w15:docId w15:val="{76B09377-CAB3-48E9-AB45-576062B97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6679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67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679F"/>
  </w:style>
  <w:style w:type="paragraph" w:styleId="Footer">
    <w:name w:val="footer"/>
    <w:basedOn w:val="Normal"/>
    <w:link w:val="FooterChar"/>
    <w:uiPriority w:val="99"/>
    <w:unhideWhenUsed/>
    <w:rsid w:val="006667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679F"/>
  </w:style>
  <w:style w:type="paragraph" w:customStyle="1" w:styleId="Title2">
    <w:name w:val="Title 2"/>
    <w:basedOn w:val="Heading2"/>
    <w:link w:val="Title2Char"/>
    <w:uiPriority w:val="1"/>
    <w:qFormat/>
    <w:rsid w:val="0066679F"/>
    <w:pPr>
      <w:spacing w:before="240" w:after="40" w:line="240" w:lineRule="auto"/>
      <w:ind w:left="1021" w:hanging="1021"/>
    </w:pPr>
    <w:rPr>
      <w:rFonts w:ascii="Calibri" w:eastAsia="Times New Roman" w:hAnsi="Calibri" w:cs="Helvetica-Light"/>
      <w:b/>
      <w:bCs/>
      <w:color w:val="000000"/>
      <w:sz w:val="40"/>
      <w:szCs w:val="40"/>
      <w:lang w:eastAsia="en-GB"/>
    </w:rPr>
  </w:style>
  <w:style w:type="character" w:customStyle="1" w:styleId="Title2Char">
    <w:name w:val="Title 2 Char"/>
    <w:link w:val="Title2"/>
    <w:uiPriority w:val="1"/>
    <w:rsid w:val="0066679F"/>
    <w:rPr>
      <w:rFonts w:ascii="Calibri" w:eastAsia="Times New Roman" w:hAnsi="Calibri" w:cs="Helvetica-Light"/>
      <w:b/>
      <w:bCs/>
      <w:color w:val="000000"/>
      <w:sz w:val="40"/>
      <w:szCs w:val="40"/>
      <w:lang w:eastAsia="en-GB"/>
    </w:rPr>
  </w:style>
  <w:style w:type="paragraph" w:customStyle="1" w:styleId="anchor">
    <w:name w:val="anchor"/>
    <w:basedOn w:val="Normal"/>
    <w:qFormat/>
    <w:rsid w:val="0066679F"/>
    <w:pPr>
      <w:autoSpaceDE w:val="0"/>
      <w:autoSpaceDN w:val="0"/>
      <w:adjustRightInd w:val="0"/>
      <w:spacing w:after="0" w:line="240" w:lineRule="auto"/>
    </w:pPr>
    <w:rPr>
      <w:rFonts w:ascii="Arial" w:eastAsia="Calibri" w:hAnsi="Arial" w:cs="Helvetica-Light"/>
      <w:b/>
      <w:color w:val="FF0000"/>
      <w:sz w:val="2"/>
      <w:szCs w:val="2"/>
    </w:rPr>
  </w:style>
  <w:style w:type="character" w:customStyle="1" w:styleId="Heading2Char">
    <w:name w:val="Heading 2 Char"/>
    <w:basedOn w:val="DefaultParagraphFont"/>
    <w:link w:val="Heading2"/>
    <w:uiPriority w:val="9"/>
    <w:semiHidden/>
    <w:rsid w:val="0066679F"/>
    <w:rPr>
      <w:rFonts w:asciiTheme="majorHAnsi" w:eastAsiaTheme="majorEastAsia" w:hAnsiTheme="majorHAnsi" w:cstheme="majorBidi"/>
      <w:color w:val="2F5496" w:themeColor="accent1" w:themeShade="BF"/>
      <w:sz w:val="26"/>
      <w:szCs w:val="26"/>
    </w:rPr>
  </w:style>
  <w:style w:type="character" w:styleId="CommentReference">
    <w:name w:val="annotation reference"/>
    <w:uiPriority w:val="99"/>
    <w:semiHidden/>
    <w:unhideWhenUsed/>
    <w:rsid w:val="0066679F"/>
    <w:rPr>
      <w:sz w:val="16"/>
      <w:szCs w:val="16"/>
    </w:rPr>
  </w:style>
  <w:style w:type="paragraph" w:styleId="CommentText">
    <w:name w:val="annotation text"/>
    <w:basedOn w:val="Normal"/>
    <w:link w:val="CommentTextChar"/>
    <w:uiPriority w:val="99"/>
    <w:unhideWhenUsed/>
    <w:rsid w:val="0066679F"/>
    <w:pPr>
      <w:spacing w:after="0" w:line="240" w:lineRule="auto"/>
    </w:pPr>
    <w:rPr>
      <w:rFonts w:ascii="Calibri" w:eastAsia="Calibri" w:hAnsi="Calibri" w:cs="Arial"/>
      <w:sz w:val="20"/>
      <w:szCs w:val="20"/>
      <w:lang w:eastAsia="en-GB"/>
    </w:rPr>
  </w:style>
  <w:style w:type="character" w:customStyle="1" w:styleId="CommentTextChar">
    <w:name w:val="Comment Text Char"/>
    <w:basedOn w:val="DefaultParagraphFont"/>
    <w:link w:val="CommentText"/>
    <w:uiPriority w:val="99"/>
    <w:rsid w:val="0066679F"/>
    <w:rPr>
      <w:rFonts w:ascii="Calibri" w:eastAsia="Calibri" w:hAnsi="Calibri" w:cs="Arial"/>
      <w:sz w:val="20"/>
      <w:szCs w:val="20"/>
      <w:lang w:eastAsia="en-GB"/>
    </w:rPr>
  </w:style>
  <w:style w:type="character" w:styleId="Mention">
    <w:name w:val="Mention"/>
    <w:basedOn w:val="DefaultParagraphFont"/>
    <w:uiPriority w:val="99"/>
    <w:unhideWhenUsed/>
    <w:rsid w:val="0002236D"/>
    <w:rPr>
      <w:color w:val="2B579A"/>
      <w:shd w:val="clear" w:color="auto" w:fill="E1DFDD"/>
    </w:rPr>
  </w:style>
  <w:style w:type="paragraph" w:styleId="Revision">
    <w:name w:val="Revision"/>
    <w:hidden/>
    <w:uiPriority w:val="99"/>
    <w:semiHidden/>
    <w:rsid w:val="00271FC6"/>
    <w:pPr>
      <w:spacing w:after="0" w:line="240" w:lineRule="auto"/>
    </w:pPr>
  </w:style>
  <w:style w:type="paragraph" w:styleId="CommentSubject">
    <w:name w:val="annotation subject"/>
    <w:basedOn w:val="CommentText"/>
    <w:next w:val="CommentText"/>
    <w:link w:val="CommentSubjectChar"/>
    <w:uiPriority w:val="99"/>
    <w:semiHidden/>
    <w:unhideWhenUsed/>
    <w:rsid w:val="00B94062"/>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B94062"/>
    <w:rPr>
      <w:rFonts w:ascii="Calibri" w:eastAsia="Calibri" w:hAnsi="Calibri" w:cs="Arial"/>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A2D30461116245A1C6542F743D3056" ma:contentTypeVersion="8" ma:contentTypeDescription="Create a new document." ma:contentTypeScope="" ma:versionID="38dbbbf83029a483beb244d7e830c5da">
  <xsd:schema xmlns:xsd="http://www.w3.org/2001/XMLSchema" xmlns:xs="http://www.w3.org/2001/XMLSchema" xmlns:p="http://schemas.microsoft.com/office/2006/metadata/properties" xmlns:ns2="a93fe45a-a346-46d0-8672-fcf004b7c525" xmlns:ns3="21df906f-e762-4eff-8857-02e37d1a91cd" targetNamespace="http://schemas.microsoft.com/office/2006/metadata/properties" ma:root="true" ma:fieldsID="52c8d85df2880662408a6c97b3a0525d" ns2:_="" ns3:_="">
    <xsd:import namespace="a93fe45a-a346-46d0-8672-fcf004b7c525"/>
    <xsd:import namespace="21df906f-e762-4eff-8857-02e37d1a91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fe45a-a346-46d0-8672-fcf004b7c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df906f-e762-4eff-8857-02e37d1a91c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ED742B-49B9-4078-906A-D0346295E2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9D04FB-90B9-4233-991C-71C65D9DF052}">
  <ds:schemaRefs>
    <ds:schemaRef ds:uri="http://schemas.microsoft.com/sharepoint/v3/contenttype/forms"/>
  </ds:schemaRefs>
</ds:datastoreItem>
</file>

<file path=customXml/itemProps3.xml><?xml version="1.0" encoding="utf-8"?>
<ds:datastoreItem xmlns:ds="http://schemas.openxmlformats.org/officeDocument/2006/customXml" ds:itemID="{7A0CDDDE-4C9F-44F4-8856-0DFE5BA9DE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3fe45a-a346-46d0-8672-fcf004b7c525"/>
    <ds:schemaRef ds:uri="21df906f-e762-4eff-8857-02e37d1a9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1571</Words>
  <Characters>8959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10509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Yousuf, Aysha</dc:creator>
  <cp:keywords/>
  <dc:description/>
  <cp:lastModifiedBy>Seed, Katie</cp:lastModifiedBy>
  <cp:revision>1</cp:revision>
  <dcterms:created xsi:type="dcterms:W3CDTF">2024-05-13T12:39:00Z</dcterms:created>
  <dcterms:modified xsi:type="dcterms:W3CDTF">2024-05-13T12:39:00Z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0x01010057A2D30461116245A1C6542F743D3056</vt:lpwstr>
  </property>
</Properties>
</file>