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7120" w14:textId="4161F65C" w:rsidR="003A71A1" w:rsidRPr="00475A02" w:rsidRDefault="003A71A1" w:rsidP="003A71A1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75A02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70FE97BA" wp14:editId="04636EB1">
            <wp:simplePos x="0" y="0"/>
            <wp:positionH relativeFrom="column">
              <wp:posOffset>5270309</wp:posOffset>
            </wp:positionH>
            <wp:positionV relativeFrom="paragraph">
              <wp:posOffset>-436916</wp:posOffset>
            </wp:positionV>
            <wp:extent cx="1436370" cy="684530"/>
            <wp:effectExtent l="0" t="0" r="0" b="1270"/>
            <wp:wrapNone/>
            <wp:docPr id="461419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306A2" w14:textId="6634FA4A" w:rsidR="00FF67B2" w:rsidRPr="009B61A3" w:rsidRDefault="466AD058" w:rsidP="003A71A1">
      <w:pPr>
        <w:spacing w:line="257" w:lineRule="auto"/>
        <w:jc w:val="center"/>
        <w:rPr>
          <w:rFonts w:ascii="Calibri" w:hAnsi="Calibri" w:cs="Calibri"/>
          <w:sz w:val="32"/>
          <w:szCs w:val="32"/>
        </w:rPr>
      </w:pPr>
      <w:r w:rsidRPr="009B61A3">
        <w:rPr>
          <w:rFonts w:ascii="Calibri" w:eastAsia="Calibri" w:hAnsi="Calibri" w:cs="Calibri"/>
          <w:b/>
          <w:bCs/>
          <w:sz w:val="32"/>
          <w:szCs w:val="32"/>
          <w:u w:val="single"/>
        </w:rPr>
        <w:t>Sample PEP Meeting Agenda</w:t>
      </w:r>
    </w:p>
    <w:p w14:paraId="6A28244F" w14:textId="3088CF05" w:rsidR="00FF67B2" w:rsidRPr="004D606A" w:rsidRDefault="466AD058" w:rsidP="003A71A1">
      <w:pPr>
        <w:spacing w:line="257" w:lineRule="auto"/>
        <w:jc w:val="center"/>
        <w:rPr>
          <w:rFonts w:ascii="Calibri" w:hAnsi="Calibri" w:cs="Calibri"/>
          <w:sz w:val="20"/>
          <w:szCs w:val="20"/>
        </w:rPr>
      </w:pPr>
      <w:r w:rsidRPr="004D606A">
        <w:rPr>
          <w:rFonts w:ascii="Calibri" w:eastAsia="Calibri" w:hAnsi="Calibri" w:cs="Calibri"/>
          <w:b/>
          <w:bCs/>
          <w:sz w:val="20"/>
          <w:szCs w:val="20"/>
          <w:u w:val="single"/>
        </w:rPr>
        <w:t>(</w:t>
      </w:r>
      <w:r w:rsidR="00BC6DC0" w:rsidRPr="004D606A">
        <w:rPr>
          <w:rFonts w:ascii="Calibri" w:eastAsia="Calibri" w:hAnsi="Calibri" w:cs="Calibri"/>
          <w:b/>
          <w:bCs/>
          <w:sz w:val="20"/>
          <w:szCs w:val="20"/>
          <w:u w:val="single"/>
        </w:rPr>
        <w:t>Please</w:t>
      </w:r>
      <w:r w:rsidRPr="004D606A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 see page 2 for more detailed version)</w:t>
      </w:r>
    </w:p>
    <w:p w14:paraId="3612A5F5" w14:textId="77777777" w:rsidR="00D010A8" w:rsidRPr="00475A02" w:rsidRDefault="00D010A8" w:rsidP="466AD058">
      <w:pPr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168FFCAA" w14:textId="3D4FB655" w:rsidR="00FF67B2" w:rsidRPr="00475A02" w:rsidRDefault="466AD058" w:rsidP="466AD058">
      <w:pPr>
        <w:jc w:val="both"/>
        <w:rPr>
          <w:rFonts w:ascii="Calibri" w:eastAsia="Calibri" w:hAnsi="Calibri" w:cs="Calibri"/>
          <w:sz w:val="24"/>
          <w:szCs w:val="24"/>
        </w:rPr>
      </w:pPr>
      <w:r w:rsidRPr="00475A02">
        <w:rPr>
          <w:rFonts w:ascii="Calibri" w:eastAsia="Calibri" w:hAnsi="Calibri" w:cs="Calibri"/>
          <w:b/>
          <w:bCs/>
          <w:sz w:val="24"/>
          <w:szCs w:val="24"/>
          <w:u w:val="single"/>
        </w:rPr>
        <w:t>Before the meeting</w:t>
      </w:r>
      <w:r w:rsidRPr="00475A02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DD4CAFB" w14:textId="44B9966C" w:rsidR="00FF67B2" w:rsidRPr="00475A02" w:rsidRDefault="466AD058" w:rsidP="00D010A8">
      <w:pPr>
        <w:pStyle w:val="ListParagraph"/>
        <w:numPr>
          <w:ilvl w:val="0"/>
          <w:numId w:val="1"/>
        </w:numPr>
        <w:rPr>
          <w:rFonts w:ascii="Calibri" w:eastAsiaTheme="minorEastAsia" w:hAnsi="Calibri" w:cs="Calibri"/>
          <w:sz w:val="24"/>
          <w:szCs w:val="24"/>
        </w:rPr>
      </w:pPr>
      <w:r w:rsidRPr="00475A02">
        <w:rPr>
          <w:rFonts w:ascii="Calibri" w:eastAsia="Calibri" w:hAnsi="Calibri" w:cs="Calibri"/>
          <w:sz w:val="24"/>
          <w:szCs w:val="24"/>
        </w:rPr>
        <w:t xml:space="preserve">Personal Information and My Health sections completed by Social Worker – The </w:t>
      </w:r>
      <w:r w:rsidR="60C44338" w:rsidRPr="00475A02">
        <w:rPr>
          <w:rFonts w:ascii="Calibri" w:eastAsia="Calibri" w:hAnsi="Calibri" w:cs="Calibri"/>
          <w:sz w:val="24"/>
          <w:szCs w:val="24"/>
        </w:rPr>
        <w:t>PEP</w:t>
      </w:r>
      <w:r w:rsidRPr="00475A02">
        <w:rPr>
          <w:rFonts w:ascii="Calibri" w:eastAsia="Calibri" w:hAnsi="Calibri" w:cs="Calibri"/>
          <w:sz w:val="24"/>
          <w:szCs w:val="24"/>
        </w:rPr>
        <w:t xml:space="preserve"> should then be sent to the school</w:t>
      </w:r>
      <w:r w:rsidR="54FE5A6D" w:rsidRPr="00475A02">
        <w:rPr>
          <w:rFonts w:ascii="Calibri" w:eastAsia="Calibri" w:hAnsi="Calibri" w:cs="Calibri"/>
          <w:sz w:val="24"/>
          <w:szCs w:val="24"/>
        </w:rPr>
        <w:t xml:space="preserve"> </w:t>
      </w:r>
      <w:r w:rsidRPr="00475A02">
        <w:rPr>
          <w:rFonts w:ascii="Calibri" w:eastAsia="Calibri" w:hAnsi="Calibri" w:cs="Calibri"/>
          <w:sz w:val="24"/>
          <w:szCs w:val="24"/>
        </w:rPr>
        <w:t>/</w:t>
      </w:r>
      <w:r w:rsidR="54FE5A6D" w:rsidRPr="00475A02">
        <w:rPr>
          <w:rFonts w:ascii="Calibri" w:eastAsia="Calibri" w:hAnsi="Calibri" w:cs="Calibri"/>
          <w:sz w:val="24"/>
          <w:szCs w:val="24"/>
        </w:rPr>
        <w:t xml:space="preserve"> </w:t>
      </w:r>
      <w:r w:rsidRPr="00475A02">
        <w:rPr>
          <w:rFonts w:ascii="Calibri" w:eastAsia="Calibri" w:hAnsi="Calibri" w:cs="Calibri"/>
          <w:sz w:val="24"/>
          <w:szCs w:val="24"/>
        </w:rPr>
        <w:t>setting at least 10 working days before the PEP meeting</w:t>
      </w:r>
    </w:p>
    <w:p w14:paraId="296F8F94" w14:textId="3C046062" w:rsidR="00FF67B2" w:rsidRPr="00475A02" w:rsidRDefault="466AD058" w:rsidP="00D010A8">
      <w:pPr>
        <w:pStyle w:val="ListParagraph"/>
        <w:numPr>
          <w:ilvl w:val="0"/>
          <w:numId w:val="1"/>
        </w:numPr>
        <w:rPr>
          <w:rFonts w:ascii="Calibri" w:eastAsiaTheme="minorEastAsia" w:hAnsi="Calibri" w:cs="Calibri"/>
          <w:sz w:val="24"/>
          <w:szCs w:val="24"/>
        </w:rPr>
      </w:pPr>
      <w:r w:rsidRPr="00475A02">
        <w:rPr>
          <w:rFonts w:ascii="Calibri" w:eastAsia="Calibri" w:hAnsi="Calibri" w:cs="Calibri"/>
          <w:sz w:val="24"/>
          <w:szCs w:val="24"/>
        </w:rPr>
        <w:t>Pupil</w:t>
      </w:r>
      <w:r w:rsidR="631252D3" w:rsidRPr="00475A02">
        <w:rPr>
          <w:rFonts w:ascii="Calibri" w:eastAsia="Calibri" w:hAnsi="Calibri" w:cs="Calibri"/>
          <w:sz w:val="24"/>
          <w:szCs w:val="24"/>
        </w:rPr>
        <w:t xml:space="preserve"> </w:t>
      </w:r>
      <w:r w:rsidRPr="00475A02">
        <w:rPr>
          <w:rFonts w:ascii="Calibri" w:eastAsia="Calibri" w:hAnsi="Calibri" w:cs="Calibri"/>
          <w:sz w:val="24"/>
          <w:szCs w:val="24"/>
        </w:rPr>
        <w:t>/</w:t>
      </w:r>
      <w:r w:rsidR="631252D3" w:rsidRPr="00475A02">
        <w:rPr>
          <w:rFonts w:ascii="Calibri" w:eastAsia="Calibri" w:hAnsi="Calibri" w:cs="Calibri"/>
          <w:sz w:val="24"/>
          <w:szCs w:val="24"/>
        </w:rPr>
        <w:t xml:space="preserve"> </w:t>
      </w:r>
      <w:r w:rsidRPr="00475A02">
        <w:rPr>
          <w:rFonts w:ascii="Calibri" w:eastAsia="Calibri" w:hAnsi="Calibri" w:cs="Calibri"/>
          <w:sz w:val="24"/>
          <w:szCs w:val="24"/>
        </w:rPr>
        <w:t>child's voice information collected</w:t>
      </w:r>
    </w:p>
    <w:p w14:paraId="0B95DEB2" w14:textId="2817CCF9" w:rsidR="00FF67B2" w:rsidRPr="00475A02" w:rsidRDefault="466AD058" w:rsidP="00D010A8">
      <w:pPr>
        <w:pStyle w:val="ListParagraph"/>
        <w:numPr>
          <w:ilvl w:val="0"/>
          <w:numId w:val="1"/>
        </w:numPr>
        <w:rPr>
          <w:rFonts w:ascii="Calibri" w:eastAsiaTheme="minorEastAsia" w:hAnsi="Calibri" w:cs="Calibri"/>
          <w:sz w:val="24"/>
          <w:szCs w:val="24"/>
        </w:rPr>
      </w:pPr>
      <w:r w:rsidRPr="00475A02">
        <w:rPr>
          <w:rFonts w:ascii="Calibri" w:eastAsia="Calibri" w:hAnsi="Calibri" w:cs="Calibri"/>
          <w:sz w:val="24"/>
          <w:szCs w:val="24"/>
        </w:rPr>
        <w:t xml:space="preserve">Designated </w:t>
      </w:r>
      <w:r w:rsidR="0E3EFD68" w:rsidRPr="00475A02">
        <w:rPr>
          <w:rFonts w:ascii="Calibri" w:eastAsia="Calibri" w:hAnsi="Calibri" w:cs="Calibri"/>
          <w:sz w:val="24"/>
          <w:szCs w:val="24"/>
        </w:rPr>
        <w:t>person</w:t>
      </w:r>
      <w:r w:rsidRPr="00475A02">
        <w:rPr>
          <w:rFonts w:ascii="Calibri" w:eastAsia="Calibri" w:hAnsi="Calibri" w:cs="Calibri"/>
          <w:sz w:val="24"/>
          <w:szCs w:val="24"/>
        </w:rPr>
        <w:t xml:space="preserve"> to begin to complete the form with progress and other relevant areas</w:t>
      </w:r>
    </w:p>
    <w:p w14:paraId="4D8AE276" w14:textId="3500047D" w:rsidR="00FF67B2" w:rsidRPr="00475A02" w:rsidRDefault="466AD058" w:rsidP="466AD058">
      <w:pPr>
        <w:jc w:val="both"/>
        <w:rPr>
          <w:rFonts w:ascii="Calibri" w:hAnsi="Calibri" w:cs="Calibri"/>
        </w:rPr>
      </w:pPr>
      <w:r w:rsidRPr="00475A02">
        <w:rPr>
          <w:rFonts w:ascii="Calibri" w:eastAsia="Calibri" w:hAnsi="Calibri" w:cs="Calibri"/>
          <w:sz w:val="24"/>
          <w:szCs w:val="24"/>
        </w:rPr>
        <w:t xml:space="preserve"> </w:t>
      </w:r>
      <w:r w:rsidRPr="00475A02">
        <w:rPr>
          <w:rFonts w:ascii="Calibri" w:eastAsia="Calibri" w:hAnsi="Calibri" w:cs="Calibri"/>
          <w:b/>
          <w:bCs/>
          <w:sz w:val="24"/>
          <w:szCs w:val="24"/>
          <w:u w:val="single"/>
        </w:rPr>
        <w:t>During the meeting</w:t>
      </w:r>
      <w:r w:rsidRPr="00475A02">
        <w:rPr>
          <w:rFonts w:ascii="Calibri" w:eastAsia="Calibri" w:hAnsi="Calibri" w:cs="Calibr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60"/>
        <w:gridCol w:w="1815"/>
      </w:tblGrid>
      <w:tr w:rsidR="466AD058" w:rsidRPr="00475A02" w14:paraId="7733EA0D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1D4F1D" w14:textId="77777777" w:rsidR="00205C24" w:rsidRDefault="00205C24" w:rsidP="56F6A81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AC54CEB" w14:textId="6C70F6C1" w:rsidR="466AD058" w:rsidRPr="00475A02" w:rsidRDefault="466AD058" w:rsidP="00205C2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4D8842" w14:textId="72A201BA" w:rsidR="466AD058" w:rsidRPr="00475A02" w:rsidRDefault="466AD058" w:rsidP="56F6A81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TICK WHEN COMPLETED AND RECORDED</w:t>
            </w:r>
          </w:p>
        </w:tc>
      </w:tr>
      <w:tr w:rsidR="466AD058" w:rsidRPr="00475A02" w14:paraId="0A9C9832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B7E7F" w14:textId="13D7E20D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Introductions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– record these for the </w:t>
            </w:r>
            <w:r w:rsidR="68733368" w:rsidRPr="00475A02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ttendees section of the PEP form</w:t>
            </w:r>
          </w:p>
          <w:p w14:paraId="7E014BF0" w14:textId="4F33D16F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F8929" w14:textId="6F886EC4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66AD058" w:rsidRPr="00475A02" w14:paraId="7EB4F306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DB644" w14:textId="58B9BA1C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Current care plan, placement, health contacts</w:t>
            </w:r>
            <w:r w:rsidR="3A34518F"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 w:rsidR="3A34518F"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needs and emotional health and wellbeing discussion</w:t>
            </w:r>
          </w:p>
          <w:p w14:paraId="69385B50" w14:textId="327F3D0F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D4183" w14:textId="3AAFBDD3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66AD058" w:rsidRPr="00475A02" w14:paraId="3F25E896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CFAC9" w14:textId="1C892006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Pupil</w:t>
            </w:r>
            <w:r w:rsidR="5F7E0A2B"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 w:rsidR="3A332F3E"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child</w:t>
            </w:r>
            <w:r w:rsidR="3E783604"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 w:rsidR="6CA3730A"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young person's voice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– discussion and adult comments</w:t>
            </w:r>
            <w:r w:rsidR="642702CF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60A9D37E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input</w:t>
            </w:r>
          </w:p>
          <w:p w14:paraId="22B1275B" w14:textId="5B3C7604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A4296" w14:textId="0F4508F0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66AD058" w:rsidRPr="00475A02" w14:paraId="2EEC35DF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35180" w14:textId="38C73357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Current learning and attainment </w:t>
            </w:r>
            <w:r w:rsidR="6979F936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including strengths and areas for improvement</w:t>
            </w:r>
          </w:p>
          <w:p w14:paraId="386D36B3" w14:textId="16AC9954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3A5B3" w14:textId="6F61B8BE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66AD058" w:rsidRPr="00475A02" w14:paraId="780FEDD3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B388B" w14:textId="77777777" w:rsidR="00BE06E9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Targets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 w:rsidR="05223167" w:rsidRPr="00475A02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iscuss previous targets and evaluate these. Formulate new targets – linked to any areas of need previously identified. If there are no clear needs, discuss how the</w:t>
            </w:r>
          </w:p>
          <w:p w14:paraId="7AA41FFF" w14:textId="29C916C4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>child</w:t>
            </w:r>
            <w:r w:rsidR="4782DA4A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1D28AA07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young person could be extended</w:t>
            </w:r>
          </w:p>
          <w:p w14:paraId="102988FA" w14:textId="4C4D2C95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363C" w14:textId="21689CF3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66AD058" w:rsidRPr="00475A02" w14:paraId="15C6C087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1766F" w14:textId="10BAFE02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Transitions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– not just when the child</w:t>
            </w:r>
            <w:r w:rsidR="349644AC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349644AC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young person is changing school or setting. This includes changing year groups and should be discussed in every PEP meeting</w:t>
            </w:r>
            <w:r w:rsidR="1090F86D" w:rsidRPr="00475A02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as these vulnerable children need support throughout the year in preparation for change</w:t>
            </w:r>
          </w:p>
          <w:p w14:paraId="486B8637" w14:textId="0C01E914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95E79" w14:textId="72AE2084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66AD058" w:rsidRPr="00475A02" w14:paraId="7082653A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6B0E2" w14:textId="5780DAA1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 of next PEP meeting set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629B1" w14:textId="5CD66894" w:rsidR="466AD058" w:rsidRPr="00475A02" w:rsidRDefault="466AD058" w:rsidP="466AD058">
            <w:pPr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</w:tbl>
    <w:p w14:paraId="042421D8" w14:textId="346FAE6D" w:rsidR="00FF67B2" w:rsidRPr="00475A02" w:rsidRDefault="00FF67B2" w:rsidP="466AD058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741B9AC" w14:textId="77777777" w:rsidR="00205C24" w:rsidRDefault="466AD058" w:rsidP="466AD05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475A02">
        <w:rPr>
          <w:rFonts w:ascii="Calibri" w:hAnsi="Calibri" w:cs="Calibri"/>
          <w:b/>
          <w:bCs/>
          <w:sz w:val="32"/>
          <w:szCs w:val="32"/>
        </w:rPr>
        <w:t>SCHOOL TO COMPLETE THE PEP AND SUBMIT IT WITH</w:t>
      </w:r>
      <w:r w:rsidR="418DE2BF" w:rsidRPr="00475A02">
        <w:rPr>
          <w:rFonts w:ascii="Calibri" w:hAnsi="Calibri" w:cs="Calibri"/>
          <w:b/>
          <w:bCs/>
          <w:sz w:val="32"/>
          <w:szCs w:val="32"/>
        </w:rPr>
        <w:t>IN</w:t>
      </w:r>
    </w:p>
    <w:p w14:paraId="35C38AB5" w14:textId="18D5532E" w:rsidR="00FF67B2" w:rsidRDefault="466AD058" w:rsidP="00205C2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475A02">
        <w:rPr>
          <w:rFonts w:ascii="Calibri" w:hAnsi="Calibri" w:cs="Calibri"/>
          <w:b/>
          <w:bCs/>
          <w:sz w:val="32"/>
          <w:szCs w:val="32"/>
        </w:rPr>
        <w:t>2 WEEKS OF THE PEP MEETING TAKING PLACE</w:t>
      </w:r>
    </w:p>
    <w:p w14:paraId="50AAE349" w14:textId="48A8E180" w:rsidR="00FF67B2" w:rsidRPr="00A70D29" w:rsidRDefault="00A70D29" w:rsidP="00A70D29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  <w:r w:rsidR="1E781D85" w:rsidRPr="00475A02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Sample PEP Meeting Agenda</w:t>
      </w:r>
    </w:p>
    <w:p w14:paraId="7CEAE331" w14:textId="534F7681" w:rsidR="00FF67B2" w:rsidRPr="00475A02" w:rsidRDefault="00FF67B2" w:rsidP="56F6A81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75A02">
        <w:rPr>
          <w:rFonts w:ascii="Calibri" w:hAnsi="Calibri" w:cs="Calibri"/>
          <w:b/>
          <w:bCs/>
          <w:sz w:val="24"/>
          <w:szCs w:val="24"/>
          <w:u w:val="single"/>
        </w:rPr>
        <w:t>Before the meeting</w:t>
      </w:r>
      <w:r w:rsidRPr="00475A02">
        <w:rPr>
          <w:rFonts w:ascii="Calibri" w:hAnsi="Calibri" w:cs="Calibri"/>
          <w:b/>
          <w:bCs/>
          <w:sz w:val="24"/>
          <w:szCs w:val="24"/>
        </w:rPr>
        <w:t>:</w:t>
      </w:r>
    </w:p>
    <w:p w14:paraId="2DCA6565" w14:textId="5615D2A0" w:rsidR="00FF67B2" w:rsidRPr="00475A02" w:rsidRDefault="00FF67B2" w:rsidP="004944B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Personal Information and My Health sections completed by Social Worker – The </w:t>
      </w:r>
      <w:r w:rsidR="408CAED9" w:rsidRPr="00475A02">
        <w:rPr>
          <w:rFonts w:ascii="Calibri" w:hAnsi="Calibri" w:cs="Calibri"/>
        </w:rPr>
        <w:t>PEP</w:t>
      </w:r>
      <w:r w:rsidRPr="00475A02">
        <w:rPr>
          <w:rFonts w:ascii="Calibri" w:hAnsi="Calibri" w:cs="Calibri"/>
        </w:rPr>
        <w:t xml:space="preserve"> should then be sent to the school</w:t>
      </w:r>
      <w:r w:rsidR="6E076908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6E076908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setting at least 10 working days before the PEP meeting</w:t>
      </w:r>
    </w:p>
    <w:p w14:paraId="3F179B0E" w14:textId="1D4F224D" w:rsidR="00FF67B2" w:rsidRPr="00475A02" w:rsidRDefault="00FF67B2" w:rsidP="004944B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Pupil</w:t>
      </w:r>
      <w:r w:rsidR="69A6D6D6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69A6D6D6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child's voice information collected</w:t>
      </w:r>
    </w:p>
    <w:p w14:paraId="52FBDD5C" w14:textId="734F80CF" w:rsidR="00FF67B2" w:rsidRPr="00475A02" w:rsidRDefault="00FF67B2" w:rsidP="004944B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Designated </w:t>
      </w:r>
      <w:r w:rsidR="371F95DB" w:rsidRPr="00475A02">
        <w:rPr>
          <w:rFonts w:ascii="Calibri" w:hAnsi="Calibri" w:cs="Calibri"/>
        </w:rPr>
        <w:t>person</w:t>
      </w:r>
      <w:r w:rsidRPr="00475A02">
        <w:rPr>
          <w:rFonts w:ascii="Calibri" w:hAnsi="Calibri" w:cs="Calibri"/>
        </w:rPr>
        <w:t xml:space="preserve"> to begin to complete the form with progress and other relevant areas</w:t>
      </w:r>
    </w:p>
    <w:p w14:paraId="5113D190" w14:textId="77777777" w:rsidR="00FF67B2" w:rsidRPr="00475A02" w:rsidRDefault="00FF67B2" w:rsidP="56F6A81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75A02">
        <w:rPr>
          <w:rFonts w:ascii="Calibri" w:hAnsi="Calibri" w:cs="Calibri"/>
          <w:b/>
          <w:bCs/>
          <w:sz w:val="24"/>
          <w:szCs w:val="24"/>
          <w:u w:val="single"/>
        </w:rPr>
        <w:t>During the meeting</w:t>
      </w:r>
      <w:r w:rsidRPr="00475A02">
        <w:rPr>
          <w:rFonts w:ascii="Calibri" w:hAnsi="Calibri" w:cs="Calibri"/>
          <w:b/>
          <w:bCs/>
          <w:sz w:val="24"/>
          <w:szCs w:val="24"/>
        </w:rPr>
        <w:t>:</w:t>
      </w:r>
    </w:p>
    <w:p w14:paraId="70CB8575" w14:textId="77777777" w:rsidR="00FF67B2" w:rsidRPr="00475A02" w:rsidRDefault="00FF67B2" w:rsidP="004944B2">
      <w:pPr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>1. Introductions</w:t>
      </w:r>
    </w:p>
    <w:p w14:paraId="31D85B2A" w14:textId="3D89936A" w:rsidR="00FF67B2" w:rsidRPr="00475A02" w:rsidRDefault="00FF67B2" w:rsidP="004944B2">
      <w:pPr>
        <w:spacing w:after="0"/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>2. Discussion – (</w:t>
      </w:r>
      <w:r w:rsidR="004D606A">
        <w:rPr>
          <w:rFonts w:ascii="Calibri" w:hAnsi="Calibri" w:cs="Calibri"/>
          <w:b/>
          <w:bCs/>
        </w:rPr>
        <w:t>s</w:t>
      </w:r>
      <w:r w:rsidRPr="00475A02">
        <w:rPr>
          <w:rFonts w:ascii="Calibri" w:hAnsi="Calibri" w:cs="Calibri"/>
          <w:b/>
          <w:bCs/>
        </w:rPr>
        <w:t xml:space="preserve">ocial </w:t>
      </w:r>
      <w:r w:rsidR="004D606A">
        <w:rPr>
          <w:rFonts w:ascii="Calibri" w:hAnsi="Calibri" w:cs="Calibri"/>
          <w:b/>
          <w:bCs/>
        </w:rPr>
        <w:t>w</w:t>
      </w:r>
      <w:r w:rsidRPr="00475A02">
        <w:rPr>
          <w:rFonts w:ascii="Calibri" w:hAnsi="Calibri" w:cs="Calibri"/>
          <w:b/>
          <w:bCs/>
        </w:rPr>
        <w:t>orker to update Personal Information and My Health sections)</w:t>
      </w:r>
    </w:p>
    <w:p w14:paraId="07637DFD" w14:textId="1DA5F9C0" w:rsidR="00FF67B2" w:rsidRPr="00475A02" w:rsidRDefault="00FF67B2" w:rsidP="004944B2">
      <w:pPr>
        <w:spacing w:after="0"/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 xml:space="preserve">Social </w:t>
      </w:r>
      <w:r w:rsidR="002549FD">
        <w:rPr>
          <w:rFonts w:ascii="Calibri" w:hAnsi="Calibri" w:cs="Calibri"/>
          <w:b/>
          <w:bCs/>
        </w:rPr>
        <w:t>w</w:t>
      </w:r>
      <w:r w:rsidRPr="00475A02">
        <w:rPr>
          <w:rFonts w:ascii="Calibri" w:hAnsi="Calibri" w:cs="Calibri"/>
          <w:b/>
          <w:bCs/>
        </w:rPr>
        <w:t>orker to update meeting with any changes and reference to impact on learning only</w:t>
      </w:r>
    </w:p>
    <w:p w14:paraId="0EE4FE86" w14:textId="77777777" w:rsidR="00FF67B2" w:rsidRPr="00475A02" w:rsidRDefault="00FF67B2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a) Care plan</w:t>
      </w:r>
    </w:p>
    <w:p w14:paraId="02050338" w14:textId="418545CE" w:rsidR="00FF67B2" w:rsidRPr="00475A02" w:rsidRDefault="00FF67B2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b) Contact arrangements</w:t>
      </w:r>
      <w:r w:rsidR="34C7E655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00FE8861" w:rsidRPr="00475A02">
        <w:rPr>
          <w:rFonts w:ascii="Calibri" w:hAnsi="Calibri" w:cs="Calibri"/>
        </w:rPr>
        <w:t xml:space="preserve"> p</w:t>
      </w:r>
      <w:r w:rsidRPr="00475A02">
        <w:rPr>
          <w:rFonts w:ascii="Calibri" w:hAnsi="Calibri" w:cs="Calibri"/>
        </w:rPr>
        <w:t>ermissions</w:t>
      </w:r>
    </w:p>
    <w:p w14:paraId="15593916" w14:textId="5CAC56BB" w:rsidR="00FF67B2" w:rsidRPr="00475A02" w:rsidRDefault="00FF67B2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c) Placement type and stability</w:t>
      </w:r>
    </w:p>
    <w:p w14:paraId="5A881EF8" w14:textId="132061E8" w:rsidR="00FF67B2" w:rsidRPr="00475A02" w:rsidRDefault="00FF67B2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d) Health contacts and </w:t>
      </w:r>
      <w:r w:rsidR="750B7D4D" w:rsidRPr="00475A02">
        <w:rPr>
          <w:rFonts w:ascii="Calibri" w:hAnsi="Calibri" w:cs="Calibri"/>
        </w:rPr>
        <w:t>h</w:t>
      </w:r>
      <w:r w:rsidRPr="00475A02">
        <w:rPr>
          <w:rFonts w:ascii="Calibri" w:hAnsi="Calibri" w:cs="Calibri"/>
        </w:rPr>
        <w:t>ealth needs</w:t>
      </w:r>
    </w:p>
    <w:p w14:paraId="1AEFCE40" w14:textId="40926EAE" w:rsidR="00FF67B2" w:rsidRPr="00475A02" w:rsidRDefault="1E781D85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d) Wellbeing – physical / mental / emotional health</w:t>
      </w:r>
    </w:p>
    <w:p w14:paraId="52EF1EA7" w14:textId="1B9689F8" w:rsidR="466AD058" w:rsidRPr="00475A02" w:rsidRDefault="466AD058" w:rsidP="466AD058">
      <w:pPr>
        <w:spacing w:after="0"/>
        <w:jc w:val="both"/>
        <w:rPr>
          <w:rFonts w:ascii="Calibri" w:hAnsi="Calibri" w:cs="Calibri"/>
          <w:b/>
          <w:bCs/>
        </w:rPr>
      </w:pPr>
    </w:p>
    <w:p w14:paraId="5C5C1B12" w14:textId="6FE9E958" w:rsidR="00FF67B2" w:rsidRPr="00475A02" w:rsidRDefault="1E781D85" w:rsidP="466AD058">
      <w:pPr>
        <w:spacing w:after="0"/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>3. Discussion</w:t>
      </w:r>
      <w:r w:rsidR="7F0464E5" w:rsidRPr="00475A02">
        <w:rPr>
          <w:rFonts w:ascii="Calibri" w:hAnsi="Calibri" w:cs="Calibri"/>
          <w:b/>
          <w:bCs/>
        </w:rPr>
        <w:t xml:space="preserve"> – </w:t>
      </w:r>
      <w:r w:rsidR="009B61A3">
        <w:rPr>
          <w:rFonts w:ascii="Calibri" w:hAnsi="Calibri" w:cs="Calibri"/>
          <w:b/>
          <w:bCs/>
        </w:rPr>
        <w:t>c</w:t>
      </w:r>
      <w:r w:rsidRPr="00475A02">
        <w:rPr>
          <w:rFonts w:ascii="Calibri" w:hAnsi="Calibri" w:cs="Calibri"/>
          <w:b/>
          <w:bCs/>
        </w:rPr>
        <w:t>hild</w:t>
      </w:r>
      <w:r w:rsidR="418FA31A" w:rsidRPr="00475A02">
        <w:rPr>
          <w:rFonts w:ascii="Calibri" w:hAnsi="Calibri" w:cs="Calibri"/>
          <w:b/>
          <w:bCs/>
        </w:rPr>
        <w:t xml:space="preserve"> </w:t>
      </w:r>
      <w:r w:rsidRPr="00475A02">
        <w:rPr>
          <w:rFonts w:ascii="Calibri" w:hAnsi="Calibri" w:cs="Calibri"/>
          <w:b/>
          <w:bCs/>
        </w:rPr>
        <w:t>/</w:t>
      </w:r>
      <w:r w:rsidR="418FA31A" w:rsidRPr="00475A02">
        <w:rPr>
          <w:rFonts w:ascii="Calibri" w:hAnsi="Calibri" w:cs="Calibri"/>
          <w:b/>
          <w:bCs/>
        </w:rPr>
        <w:t xml:space="preserve"> </w:t>
      </w:r>
      <w:r w:rsidR="009B61A3">
        <w:rPr>
          <w:rFonts w:ascii="Calibri" w:hAnsi="Calibri" w:cs="Calibri"/>
          <w:b/>
          <w:bCs/>
        </w:rPr>
        <w:t>p</w:t>
      </w:r>
      <w:r w:rsidRPr="00475A02">
        <w:rPr>
          <w:rFonts w:ascii="Calibri" w:hAnsi="Calibri" w:cs="Calibri"/>
          <w:b/>
          <w:bCs/>
        </w:rPr>
        <w:t xml:space="preserve">upil </w:t>
      </w:r>
      <w:r w:rsidR="009B61A3">
        <w:rPr>
          <w:rFonts w:ascii="Calibri" w:hAnsi="Calibri" w:cs="Calibri"/>
          <w:b/>
          <w:bCs/>
        </w:rPr>
        <w:t>v</w:t>
      </w:r>
      <w:r w:rsidRPr="00475A02">
        <w:rPr>
          <w:rFonts w:ascii="Calibri" w:hAnsi="Calibri" w:cs="Calibri"/>
          <w:b/>
          <w:bCs/>
        </w:rPr>
        <w:t>oice</w:t>
      </w:r>
    </w:p>
    <w:p w14:paraId="6D22D146" w14:textId="735CFC18" w:rsidR="00E93C49" w:rsidRPr="00475A02" w:rsidRDefault="00E93C49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a) Designated </w:t>
      </w:r>
      <w:r w:rsidR="6B1CD87A" w:rsidRPr="00475A02">
        <w:rPr>
          <w:rFonts w:ascii="Calibri" w:hAnsi="Calibri" w:cs="Calibri"/>
        </w:rPr>
        <w:t>person</w:t>
      </w:r>
      <w:r w:rsidRPr="00475A02">
        <w:rPr>
          <w:rFonts w:ascii="Calibri" w:hAnsi="Calibri" w:cs="Calibri"/>
        </w:rPr>
        <w:t xml:space="preserve"> to give feedback on how the child</w:t>
      </w:r>
      <w:r w:rsidR="794F2FC8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309E050A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 feels, their wishes, their worries, their long and short</w:t>
      </w:r>
      <w:r w:rsidR="004944B2" w:rsidRPr="00475A02">
        <w:rPr>
          <w:rFonts w:ascii="Calibri" w:hAnsi="Calibri" w:cs="Calibri"/>
        </w:rPr>
        <w:t>-</w:t>
      </w:r>
      <w:r w:rsidRPr="00475A02">
        <w:rPr>
          <w:rFonts w:ascii="Calibri" w:hAnsi="Calibri" w:cs="Calibri"/>
        </w:rPr>
        <w:t>term goals</w:t>
      </w:r>
      <w:r w:rsidR="54EC11EE" w:rsidRPr="00475A02">
        <w:rPr>
          <w:rFonts w:ascii="Calibri" w:hAnsi="Calibri" w:cs="Calibri"/>
        </w:rPr>
        <w:t>,</w:t>
      </w:r>
      <w:r w:rsidRPr="00475A02">
        <w:rPr>
          <w:rFonts w:ascii="Calibri" w:hAnsi="Calibri" w:cs="Calibri"/>
        </w:rPr>
        <w:t xml:space="preserve"> etc.</w:t>
      </w:r>
    </w:p>
    <w:p w14:paraId="66BC9458" w14:textId="43D9638E" w:rsidR="00E93C49" w:rsidRPr="00475A02" w:rsidRDefault="00E93C49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b) Parent</w:t>
      </w:r>
      <w:r w:rsidR="522499F3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522499F3" w:rsidRPr="00475A02">
        <w:rPr>
          <w:rFonts w:ascii="Calibri" w:hAnsi="Calibri" w:cs="Calibri"/>
        </w:rPr>
        <w:t xml:space="preserve"> c</w:t>
      </w:r>
      <w:r w:rsidRPr="00475A02">
        <w:rPr>
          <w:rFonts w:ascii="Calibri" w:hAnsi="Calibri" w:cs="Calibri"/>
        </w:rPr>
        <w:t>arer comments on the child</w:t>
      </w:r>
      <w:r w:rsidR="3FB3541E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14E9D623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</w:t>
      </w:r>
      <w:r w:rsidR="717B16A9" w:rsidRPr="00475A02">
        <w:rPr>
          <w:rFonts w:ascii="Calibri" w:hAnsi="Calibri" w:cs="Calibri"/>
        </w:rPr>
        <w:t xml:space="preserve"> – </w:t>
      </w:r>
      <w:r w:rsidRPr="00475A02">
        <w:rPr>
          <w:rFonts w:ascii="Calibri" w:hAnsi="Calibri" w:cs="Calibri"/>
        </w:rPr>
        <w:t>focus on strengths and achievements</w:t>
      </w:r>
    </w:p>
    <w:p w14:paraId="3092FA75" w14:textId="3894CDBC" w:rsidR="00E93C49" w:rsidRPr="00475A02" w:rsidRDefault="00E93C49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c) Social worker comments on the child</w:t>
      </w:r>
      <w:r w:rsidR="4781FA34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4781FA34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</w:t>
      </w:r>
      <w:r w:rsidR="32972E73" w:rsidRPr="00475A02">
        <w:rPr>
          <w:rFonts w:ascii="Calibri" w:hAnsi="Calibri" w:cs="Calibri"/>
        </w:rPr>
        <w:t xml:space="preserve"> – </w:t>
      </w:r>
      <w:r w:rsidRPr="00475A02">
        <w:rPr>
          <w:rFonts w:ascii="Calibri" w:hAnsi="Calibri" w:cs="Calibri"/>
        </w:rPr>
        <w:t>focus on strengths and achievements</w:t>
      </w:r>
    </w:p>
    <w:p w14:paraId="2BDD0415" w14:textId="0BA1A896" w:rsidR="00E93C49" w:rsidRPr="00475A02" w:rsidRDefault="00E93C49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d) Designated </w:t>
      </w:r>
      <w:r w:rsidR="4D9807ED" w:rsidRPr="00475A02">
        <w:rPr>
          <w:rFonts w:ascii="Calibri" w:hAnsi="Calibri" w:cs="Calibri"/>
        </w:rPr>
        <w:t>person</w:t>
      </w:r>
      <w:r w:rsidRPr="00475A02">
        <w:rPr>
          <w:rFonts w:ascii="Calibri" w:hAnsi="Calibri" w:cs="Calibri"/>
        </w:rPr>
        <w:t xml:space="preserve"> comments on the child</w:t>
      </w:r>
      <w:r w:rsidR="0BFEC0D3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0BFEC0D3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</w:t>
      </w:r>
      <w:r w:rsidR="312F79BD" w:rsidRPr="00475A02">
        <w:rPr>
          <w:rFonts w:ascii="Calibri" w:hAnsi="Calibri" w:cs="Calibri"/>
        </w:rPr>
        <w:t xml:space="preserve"> – </w:t>
      </w:r>
      <w:r w:rsidRPr="00475A02">
        <w:rPr>
          <w:rFonts w:ascii="Calibri" w:hAnsi="Calibri" w:cs="Calibri"/>
        </w:rPr>
        <w:t>focus on strengths and achievements</w:t>
      </w:r>
    </w:p>
    <w:p w14:paraId="133C5EEC" w14:textId="0E124AFF" w:rsidR="004944B2" w:rsidRPr="00475A02" w:rsidRDefault="004944B2" w:rsidP="004944B2">
      <w:pPr>
        <w:spacing w:after="0"/>
        <w:jc w:val="both"/>
        <w:rPr>
          <w:rFonts w:ascii="Calibri" w:hAnsi="Calibri" w:cs="Calibri"/>
        </w:rPr>
      </w:pPr>
    </w:p>
    <w:p w14:paraId="590AE31E" w14:textId="6ED3C225" w:rsidR="00E93C49" w:rsidRPr="00475A02" w:rsidRDefault="004944B2" w:rsidP="004944B2">
      <w:pPr>
        <w:spacing w:after="0"/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>4</w:t>
      </w:r>
      <w:r w:rsidR="00E93C49" w:rsidRPr="00475A02">
        <w:rPr>
          <w:rFonts w:ascii="Calibri" w:hAnsi="Calibri" w:cs="Calibri"/>
          <w:b/>
          <w:bCs/>
        </w:rPr>
        <w:t>. Current learning and attainment</w:t>
      </w:r>
    </w:p>
    <w:p w14:paraId="07EB2B57" w14:textId="1E2F3A63" w:rsidR="00E93C49" w:rsidRPr="00475A02" w:rsidRDefault="00E93C49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a) Designated </w:t>
      </w:r>
      <w:r w:rsidR="4A898428" w:rsidRPr="00475A02">
        <w:rPr>
          <w:rFonts w:ascii="Calibri" w:hAnsi="Calibri" w:cs="Calibri"/>
        </w:rPr>
        <w:t>person</w:t>
      </w:r>
      <w:r w:rsidRPr="00475A02">
        <w:rPr>
          <w:rFonts w:ascii="Calibri" w:hAnsi="Calibri" w:cs="Calibri"/>
        </w:rPr>
        <w:t xml:space="preserve"> to summarise progress made in the different areas</w:t>
      </w:r>
    </w:p>
    <w:p w14:paraId="0E80E69B" w14:textId="2F2B694A" w:rsidR="0098680A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b) Progress discussed and RAG rating agreed</w:t>
      </w:r>
    </w:p>
    <w:p w14:paraId="46039984" w14:textId="70718AA8" w:rsidR="0098680A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c) Discussion on emotional health and wellbeing. Have any assessments been undertaken? How are the needs being supported?</w:t>
      </w:r>
    </w:p>
    <w:p w14:paraId="4616E76E" w14:textId="6ED1F1FF" w:rsidR="00E93C49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d) Any concerns around attendance</w:t>
      </w:r>
      <w:r w:rsidR="6BFBB292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6BFBB292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exclusions? Support in place?</w:t>
      </w:r>
    </w:p>
    <w:p w14:paraId="2F2FBA6E" w14:textId="2E433D5C" w:rsidR="0098680A" w:rsidRPr="00475A02" w:rsidRDefault="0098680A" w:rsidP="004944B2">
      <w:pPr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e) Are there concerns about this child’s school place or </w:t>
      </w:r>
      <w:r w:rsidR="425AC0E6" w:rsidRPr="00475A02">
        <w:rPr>
          <w:rFonts w:ascii="Calibri" w:hAnsi="Calibri" w:cs="Calibri"/>
        </w:rPr>
        <w:t>a</w:t>
      </w:r>
      <w:r w:rsidRPr="00475A02">
        <w:rPr>
          <w:rFonts w:ascii="Calibri" w:hAnsi="Calibri" w:cs="Calibri"/>
        </w:rPr>
        <w:t xml:space="preserve">lternative </w:t>
      </w:r>
      <w:r w:rsidR="137953DD" w:rsidRPr="00475A02">
        <w:rPr>
          <w:rFonts w:ascii="Calibri" w:hAnsi="Calibri" w:cs="Calibri"/>
        </w:rPr>
        <w:t>p</w:t>
      </w:r>
      <w:r w:rsidRPr="00475A02">
        <w:rPr>
          <w:rFonts w:ascii="Calibri" w:hAnsi="Calibri" w:cs="Calibri"/>
        </w:rPr>
        <w:t>rovision?</w:t>
      </w:r>
    </w:p>
    <w:p w14:paraId="46EF667E" w14:textId="52D1FEF0" w:rsidR="0098680A" w:rsidRPr="00475A02" w:rsidRDefault="0098680A" w:rsidP="004944B2">
      <w:pPr>
        <w:spacing w:after="0"/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>5. Targets</w:t>
      </w:r>
    </w:p>
    <w:p w14:paraId="5D2E1587" w14:textId="21EAA522" w:rsidR="0098680A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a) Discussion and evaluation of previous targets – were they met? To what extent? Next steps?</w:t>
      </w:r>
    </w:p>
    <w:p w14:paraId="41CDD494" w14:textId="5D861E2E" w:rsidR="0098680A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b) Discussion and formulation of appropriate new targets ensure they are targeting any identified unmet needs or gaps. Ensure these targets are SMART (Specific, Measurable, Achievable, Relevant and Timebound)</w:t>
      </w:r>
    </w:p>
    <w:p w14:paraId="4DF5EA58" w14:textId="6393AB0C" w:rsidR="0098680A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c) How is PPG+</w:t>
      </w:r>
      <w:r w:rsidR="061C5C91" w:rsidRPr="00475A02">
        <w:rPr>
          <w:rFonts w:ascii="Calibri" w:hAnsi="Calibri" w:cs="Calibri"/>
        </w:rPr>
        <w:t xml:space="preserve"> </w:t>
      </w:r>
      <w:r w:rsidR="004944B2" w:rsidRPr="00475A02">
        <w:rPr>
          <w:rFonts w:ascii="Calibri" w:hAnsi="Calibri" w:cs="Calibri"/>
        </w:rPr>
        <w:t>/</w:t>
      </w:r>
      <w:r w:rsidR="0695BF03" w:rsidRPr="00475A02">
        <w:rPr>
          <w:rFonts w:ascii="Calibri" w:hAnsi="Calibri" w:cs="Calibri"/>
        </w:rPr>
        <w:t xml:space="preserve"> </w:t>
      </w:r>
      <w:r w:rsidR="004944B2" w:rsidRPr="00475A02">
        <w:rPr>
          <w:rFonts w:ascii="Calibri" w:hAnsi="Calibri" w:cs="Calibri"/>
        </w:rPr>
        <w:t>EYPP</w:t>
      </w:r>
      <w:r w:rsidRPr="00475A02">
        <w:rPr>
          <w:rFonts w:ascii="Calibri" w:hAnsi="Calibri" w:cs="Calibri"/>
        </w:rPr>
        <w:t xml:space="preserve"> being used to support the child</w:t>
      </w:r>
      <w:r w:rsidR="2244E3BB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2244E3BB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person?</w:t>
      </w:r>
    </w:p>
    <w:p w14:paraId="290AA6CF" w14:textId="17CE0BD1" w:rsidR="0098680A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d) How will the parent</w:t>
      </w:r>
      <w:r w:rsidR="06D5241C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06D5241C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carer support the child</w:t>
      </w:r>
      <w:r w:rsidR="2DC1697A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00BC6DC0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 to meet their target?</w:t>
      </w:r>
    </w:p>
    <w:p w14:paraId="7672AD78" w14:textId="04289388" w:rsidR="0098680A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e) How will the social worker support the child</w:t>
      </w:r>
      <w:r w:rsidR="2E41A9B9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2E41A9B9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 to meet their target?</w:t>
      </w:r>
    </w:p>
    <w:p w14:paraId="1AC0D596" w14:textId="2875CD61" w:rsidR="00E93C49" w:rsidRPr="00475A02" w:rsidRDefault="00E93C49" w:rsidP="004944B2">
      <w:pPr>
        <w:spacing w:after="0"/>
        <w:jc w:val="both"/>
        <w:rPr>
          <w:rFonts w:ascii="Calibri" w:hAnsi="Calibri" w:cs="Calibri"/>
        </w:rPr>
      </w:pPr>
    </w:p>
    <w:p w14:paraId="78CB57B6" w14:textId="1A5E1C52" w:rsidR="00E93C49" w:rsidRPr="00475A02" w:rsidRDefault="004944B2" w:rsidP="004944B2">
      <w:pPr>
        <w:spacing w:after="0"/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>6. Transitions</w:t>
      </w:r>
    </w:p>
    <w:p w14:paraId="2771297E" w14:textId="0A0709E0" w:rsidR="004944B2" w:rsidRPr="00475A02" w:rsidRDefault="004944B2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a) What are the next steps for the child</w:t>
      </w:r>
      <w:r w:rsidR="4ADDC780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4ADDC780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</w:t>
      </w:r>
      <w:r w:rsidR="3E5AAB5E" w:rsidRPr="00475A02">
        <w:rPr>
          <w:rFonts w:ascii="Calibri" w:hAnsi="Calibri" w:cs="Calibri"/>
        </w:rPr>
        <w:t>,</w:t>
      </w:r>
      <w:r w:rsidRPr="00475A02">
        <w:rPr>
          <w:rFonts w:ascii="Calibri" w:hAnsi="Calibri" w:cs="Calibri"/>
        </w:rPr>
        <w:t xml:space="preserve"> e.g</w:t>
      </w:r>
      <w:r w:rsidR="609FA3F5" w:rsidRPr="00475A02">
        <w:rPr>
          <w:rFonts w:ascii="Calibri" w:hAnsi="Calibri" w:cs="Calibri"/>
        </w:rPr>
        <w:t>.</w:t>
      </w:r>
      <w:r w:rsidRPr="00475A02">
        <w:rPr>
          <w:rFonts w:ascii="Calibri" w:hAnsi="Calibri" w:cs="Calibri"/>
        </w:rPr>
        <w:t xml:space="preserve"> new school</w:t>
      </w:r>
      <w:r w:rsidR="33346F08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33346F08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setting, new classroom, new teacher</w:t>
      </w:r>
      <w:r w:rsidR="5A76859E" w:rsidRPr="00475A02">
        <w:rPr>
          <w:rFonts w:ascii="Calibri" w:hAnsi="Calibri" w:cs="Calibri"/>
        </w:rPr>
        <w:t>,</w:t>
      </w:r>
      <w:r w:rsidRPr="00475A02">
        <w:rPr>
          <w:rFonts w:ascii="Calibri" w:hAnsi="Calibri" w:cs="Calibri"/>
        </w:rPr>
        <w:t xml:space="preserve"> etc</w:t>
      </w:r>
      <w:r w:rsidR="2044B864" w:rsidRPr="00475A02">
        <w:rPr>
          <w:rFonts w:ascii="Calibri" w:hAnsi="Calibri" w:cs="Calibri"/>
        </w:rPr>
        <w:t>.</w:t>
      </w:r>
      <w:r w:rsidRPr="00475A02">
        <w:rPr>
          <w:rFonts w:ascii="Calibri" w:hAnsi="Calibri" w:cs="Calibri"/>
        </w:rPr>
        <w:t>?</w:t>
      </w:r>
    </w:p>
    <w:p w14:paraId="6F4E060E" w14:textId="1C587C3C" w:rsidR="004944B2" w:rsidRPr="00475A02" w:rsidRDefault="004944B2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b) Plans to be made for this transition and actions to be set throughout the year (not just summer term). What needs to be done? </w:t>
      </w:r>
      <w:r w:rsidR="662B1372" w:rsidRPr="00475A02">
        <w:rPr>
          <w:rFonts w:ascii="Calibri" w:hAnsi="Calibri" w:cs="Calibri"/>
        </w:rPr>
        <w:t>B</w:t>
      </w:r>
      <w:r w:rsidRPr="00475A02">
        <w:rPr>
          <w:rFonts w:ascii="Calibri" w:hAnsi="Calibri" w:cs="Calibri"/>
        </w:rPr>
        <w:t>y whom? By when?</w:t>
      </w:r>
    </w:p>
    <w:p w14:paraId="47A079EC" w14:textId="72722334" w:rsidR="004944B2" w:rsidRPr="00475A02" w:rsidRDefault="004944B2" w:rsidP="004944B2">
      <w:pPr>
        <w:spacing w:after="0"/>
        <w:jc w:val="both"/>
        <w:rPr>
          <w:rFonts w:ascii="Calibri" w:hAnsi="Calibri" w:cs="Calibri"/>
        </w:rPr>
      </w:pPr>
    </w:p>
    <w:p w14:paraId="6985521B" w14:textId="76C0F62C" w:rsidR="007E4107" w:rsidRPr="00475A02" w:rsidRDefault="00FF67B2" w:rsidP="56F6A81E">
      <w:pPr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 xml:space="preserve">7. Date of next PEP </w:t>
      </w:r>
      <w:r w:rsidR="00215137" w:rsidRPr="00475A02">
        <w:rPr>
          <w:rFonts w:ascii="Calibri" w:hAnsi="Calibri" w:cs="Calibri"/>
          <w:b/>
          <w:bCs/>
        </w:rPr>
        <w:t xml:space="preserve">meeting </w:t>
      </w:r>
      <w:r w:rsidRPr="00475A02">
        <w:rPr>
          <w:rFonts w:ascii="Calibri" w:hAnsi="Calibri" w:cs="Calibri"/>
          <w:b/>
          <w:bCs/>
        </w:rPr>
        <w:t>set</w:t>
      </w:r>
    </w:p>
    <w:sectPr w:rsidR="007E4107" w:rsidRPr="00475A02" w:rsidSect="004944B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9E3C" w14:textId="77777777" w:rsidR="009A4FEB" w:rsidRDefault="009A4FEB">
      <w:pPr>
        <w:spacing w:after="0" w:line="240" w:lineRule="auto"/>
      </w:pPr>
      <w:r>
        <w:separator/>
      </w:r>
    </w:p>
  </w:endnote>
  <w:endnote w:type="continuationSeparator" w:id="0">
    <w:p w14:paraId="57B0E75E" w14:textId="77777777" w:rsidR="009A4FEB" w:rsidRDefault="009A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66AD058" w14:paraId="15B43946" w14:textId="77777777" w:rsidTr="466AD058">
      <w:tc>
        <w:tcPr>
          <w:tcW w:w="3485" w:type="dxa"/>
        </w:tcPr>
        <w:p w14:paraId="1CCD3045" w14:textId="781D98E2" w:rsidR="466AD058" w:rsidRDefault="466AD058" w:rsidP="466AD058">
          <w:pPr>
            <w:pStyle w:val="Header"/>
            <w:ind w:left="-115"/>
          </w:pPr>
        </w:p>
      </w:tc>
      <w:tc>
        <w:tcPr>
          <w:tcW w:w="3485" w:type="dxa"/>
        </w:tcPr>
        <w:p w14:paraId="23C4553B" w14:textId="3EFA6BB7" w:rsidR="466AD058" w:rsidRDefault="466AD058" w:rsidP="466AD058">
          <w:pPr>
            <w:pStyle w:val="Header"/>
            <w:jc w:val="center"/>
          </w:pPr>
        </w:p>
      </w:tc>
      <w:tc>
        <w:tcPr>
          <w:tcW w:w="3485" w:type="dxa"/>
        </w:tcPr>
        <w:p w14:paraId="2EFEBC8C" w14:textId="071F85F9" w:rsidR="466AD058" w:rsidRDefault="466AD058" w:rsidP="466AD058">
          <w:pPr>
            <w:pStyle w:val="Header"/>
            <w:ind w:right="-115"/>
            <w:jc w:val="right"/>
          </w:pPr>
        </w:p>
      </w:tc>
    </w:tr>
  </w:tbl>
  <w:p w14:paraId="52932430" w14:textId="531C4198" w:rsidR="466AD058" w:rsidRDefault="466AD058" w:rsidP="466AD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4861" w14:textId="77777777" w:rsidR="009A4FEB" w:rsidRDefault="009A4FEB">
      <w:pPr>
        <w:spacing w:after="0" w:line="240" w:lineRule="auto"/>
      </w:pPr>
      <w:r>
        <w:separator/>
      </w:r>
    </w:p>
  </w:footnote>
  <w:footnote w:type="continuationSeparator" w:id="0">
    <w:p w14:paraId="49AFC5FF" w14:textId="77777777" w:rsidR="009A4FEB" w:rsidRDefault="009A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66AD058" w14:paraId="0B99D24A" w14:textId="77777777" w:rsidTr="466AD058">
      <w:tc>
        <w:tcPr>
          <w:tcW w:w="3485" w:type="dxa"/>
        </w:tcPr>
        <w:p w14:paraId="213FE880" w14:textId="4A9590C0" w:rsidR="466AD058" w:rsidRDefault="466AD058" w:rsidP="466AD058">
          <w:pPr>
            <w:pStyle w:val="Header"/>
            <w:ind w:left="-115"/>
          </w:pPr>
        </w:p>
      </w:tc>
      <w:tc>
        <w:tcPr>
          <w:tcW w:w="3485" w:type="dxa"/>
        </w:tcPr>
        <w:p w14:paraId="6AB76367" w14:textId="5EBEC24F" w:rsidR="466AD058" w:rsidRDefault="466AD058" w:rsidP="466AD058">
          <w:pPr>
            <w:pStyle w:val="Header"/>
            <w:jc w:val="center"/>
          </w:pPr>
        </w:p>
      </w:tc>
      <w:tc>
        <w:tcPr>
          <w:tcW w:w="3485" w:type="dxa"/>
        </w:tcPr>
        <w:p w14:paraId="37D43781" w14:textId="73B18ADB" w:rsidR="466AD058" w:rsidRDefault="466AD058" w:rsidP="466AD058">
          <w:pPr>
            <w:pStyle w:val="Header"/>
            <w:ind w:right="-115"/>
            <w:jc w:val="right"/>
          </w:pPr>
        </w:p>
      </w:tc>
    </w:tr>
  </w:tbl>
  <w:p w14:paraId="7E78E795" w14:textId="1C39294B" w:rsidR="466AD058" w:rsidRDefault="466AD058" w:rsidP="466AD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22C"/>
    <w:multiLevelType w:val="hybridMultilevel"/>
    <w:tmpl w:val="55E00DD4"/>
    <w:lvl w:ilvl="0" w:tplc="F2962A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A61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68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2B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0F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23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89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8B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2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16B"/>
    <w:multiLevelType w:val="hybridMultilevel"/>
    <w:tmpl w:val="F6720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B2"/>
    <w:rsid w:val="00205C24"/>
    <w:rsid w:val="00215137"/>
    <w:rsid w:val="002549FD"/>
    <w:rsid w:val="003A71A1"/>
    <w:rsid w:val="00475A02"/>
    <w:rsid w:val="004944B2"/>
    <w:rsid w:val="004D606A"/>
    <w:rsid w:val="005D147B"/>
    <w:rsid w:val="00603AFA"/>
    <w:rsid w:val="007E4107"/>
    <w:rsid w:val="009108CD"/>
    <w:rsid w:val="0098680A"/>
    <w:rsid w:val="009A4FEB"/>
    <w:rsid w:val="009B61A3"/>
    <w:rsid w:val="00A70D29"/>
    <w:rsid w:val="00AE20C7"/>
    <w:rsid w:val="00BC6DC0"/>
    <w:rsid w:val="00BE06E9"/>
    <w:rsid w:val="00D010A8"/>
    <w:rsid w:val="00E568E5"/>
    <w:rsid w:val="00E93C49"/>
    <w:rsid w:val="00FE8861"/>
    <w:rsid w:val="00FF67B2"/>
    <w:rsid w:val="05223167"/>
    <w:rsid w:val="061C5C91"/>
    <w:rsid w:val="0695BF03"/>
    <w:rsid w:val="06D5241C"/>
    <w:rsid w:val="0802733C"/>
    <w:rsid w:val="0BFEC0D3"/>
    <w:rsid w:val="0E3EFD68"/>
    <w:rsid w:val="0F4C4F56"/>
    <w:rsid w:val="1090F86D"/>
    <w:rsid w:val="113B8F0C"/>
    <w:rsid w:val="129D1875"/>
    <w:rsid w:val="136FC585"/>
    <w:rsid w:val="137953DD"/>
    <w:rsid w:val="14E9D623"/>
    <w:rsid w:val="16257087"/>
    <w:rsid w:val="1757613B"/>
    <w:rsid w:val="1D28AA07"/>
    <w:rsid w:val="1E781D85"/>
    <w:rsid w:val="1EF4ACAA"/>
    <w:rsid w:val="2044B864"/>
    <w:rsid w:val="2244E3BB"/>
    <w:rsid w:val="276D8505"/>
    <w:rsid w:val="2885F46B"/>
    <w:rsid w:val="2DC1697A"/>
    <w:rsid w:val="2E41A9B9"/>
    <w:rsid w:val="309E050A"/>
    <w:rsid w:val="312F79BD"/>
    <w:rsid w:val="32972E73"/>
    <w:rsid w:val="33346F08"/>
    <w:rsid w:val="3475142E"/>
    <w:rsid w:val="349644AC"/>
    <w:rsid w:val="34C7E655"/>
    <w:rsid w:val="371F95DB"/>
    <w:rsid w:val="385E4365"/>
    <w:rsid w:val="3A332F3E"/>
    <w:rsid w:val="3A34518F"/>
    <w:rsid w:val="3A850956"/>
    <w:rsid w:val="3BF14102"/>
    <w:rsid w:val="3CC3EE12"/>
    <w:rsid w:val="3D31B488"/>
    <w:rsid w:val="3E5AAB5E"/>
    <w:rsid w:val="3E783604"/>
    <w:rsid w:val="3ED5726F"/>
    <w:rsid w:val="3FB3541E"/>
    <w:rsid w:val="408CAED9"/>
    <w:rsid w:val="40C4B225"/>
    <w:rsid w:val="418DE2BF"/>
    <w:rsid w:val="418FA31A"/>
    <w:rsid w:val="425AC0E6"/>
    <w:rsid w:val="466AD058"/>
    <w:rsid w:val="4781FA34"/>
    <w:rsid w:val="4782DA4A"/>
    <w:rsid w:val="4A182516"/>
    <w:rsid w:val="4A898428"/>
    <w:rsid w:val="4ADDC780"/>
    <w:rsid w:val="4B462F01"/>
    <w:rsid w:val="4D9807ED"/>
    <w:rsid w:val="5087669A"/>
    <w:rsid w:val="522499F3"/>
    <w:rsid w:val="54EC11EE"/>
    <w:rsid w:val="54FE5A6D"/>
    <w:rsid w:val="56F6A81E"/>
    <w:rsid w:val="5A76859E"/>
    <w:rsid w:val="5E7ACB30"/>
    <w:rsid w:val="5F7E0A2B"/>
    <w:rsid w:val="609FA3F5"/>
    <w:rsid w:val="60A9D37E"/>
    <w:rsid w:val="60C44338"/>
    <w:rsid w:val="61B26BF2"/>
    <w:rsid w:val="631252D3"/>
    <w:rsid w:val="642702CF"/>
    <w:rsid w:val="64969D5F"/>
    <w:rsid w:val="662B1372"/>
    <w:rsid w:val="68299AFC"/>
    <w:rsid w:val="68733368"/>
    <w:rsid w:val="6979F936"/>
    <w:rsid w:val="69A6D6D6"/>
    <w:rsid w:val="69C56B5D"/>
    <w:rsid w:val="6B1CD87A"/>
    <w:rsid w:val="6BFBB292"/>
    <w:rsid w:val="6C1EBBEA"/>
    <w:rsid w:val="6CA3730A"/>
    <w:rsid w:val="6E076908"/>
    <w:rsid w:val="717B16A9"/>
    <w:rsid w:val="71B754E5"/>
    <w:rsid w:val="750B7D4D"/>
    <w:rsid w:val="77E461EB"/>
    <w:rsid w:val="794F2FC8"/>
    <w:rsid w:val="7B23F033"/>
    <w:rsid w:val="7C538D9F"/>
    <w:rsid w:val="7F0464E5"/>
    <w:rsid w:val="7F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187C"/>
  <w15:chartTrackingRefBased/>
  <w15:docId w15:val="{A766195A-6C9F-4A1C-9429-C4A230DC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B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94F42FB6B54AAB42D678A6C249D6" ma:contentTypeVersion="8" ma:contentTypeDescription="Create a new document." ma:contentTypeScope="" ma:versionID="b81b55e135d21d79eca4d97b13f85530">
  <xsd:schema xmlns:xsd="http://www.w3.org/2001/XMLSchema" xmlns:xs="http://www.w3.org/2001/XMLSchema" xmlns:p="http://schemas.microsoft.com/office/2006/metadata/properties" xmlns:ns2="a6858c06-fd3a-4580-8900-5b4fa94236d0" xmlns:ns3="55888eff-f677-4c93-bc31-503e2a94c0d9" targetNamespace="http://schemas.microsoft.com/office/2006/metadata/properties" ma:root="true" ma:fieldsID="49b942f94b018aee6fac1dcc2ffbe2c9" ns2:_="" ns3:_="">
    <xsd:import namespace="a6858c06-fd3a-4580-8900-5b4fa94236d0"/>
    <xsd:import namespace="55888eff-f677-4c93-bc31-503e2a94c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58c06-fd3a-4580-8900-5b4fa9423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88eff-f677-4c93-bc31-503e2a94c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888eff-f677-4c93-bc31-503e2a94c0d9">
      <UserInfo>
        <DisplayName>Kinsey, Rachel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05807E-601B-4CBD-BEA8-D830A92F4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269A1-73E3-493F-B04F-2D7C62849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58c06-fd3a-4580-8900-5b4fa94236d0"/>
    <ds:schemaRef ds:uri="55888eff-f677-4c93-bc31-503e2a94c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04945-9E92-4077-8B37-B7E0D140E4ED}">
  <ds:schemaRefs>
    <ds:schemaRef ds:uri="http://schemas.microsoft.com/office/2006/metadata/properties"/>
    <ds:schemaRef ds:uri="http://schemas.microsoft.com/office/infopath/2007/PartnerControls"/>
    <ds:schemaRef ds:uri="55888eff-f677-4c93-bc31-503e2a94c0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Rachel</dc:creator>
  <cp:keywords/>
  <dc:description/>
  <cp:lastModifiedBy>Kinsey, Rachel</cp:lastModifiedBy>
  <cp:revision>2</cp:revision>
  <dcterms:created xsi:type="dcterms:W3CDTF">2022-09-02T13:07:00Z</dcterms:created>
  <dcterms:modified xsi:type="dcterms:W3CDTF">2022-09-02T13:07:00Z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0x0101007B4994F42FB6B54AAB42D678A6C249D6</vt:lpwstr>
  </property>
  <property fmtid="{D5CDD505-2E9C-101B-9397-08002B2CF9AE}" pid="3" name="Order">
    <vt:r8>22200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