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86C7"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3C39D532" w14:textId="58128A2E" w:rsidR="00BE7A35" w:rsidRPr="005F0153" w:rsidRDefault="6FC913EC" w:rsidP="7CDC8A80">
      <w:pPr>
        <w:spacing w:after="0"/>
        <w:jc w:val="center"/>
        <w:rPr>
          <w:rFonts w:ascii="Arial" w:hAnsi="Arial" w:cs="Arial"/>
          <w:b/>
          <w:bCs/>
          <w:i/>
          <w:iCs/>
          <w:sz w:val="28"/>
          <w:szCs w:val="28"/>
        </w:rPr>
      </w:pPr>
      <w:r w:rsidRPr="7CDC8A80">
        <w:rPr>
          <w:rFonts w:ascii="Arial" w:hAnsi="Arial" w:cs="Arial"/>
          <w:b/>
          <w:bCs/>
          <w:i/>
          <w:iCs/>
          <w:sz w:val="28"/>
          <w:szCs w:val="28"/>
        </w:rPr>
        <w:t xml:space="preserve">ICT </w:t>
      </w:r>
      <w:r w:rsidR="00917BA1" w:rsidRPr="7CDC8A80">
        <w:rPr>
          <w:rFonts w:ascii="Arial" w:hAnsi="Arial" w:cs="Arial"/>
          <w:b/>
          <w:bCs/>
          <w:i/>
          <w:iCs/>
          <w:sz w:val="28"/>
          <w:szCs w:val="28"/>
        </w:rPr>
        <w:t>ENGINEER/DESIGNER</w:t>
      </w:r>
    </w:p>
    <w:p w14:paraId="37D6529E"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838"/>
        <w:gridCol w:w="3402"/>
        <w:gridCol w:w="1276"/>
        <w:gridCol w:w="1559"/>
        <w:gridCol w:w="2687"/>
      </w:tblGrid>
      <w:tr w:rsidR="00BE7A35" w:rsidRPr="00BE7A35" w14:paraId="4538EAE8" w14:textId="77777777" w:rsidTr="00917BA1">
        <w:tc>
          <w:tcPr>
            <w:tcW w:w="1838" w:type="dxa"/>
          </w:tcPr>
          <w:p w14:paraId="35045E45" w14:textId="255AC80F"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402" w:type="dxa"/>
          </w:tcPr>
          <w:p w14:paraId="03A15BA1" w14:textId="7B7EEA85" w:rsidR="00BE7A35" w:rsidRPr="00BE7A35" w:rsidRDefault="003410DC" w:rsidP="00BE7A35">
            <w:pPr>
              <w:spacing w:after="0"/>
              <w:rPr>
                <w:rFonts w:ascii="Arial" w:hAnsi="Arial" w:cs="Arial"/>
                <w:sz w:val="24"/>
                <w:szCs w:val="24"/>
              </w:rPr>
            </w:pPr>
            <w:r>
              <w:rPr>
                <w:rFonts w:ascii="Arial" w:hAnsi="Arial" w:cs="Arial"/>
                <w:sz w:val="24"/>
                <w:szCs w:val="24"/>
              </w:rPr>
              <w:t>Digital Services</w:t>
            </w:r>
          </w:p>
        </w:tc>
        <w:tc>
          <w:tcPr>
            <w:tcW w:w="1276" w:type="dxa"/>
          </w:tcPr>
          <w:p w14:paraId="6044EBCE" w14:textId="2C61157C" w:rsidR="00BE7A35" w:rsidRPr="00BE7A35" w:rsidRDefault="00BE7A35" w:rsidP="00BE7A35">
            <w:pPr>
              <w:spacing w:after="0"/>
              <w:rPr>
                <w:rFonts w:ascii="Arial" w:hAnsi="Arial" w:cs="Arial"/>
                <w:b/>
                <w:sz w:val="24"/>
                <w:szCs w:val="24"/>
              </w:rPr>
            </w:pPr>
            <w:r>
              <w:rPr>
                <w:rFonts w:ascii="Arial" w:hAnsi="Arial" w:cs="Arial"/>
                <w:b/>
                <w:sz w:val="24"/>
                <w:szCs w:val="24"/>
              </w:rPr>
              <w:t>Team</w:t>
            </w:r>
            <w:r w:rsidR="00917BA1">
              <w:rPr>
                <w:rFonts w:ascii="Arial" w:hAnsi="Arial" w:cs="Arial"/>
                <w:b/>
                <w:sz w:val="24"/>
                <w:szCs w:val="24"/>
              </w:rPr>
              <w:t>(s)</w:t>
            </w:r>
            <w:r w:rsidRPr="00BE7A35">
              <w:rPr>
                <w:rFonts w:ascii="Arial" w:hAnsi="Arial" w:cs="Arial"/>
                <w:b/>
                <w:sz w:val="24"/>
                <w:szCs w:val="24"/>
              </w:rPr>
              <w:t>:</w:t>
            </w:r>
          </w:p>
        </w:tc>
        <w:tc>
          <w:tcPr>
            <w:tcW w:w="4246" w:type="dxa"/>
            <w:gridSpan w:val="2"/>
          </w:tcPr>
          <w:p w14:paraId="4F172024" w14:textId="76FE2132" w:rsidR="00BE7A35" w:rsidRPr="003E0AC5" w:rsidRDefault="00917BA1" w:rsidP="00BE7A35">
            <w:pPr>
              <w:spacing w:after="0"/>
              <w:rPr>
                <w:rFonts w:ascii="Arial" w:hAnsi="Arial" w:cs="Arial"/>
                <w:sz w:val="24"/>
                <w:szCs w:val="24"/>
              </w:rPr>
            </w:pPr>
            <w:r>
              <w:rPr>
                <w:rFonts w:ascii="Arial" w:hAnsi="Arial" w:cs="Arial"/>
                <w:sz w:val="24"/>
                <w:szCs w:val="24"/>
              </w:rPr>
              <w:t xml:space="preserve">Design &amp; Implement </w:t>
            </w:r>
            <w:r w:rsidR="00172786">
              <w:rPr>
                <w:rFonts w:ascii="Arial" w:hAnsi="Arial" w:cs="Arial"/>
                <w:sz w:val="24"/>
                <w:szCs w:val="24"/>
              </w:rPr>
              <w:t>Networks Team</w:t>
            </w:r>
          </w:p>
        </w:tc>
      </w:tr>
      <w:tr w:rsidR="00CC31A1" w:rsidRPr="00BE7A35" w14:paraId="0DF918C4" w14:textId="77777777" w:rsidTr="00917BA1">
        <w:tc>
          <w:tcPr>
            <w:tcW w:w="1838" w:type="dxa"/>
          </w:tcPr>
          <w:p w14:paraId="7499CF39" w14:textId="02A8E162"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8924" w:type="dxa"/>
            <w:gridSpan w:val="4"/>
          </w:tcPr>
          <w:p w14:paraId="6B0A8765" w14:textId="27876679" w:rsidR="00CC31A1" w:rsidRPr="00A447BE" w:rsidRDefault="003410DC" w:rsidP="005E7B78">
            <w:pPr>
              <w:spacing w:after="0"/>
              <w:rPr>
                <w:rFonts w:ascii="Arial" w:hAnsi="Arial" w:cs="Arial"/>
                <w:sz w:val="24"/>
                <w:szCs w:val="24"/>
              </w:rPr>
            </w:pPr>
            <w:r>
              <w:rPr>
                <w:rFonts w:ascii="Arial" w:hAnsi="Arial" w:cs="Arial"/>
                <w:sz w:val="24"/>
                <w:szCs w:val="24"/>
              </w:rPr>
              <w:t>Preston</w:t>
            </w:r>
          </w:p>
        </w:tc>
      </w:tr>
      <w:tr w:rsidR="003C57AB" w:rsidRPr="00BE7A35" w14:paraId="36012173" w14:textId="77777777" w:rsidTr="00917BA1">
        <w:tc>
          <w:tcPr>
            <w:tcW w:w="1838" w:type="dxa"/>
          </w:tcPr>
          <w:p w14:paraId="5B01101D" w14:textId="45010C1A"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402" w:type="dxa"/>
          </w:tcPr>
          <w:p w14:paraId="52D411E2" w14:textId="2984D5FB" w:rsidR="003C57AB" w:rsidRPr="00917BA1" w:rsidRDefault="00917BA1" w:rsidP="002D61C2">
            <w:pPr>
              <w:spacing w:after="0"/>
              <w:rPr>
                <w:rFonts w:ascii="Arial" w:hAnsi="Arial" w:cs="Arial"/>
                <w:sz w:val="24"/>
                <w:szCs w:val="24"/>
              </w:rPr>
            </w:pPr>
            <w:r w:rsidRPr="00917BA1">
              <w:rPr>
                <w:rFonts w:ascii="Arial" w:hAnsi="Arial" w:cs="Arial"/>
                <w:sz w:val="24"/>
                <w:szCs w:val="24"/>
              </w:rPr>
              <w:t>£3</w:t>
            </w:r>
            <w:r w:rsidR="009C43D6">
              <w:rPr>
                <w:rFonts w:ascii="Arial" w:hAnsi="Arial" w:cs="Arial"/>
                <w:sz w:val="24"/>
                <w:szCs w:val="24"/>
              </w:rPr>
              <w:t>4</w:t>
            </w:r>
            <w:r w:rsidRPr="00917BA1">
              <w:rPr>
                <w:rFonts w:ascii="Arial" w:hAnsi="Arial" w:cs="Arial"/>
                <w:sz w:val="24"/>
                <w:szCs w:val="24"/>
              </w:rPr>
              <w:t>,</w:t>
            </w:r>
            <w:r w:rsidR="009C43D6">
              <w:rPr>
                <w:rFonts w:ascii="Arial" w:hAnsi="Arial" w:cs="Arial"/>
                <w:sz w:val="24"/>
                <w:szCs w:val="24"/>
              </w:rPr>
              <w:t>373</w:t>
            </w:r>
            <w:r w:rsidRPr="00917BA1">
              <w:rPr>
                <w:rFonts w:ascii="Arial" w:hAnsi="Arial" w:cs="Arial"/>
                <w:sz w:val="24"/>
                <w:szCs w:val="24"/>
              </w:rPr>
              <w:t xml:space="preserve"> - £3</w:t>
            </w:r>
            <w:r w:rsidR="009C43D6">
              <w:rPr>
                <w:rFonts w:ascii="Arial" w:hAnsi="Arial" w:cs="Arial"/>
                <w:sz w:val="24"/>
                <w:szCs w:val="24"/>
              </w:rPr>
              <w:t>9,571</w:t>
            </w:r>
          </w:p>
        </w:tc>
        <w:tc>
          <w:tcPr>
            <w:tcW w:w="2835" w:type="dxa"/>
            <w:gridSpan w:val="2"/>
          </w:tcPr>
          <w:p w14:paraId="2CBEF3C7" w14:textId="5C9CBC9F"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349AE99E" w14:textId="2D89CB43" w:rsidR="003C57AB" w:rsidRPr="00BE7A35" w:rsidRDefault="00917BA1" w:rsidP="003E0AC5">
            <w:pPr>
              <w:spacing w:after="0"/>
              <w:rPr>
                <w:rFonts w:ascii="Arial" w:hAnsi="Arial" w:cs="Arial"/>
                <w:sz w:val="24"/>
                <w:szCs w:val="24"/>
              </w:rPr>
            </w:pPr>
            <w:r>
              <w:rPr>
                <w:rFonts w:ascii="Arial" w:hAnsi="Arial" w:cs="Arial"/>
                <w:sz w:val="24"/>
                <w:szCs w:val="24"/>
              </w:rPr>
              <w:t>9</w:t>
            </w:r>
          </w:p>
        </w:tc>
      </w:tr>
      <w:tr w:rsidR="003C57AB" w:rsidRPr="00BE7A35" w14:paraId="6C7C2E78" w14:textId="77777777" w:rsidTr="00917BA1">
        <w:tc>
          <w:tcPr>
            <w:tcW w:w="1838" w:type="dxa"/>
          </w:tcPr>
          <w:p w14:paraId="6165A2AD" w14:textId="06B0940B"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402" w:type="dxa"/>
          </w:tcPr>
          <w:p w14:paraId="1ABC3DF4" w14:textId="128B5821" w:rsidR="003C57AB" w:rsidRPr="00A447BE" w:rsidRDefault="00172786" w:rsidP="003C57AB">
            <w:pPr>
              <w:spacing w:after="0"/>
              <w:rPr>
                <w:rFonts w:ascii="Arial" w:hAnsi="Arial" w:cs="Arial"/>
                <w:sz w:val="24"/>
                <w:szCs w:val="24"/>
              </w:rPr>
            </w:pPr>
            <w:r>
              <w:rPr>
                <w:rFonts w:ascii="Arial" w:hAnsi="Arial" w:cs="Arial"/>
                <w:sz w:val="24"/>
                <w:szCs w:val="24"/>
              </w:rPr>
              <w:t>Principal Designer/Engineer</w:t>
            </w:r>
          </w:p>
        </w:tc>
        <w:tc>
          <w:tcPr>
            <w:tcW w:w="2835" w:type="dxa"/>
            <w:gridSpan w:val="2"/>
          </w:tcPr>
          <w:p w14:paraId="42A18671" w14:textId="564ADAA3"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49AF7DDC" w14:textId="592D3ECD" w:rsidR="003C57AB" w:rsidRPr="00BE7A35" w:rsidRDefault="00230B2B" w:rsidP="003C57AB">
            <w:pPr>
              <w:spacing w:after="0"/>
              <w:rPr>
                <w:rFonts w:ascii="Arial" w:hAnsi="Arial" w:cs="Arial"/>
                <w:sz w:val="24"/>
                <w:szCs w:val="24"/>
              </w:rPr>
            </w:pPr>
            <w:r>
              <w:rPr>
                <w:rFonts w:ascii="Arial" w:hAnsi="Arial" w:cs="Arial"/>
                <w:sz w:val="24"/>
                <w:szCs w:val="24"/>
              </w:rPr>
              <w:t>None</w:t>
            </w:r>
          </w:p>
        </w:tc>
      </w:tr>
    </w:tbl>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69A72DEC">
        <w:tc>
          <w:tcPr>
            <w:tcW w:w="10773" w:type="dxa"/>
            <w:shd w:val="clear" w:color="auto" w:fill="auto"/>
          </w:tcPr>
          <w:p w14:paraId="5C1975D2" w14:textId="77777777" w:rsidR="006F10A8" w:rsidRPr="002C49E5" w:rsidRDefault="006F10A8" w:rsidP="002C49E5">
            <w:pPr>
              <w:spacing w:before="120" w:after="120" w:line="240" w:lineRule="auto"/>
              <w:rPr>
                <w:rFonts w:ascii="Arial" w:hAnsi="Arial" w:cs="Arial"/>
                <w:b/>
                <w:sz w:val="24"/>
                <w:szCs w:val="24"/>
              </w:rPr>
            </w:pPr>
            <w:r w:rsidRPr="002C49E5">
              <w:rPr>
                <w:rFonts w:ascii="Arial" w:hAnsi="Arial" w:cs="Arial"/>
                <w:b/>
                <w:sz w:val="24"/>
                <w:szCs w:val="24"/>
              </w:rPr>
              <w:t>Job Purpose</w:t>
            </w:r>
          </w:p>
        </w:tc>
      </w:tr>
      <w:tr w:rsidR="002D03B5" w:rsidRPr="00784003" w14:paraId="57672BEF" w14:textId="77777777" w:rsidTr="69A72DEC">
        <w:tc>
          <w:tcPr>
            <w:tcW w:w="10773" w:type="dxa"/>
            <w:shd w:val="clear" w:color="auto" w:fill="auto"/>
          </w:tcPr>
          <w:p w14:paraId="1DD8F3C6" w14:textId="77777777" w:rsidR="00C312EC" w:rsidRPr="002C49E5" w:rsidRDefault="00C312EC" w:rsidP="002C49E5">
            <w:pPr>
              <w:spacing w:after="0" w:line="240" w:lineRule="auto"/>
              <w:rPr>
                <w:rFonts w:ascii="Arial" w:hAnsi="Arial" w:cs="Arial"/>
                <w:sz w:val="24"/>
                <w:szCs w:val="24"/>
              </w:rPr>
            </w:pPr>
          </w:p>
          <w:p w14:paraId="3250DA7C" w14:textId="545F4023" w:rsidR="007A1CCA" w:rsidRPr="002C49E5" w:rsidRDefault="004A2F32" w:rsidP="002C49E5">
            <w:pPr>
              <w:spacing w:after="0"/>
              <w:rPr>
                <w:rFonts w:ascii="Arial" w:hAnsi="Arial" w:cs="Arial"/>
                <w:sz w:val="24"/>
                <w:szCs w:val="24"/>
              </w:rPr>
            </w:pPr>
            <w:r w:rsidRPr="004A2F32">
              <w:rPr>
                <w:rFonts w:ascii="Arial" w:hAnsi="Arial" w:cs="Arial"/>
                <w:sz w:val="24"/>
                <w:szCs w:val="24"/>
              </w:rPr>
              <w:t xml:space="preserve">To provide professional technical ICT Engineer expertise.  The role holder will either: a) specify, </w:t>
            </w:r>
            <w:proofErr w:type="gramStart"/>
            <w:r w:rsidRPr="004A2F32">
              <w:rPr>
                <w:rFonts w:ascii="Arial" w:hAnsi="Arial" w:cs="Arial"/>
                <w:sz w:val="24"/>
                <w:szCs w:val="24"/>
              </w:rPr>
              <w:t>design</w:t>
            </w:r>
            <w:proofErr w:type="gramEnd"/>
            <w:r w:rsidRPr="004A2F32">
              <w:rPr>
                <w:rFonts w:ascii="Arial" w:hAnsi="Arial" w:cs="Arial"/>
                <w:sz w:val="24"/>
                <w:szCs w:val="24"/>
              </w:rPr>
              <w:t xml:space="preserve"> and communicate ICT solutions for our customers and for effective implementation; or b) provide operational ICT support, implementation, and maintenance of ICT infrastructure and/or applications and services.</w:t>
            </w:r>
          </w:p>
          <w:p w14:paraId="3DED65CD" w14:textId="43F53DCE" w:rsidR="007A1CCA" w:rsidRPr="002C49E5" w:rsidRDefault="007A1CCA" w:rsidP="002C49E5">
            <w:pPr>
              <w:spacing w:after="0" w:line="240" w:lineRule="auto"/>
              <w:rPr>
                <w:rFonts w:ascii="Arial" w:hAnsi="Arial" w:cs="Arial"/>
                <w:sz w:val="24"/>
                <w:szCs w:val="24"/>
              </w:rPr>
            </w:pPr>
          </w:p>
        </w:tc>
      </w:tr>
      <w:tr w:rsidR="002D03B5" w:rsidRPr="00784003" w14:paraId="2AAA9145" w14:textId="77777777" w:rsidTr="69A72DEC">
        <w:tc>
          <w:tcPr>
            <w:tcW w:w="10773" w:type="dxa"/>
            <w:shd w:val="clear" w:color="auto" w:fill="auto"/>
          </w:tcPr>
          <w:p w14:paraId="5F21B1B0" w14:textId="77777777" w:rsidR="002D03B5" w:rsidRPr="002C49E5" w:rsidRDefault="002D03B5" w:rsidP="002C49E5">
            <w:pPr>
              <w:spacing w:before="120" w:after="120" w:line="240" w:lineRule="auto"/>
              <w:rPr>
                <w:rFonts w:ascii="Arial" w:hAnsi="Arial" w:cs="Arial"/>
                <w:sz w:val="24"/>
                <w:szCs w:val="24"/>
              </w:rPr>
            </w:pPr>
            <w:r w:rsidRPr="002C49E5">
              <w:rPr>
                <w:rFonts w:ascii="Arial" w:hAnsi="Arial" w:cs="Arial"/>
                <w:b/>
                <w:sz w:val="24"/>
                <w:szCs w:val="24"/>
              </w:rPr>
              <w:t>Accountabilities/Responsibilities</w:t>
            </w:r>
          </w:p>
        </w:tc>
      </w:tr>
      <w:tr w:rsidR="002D03B5" w:rsidRPr="00784003" w14:paraId="367A9DD3" w14:textId="77777777" w:rsidTr="69A72DEC">
        <w:trPr>
          <w:trHeight w:val="745"/>
        </w:trPr>
        <w:tc>
          <w:tcPr>
            <w:tcW w:w="10773" w:type="dxa"/>
            <w:shd w:val="clear" w:color="auto" w:fill="auto"/>
          </w:tcPr>
          <w:p w14:paraId="1F9DFF80" w14:textId="77777777" w:rsidR="004A2F32" w:rsidRPr="002C49E5" w:rsidRDefault="004A2F32" w:rsidP="002C49E5">
            <w:pPr>
              <w:spacing w:after="0"/>
              <w:rPr>
                <w:rFonts w:ascii="Arial" w:hAnsi="Arial" w:cs="Arial"/>
                <w:sz w:val="24"/>
                <w:szCs w:val="24"/>
              </w:rPr>
            </w:pPr>
          </w:p>
          <w:p w14:paraId="3B1C0617" w14:textId="49073F95" w:rsidR="004A2F32" w:rsidRPr="002C49E5" w:rsidRDefault="004A2F32" w:rsidP="002C49E5">
            <w:pPr>
              <w:numPr>
                <w:ilvl w:val="0"/>
                <w:numId w:val="23"/>
              </w:numPr>
              <w:spacing w:after="0"/>
              <w:ind w:left="360"/>
              <w:jc w:val="both"/>
              <w:rPr>
                <w:rFonts w:ascii="Arial" w:hAnsi="Arial" w:cs="Arial"/>
                <w:sz w:val="24"/>
                <w:szCs w:val="24"/>
              </w:rPr>
            </w:pPr>
            <w:r w:rsidRPr="002C49E5">
              <w:rPr>
                <w:rFonts w:ascii="Arial" w:hAnsi="Arial" w:cs="Arial"/>
                <w:sz w:val="24"/>
                <w:szCs w:val="24"/>
              </w:rPr>
              <w:t>To provide professional technical ICT Engineer expertise. This will include, but not limited to, many of the following responsibilities:</w:t>
            </w:r>
          </w:p>
          <w:p w14:paraId="3D228044"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Maintain an up-to-date knowledge of ICT technical area(s).</w:t>
            </w:r>
          </w:p>
          <w:p w14:paraId="6F9F775C"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 xml:space="preserve">Maintain an awareness of solution discipline/client sector trends and policies relating to ICT. </w:t>
            </w:r>
          </w:p>
          <w:p w14:paraId="53B2E946"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Seek advice and guidance from 'subject matter experts' in the industry on technical and operational issues as necessary.</w:t>
            </w:r>
          </w:p>
          <w:p w14:paraId="11AC0F27"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 xml:space="preserve">Ensure the effective implementation of solutions, </w:t>
            </w:r>
            <w:proofErr w:type="gramStart"/>
            <w:r w:rsidRPr="004A2F32">
              <w:rPr>
                <w:rFonts w:ascii="Arial" w:hAnsi="Arial" w:cs="Arial"/>
                <w:sz w:val="24"/>
                <w:szCs w:val="24"/>
              </w:rPr>
              <w:t>projects</w:t>
            </w:r>
            <w:proofErr w:type="gramEnd"/>
            <w:r w:rsidRPr="004A2F32">
              <w:rPr>
                <w:rFonts w:ascii="Arial" w:hAnsi="Arial" w:cs="Arial"/>
                <w:sz w:val="24"/>
                <w:szCs w:val="24"/>
              </w:rPr>
              <w:t xml:space="preserve"> and programmes.</w:t>
            </w:r>
          </w:p>
          <w:p w14:paraId="10CE1427"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Technical authorship and ownership of solution designs to meet client requirements aligned with the strategic direction of ICT Services.</w:t>
            </w:r>
          </w:p>
          <w:p w14:paraId="4CE7CC7F"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Undertake ICT problem diagnosis and resolution both 2</w:t>
            </w:r>
            <w:r w:rsidRPr="004A2F32">
              <w:rPr>
                <w:rFonts w:ascii="Arial" w:hAnsi="Arial" w:cs="Arial"/>
                <w:sz w:val="24"/>
                <w:szCs w:val="24"/>
                <w:vertAlign w:val="superscript"/>
              </w:rPr>
              <w:t>nd</w:t>
            </w:r>
            <w:r w:rsidRPr="004A2F32">
              <w:rPr>
                <w:rFonts w:ascii="Arial" w:hAnsi="Arial" w:cs="Arial"/>
                <w:sz w:val="24"/>
                <w:szCs w:val="24"/>
              </w:rPr>
              <w:t xml:space="preserve"> </w:t>
            </w:r>
            <w:proofErr w:type="gramStart"/>
            <w:r w:rsidRPr="004A2F32">
              <w:rPr>
                <w:rFonts w:ascii="Arial" w:hAnsi="Arial" w:cs="Arial"/>
                <w:sz w:val="24"/>
                <w:szCs w:val="24"/>
              </w:rPr>
              <w:t>line</w:t>
            </w:r>
            <w:proofErr w:type="gramEnd"/>
            <w:r w:rsidRPr="004A2F32">
              <w:rPr>
                <w:rFonts w:ascii="Arial" w:hAnsi="Arial" w:cs="Arial"/>
                <w:sz w:val="24"/>
                <w:szCs w:val="24"/>
              </w:rPr>
              <w:t xml:space="preserve"> and 3</w:t>
            </w:r>
            <w:r w:rsidRPr="004A2F32">
              <w:rPr>
                <w:rFonts w:ascii="Arial" w:hAnsi="Arial" w:cs="Arial"/>
                <w:sz w:val="24"/>
                <w:szCs w:val="24"/>
                <w:vertAlign w:val="superscript"/>
              </w:rPr>
              <w:t>rd</w:t>
            </w:r>
            <w:r w:rsidRPr="004A2F32">
              <w:rPr>
                <w:rFonts w:ascii="Arial" w:hAnsi="Arial" w:cs="Arial"/>
                <w:sz w:val="24"/>
                <w:szCs w:val="24"/>
              </w:rPr>
              <w:t xml:space="preserve"> line including on call emergency support where required; may be required to provide full 24-hour on call emergency support.</w:t>
            </w:r>
          </w:p>
          <w:p w14:paraId="739D040B"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Technical support recovery activities following failure, including disaster recovery</w:t>
            </w:r>
          </w:p>
          <w:p w14:paraId="69B10704"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Implement ICT technical solutions</w:t>
            </w:r>
          </w:p>
          <w:p w14:paraId="47670962"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Undertake design and analysis tasks</w:t>
            </w:r>
          </w:p>
          <w:p w14:paraId="56DFC1C7"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Monitoring performance and propose and implement performance enhancing changes.</w:t>
            </w:r>
          </w:p>
          <w:p w14:paraId="6119CC94"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Helping to ensure that availability targets are met.</w:t>
            </w:r>
          </w:p>
          <w:p w14:paraId="35CA2913"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Understanding the key priorities and targets and the effectiveness of the service.</w:t>
            </w:r>
          </w:p>
          <w:p w14:paraId="2796998B"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Producing and maintaining appropriate technical and operational documentation.</w:t>
            </w:r>
          </w:p>
          <w:p w14:paraId="578D2297"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 xml:space="preserve">To develop and maintain </w:t>
            </w:r>
            <w:proofErr w:type="spellStart"/>
            <w:r w:rsidRPr="004A2F32">
              <w:rPr>
                <w:rFonts w:ascii="Arial" w:hAnsi="Arial" w:cs="Arial"/>
                <w:sz w:val="24"/>
                <w:szCs w:val="24"/>
              </w:rPr>
              <w:t>AskICT</w:t>
            </w:r>
            <w:proofErr w:type="spellEnd"/>
            <w:r w:rsidRPr="004A2F32">
              <w:rPr>
                <w:rFonts w:ascii="Arial" w:hAnsi="Arial" w:cs="Arial"/>
                <w:sz w:val="24"/>
                <w:szCs w:val="24"/>
              </w:rPr>
              <w:t xml:space="preserve"> knowledge articles.</w:t>
            </w:r>
          </w:p>
          <w:p w14:paraId="5C74E46E"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Maintaining an awareness of technology developments and their application.</w:t>
            </w:r>
          </w:p>
          <w:p w14:paraId="0B6C272E"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Taking technical ownership with respect to solution design and referring to Solution Architects as necessary.</w:t>
            </w:r>
          </w:p>
          <w:p w14:paraId="4F27D3AC"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 xml:space="preserve">Interface with Platform Architects to take account of ICT service, </w:t>
            </w:r>
            <w:proofErr w:type="gramStart"/>
            <w:r w:rsidRPr="004A2F32">
              <w:rPr>
                <w:rFonts w:ascii="Arial" w:hAnsi="Arial" w:cs="Arial"/>
                <w:sz w:val="24"/>
                <w:szCs w:val="24"/>
              </w:rPr>
              <w:t>support</w:t>
            </w:r>
            <w:proofErr w:type="gramEnd"/>
            <w:r w:rsidRPr="004A2F32">
              <w:rPr>
                <w:rFonts w:ascii="Arial" w:hAnsi="Arial" w:cs="Arial"/>
                <w:sz w:val="24"/>
                <w:szCs w:val="24"/>
              </w:rPr>
              <w:t xml:space="preserve"> and operational impacts.</w:t>
            </w:r>
          </w:p>
          <w:p w14:paraId="45F03DA8"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Ensure all design deliverables are delivered on time to the correct quality standards.</w:t>
            </w:r>
          </w:p>
          <w:p w14:paraId="2C7A3D82"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lastRenderedPageBreak/>
              <w:t>Understand the key design parameters and governance required to deliver a successful design.</w:t>
            </w:r>
          </w:p>
          <w:p w14:paraId="68967825"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Defining tactical actions and strategic direction for the designated technical area, including improvements, road mapping and obsolescence, identifying and designing innovative service improvement initiatives with the Platform Architect.</w:t>
            </w:r>
          </w:p>
          <w:p w14:paraId="6F8C0E10"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Leading discussions with existing and new suppliers and exploring emerging technology options</w:t>
            </w:r>
          </w:p>
          <w:p w14:paraId="6B0467DB"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 xml:space="preserve">Assisting with the delivery of design methodology, </w:t>
            </w:r>
            <w:proofErr w:type="gramStart"/>
            <w:r w:rsidRPr="004A2F32">
              <w:rPr>
                <w:rFonts w:ascii="Arial" w:hAnsi="Arial" w:cs="Arial"/>
                <w:sz w:val="24"/>
                <w:szCs w:val="24"/>
              </w:rPr>
              <w:t>processes</w:t>
            </w:r>
            <w:proofErr w:type="gramEnd"/>
            <w:r w:rsidRPr="004A2F32">
              <w:rPr>
                <w:rFonts w:ascii="Arial" w:hAnsi="Arial" w:cs="Arial"/>
                <w:sz w:val="24"/>
                <w:szCs w:val="24"/>
              </w:rPr>
              <w:t xml:space="preserve"> and standards.</w:t>
            </w:r>
          </w:p>
          <w:p w14:paraId="23113A11" w14:textId="77777777" w:rsidR="004A2F32" w:rsidRPr="004A2F32" w:rsidRDefault="004A2F32" w:rsidP="002C49E5">
            <w:pPr>
              <w:numPr>
                <w:ilvl w:val="1"/>
                <w:numId w:val="26"/>
              </w:numPr>
              <w:spacing w:after="0"/>
              <w:jc w:val="both"/>
              <w:rPr>
                <w:rFonts w:ascii="Arial" w:hAnsi="Arial" w:cs="Arial"/>
                <w:sz w:val="24"/>
                <w:szCs w:val="24"/>
              </w:rPr>
            </w:pPr>
            <w:r w:rsidRPr="004A2F32">
              <w:rPr>
                <w:rFonts w:ascii="Arial" w:hAnsi="Arial" w:cs="Arial"/>
                <w:sz w:val="24"/>
                <w:szCs w:val="24"/>
              </w:rPr>
              <w:t>Identifying areas of opportunity to reduce costs where appropriate.</w:t>
            </w:r>
          </w:p>
          <w:p w14:paraId="66ED5B3E" w14:textId="77777777" w:rsidR="004A2F32" w:rsidRPr="004A2F32" w:rsidRDefault="004A2F32" w:rsidP="002C49E5">
            <w:pPr>
              <w:spacing w:after="0"/>
              <w:ind w:left="1440"/>
              <w:jc w:val="both"/>
              <w:rPr>
                <w:rFonts w:ascii="Arial" w:hAnsi="Arial" w:cs="Arial"/>
                <w:sz w:val="24"/>
                <w:szCs w:val="24"/>
              </w:rPr>
            </w:pPr>
            <w:r w:rsidRPr="004A2F32">
              <w:rPr>
                <w:rFonts w:ascii="Arial" w:hAnsi="Arial" w:cs="Arial"/>
                <w:sz w:val="24"/>
                <w:szCs w:val="24"/>
              </w:rPr>
              <w:tab/>
            </w:r>
          </w:p>
          <w:p w14:paraId="3AD234C9" w14:textId="77777777" w:rsidR="004A2F32" w:rsidRPr="004A2F32" w:rsidRDefault="004A2F32" w:rsidP="002C49E5">
            <w:pPr>
              <w:numPr>
                <w:ilvl w:val="0"/>
                <w:numId w:val="23"/>
              </w:numPr>
              <w:spacing w:after="0"/>
              <w:ind w:left="360"/>
              <w:jc w:val="both"/>
              <w:rPr>
                <w:rFonts w:ascii="Arial" w:hAnsi="Arial" w:cs="Arial"/>
                <w:sz w:val="24"/>
                <w:szCs w:val="24"/>
              </w:rPr>
            </w:pPr>
            <w:r w:rsidRPr="004A2F32">
              <w:rPr>
                <w:rFonts w:ascii="Arial" w:hAnsi="Arial" w:cs="Arial"/>
                <w:sz w:val="24"/>
                <w:szCs w:val="24"/>
              </w:rPr>
              <w:t>To ensure industry and local standards are adhered to. This includes but not limited to:</w:t>
            </w:r>
          </w:p>
          <w:p w14:paraId="2D3FE600" w14:textId="77777777" w:rsidR="004A2F32" w:rsidRPr="004A2F32" w:rsidRDefault="004A2F32" w:rsidP="69A72DEC">
            <w:pPr>
              <w:spacing w:after="0"/>
              <w:ind w:left="360"/>
              <w:jc w:val="both"/>
              <w:rPr>
                <w:rFonts w:ascii="Arial" w:hAnsi="Arial" w:cs="Arial"/>
                <w:sz w:val="24"/>
                <w:szCs w:val="24"/>
              </w:rPr>
            </w:pPr>
            <w:r w:rsidRPr="69A72DEC">
              <w:rPr>
                <w:rFonts w:ascii="Arial" w:hAnsi="Arial" w:cs="Arial"/>
                <w:sz w:val="24"/>
                <w:szCs w:val="24"/>
              </w:rPr>
              <w:t>Governance and compliance to corporate policy and process.</w:t>
            </w:r>
          </w:p>
          <w:p w14:paraId="076765D2" w14:textId="77777777" w:rsidR="004A2F32" w:rsidRPr="004A2F32" w:rsidRDefault="004A2F32" w:rsidP="002C49E5">
            <w:pPr>
              <w:numPr>
                <w:ilvl w:val="1"/>
                <w:numId w:val="27"/>
              </w:numPr>
              <w:spacing w:after="0"/>
              <w:jc w:val="both"/>
              <w:rPr>
                <w:rFonts w:ascii="Arial" w:hAnsi="Arial" w:cs="Arial"/>
                <w:sz w:val="24"/>
                <w:szCs w:val="24"/>
              </w:rPr>
            </w:pPr>
            <w:r w:rsidRPr="004A2F32">
              <w:rPr>
                <w:rFonts w:ascii="Arial" w:hAnsi="Arial" w:cs="Arial"/>
                <w:sz w:val="24"/>
                <w:szCs w:val="24"/>
              </w:rPr>
              <w:t>Ensuring ITIL operational procedures are maintained.</w:t>
            </w:r>
          </w:p>
          <w:p w14:paraId="24B9D845" w14:textId="77777777" w:rsidR="004A2F32" w:rsidRPr="004A2F32" w:rsidRDefault="004A2F32" w:rsidP="002C49E5">
            <w:pPr>
              <w:numPr>
                <w:ilvl w:val="1"/>
                <w:numId w:val="27"/>
              </w:numPr>
              <w:spacing w:after="0"/>
              <w:jc w:val="both"/>
              <w:rPr>
                <w:rFonts w:ascii="Arial" w:hAnsi="Arial" w:cs="Arial"/>
                <w:sz w:val="24"/>
                <w:szCs w:val="24"/>
              </w:rPr>
            </w:pPr>
            <w:r w:rsidRPr="004A2F32">
              <w:rPr>
                <w:rFonts w:ascii="Arial" w:hAnsi="Arial" w:cs="Arial"/>
                <w:sz w:val="24"/>
                <w:szCs w:val="24"/>
              </w:rPr>
              <w:t xml:space="preserve">To ensure all documented </w:t>
            </w:r>
            <w:proofErr w:type="spellStart"/>
            <w:r w:rsidRPr="004A2F32">
              <w:rPr>
                <w:rFonts w:ascii="Arial" w:hAnsi="Arial" w:cs="Arial"/>
                <w:sz w:val="24"/>
                <w:szCs w:val="24"/>
              </w:rPr>
              <w:t>AskICT</w:t>
            </w:r>
            <w:proofErr w:type="spellEnd"/>
            <w:r w:rsidRPr="004A2F32">
              <w:rPr>
                <w:rFonts w:ascii="Arial" w:hAnsi="Arial" w:cs="Arial"/>
                <w:sz w:val="24"/>
                <w:szCs w:val="24"/>
              </w:rPr>
              <w:t xml:space="preserve"> processes including Incident, Change, Knowledge and Problem Management procedures are followed.</w:t>
            </w:r>
          </w:p>
          <w:p w14:paraId="08AAA4A3" w14:textId="77777777" w:rsidR="004A2F32" w:rsidRPr="004A2F32" w:rsidRDefault="004A2F32" w:rsidP="002C49E5">
            <w:pPr>
              <w:numPr>
                <w:ilvl w:val="1"/>
                <w:numId w:val="27"/>
              </w:numPr>
              <w:spacing w:after="0"/>
              <w:contextualSpacing/>
              <w:jc w:val="both"/>
              <w:rPr>
                <w:rFonts w:ascii="Arial" w:hAnsi="Arial" w:cs="Arial"/>
                <w:sz w:val="24"/>
                <w:szCs w:val="24"/>
              </w:rPr>
            </w:pPr>
            <w:r w:rsidRPr="004A2F32">
              <w:rPr>
                <w:rFonts w:ascii="Arial" w:hAnsi="Arial" w:cs="Arial"/>
                <w:sz w:val="24"/>
                <w:szCs w:val="24"/>
              </w:rPr>
              <w:t>Adherence to security standards and policies where applicable.</w:t>
            </w:r>
          </w:p>
          <w:p w14:paraId="157AC554" w14:textId="77777777" w:rsidR="004A2F32" w:rsidRPr="004A2F32" w:rsidRDefault="004A2F32" w:rsidP="002C49E5">
            <w:pPr>
              <w:spacing w:after="0"/>
              <w:ind w:left="1440"/>
              <w:jc w:val="both"/>
              <w:rPr>
                <w:rFonts w:ascii="Arial" w:hAnsi="Arial" w:cs="Arial"/>
                <w:sz w:val="24"/>
                <w:szCs w:val="24"/>
              </w:rPr>
            </w:pPr>
          </w:p>
          <w:p w14:paraId="21F0DF44" w14:textId="77777777" w:rsidR="004A2F32" w:rsidRPr="004A2F32" w:rsidRDefault="004A2F32" w:rsidP="002C49E5">
            <w:pPr>
              <w:numPr>
                <w:ilvl w:val="0"/>
                <w:numId w:val="23"/>
              </w:numPr>
              <w:spacing w:after="0"/>
              <w:ind w:left="360"/>
              <w:jc w:val="both"/>
              <w:rPr>
                <w:rFonts w:ascii="Arial" w:hAnsi="Arial" w:cs="Arial"/>
                <w:sz w:val="24"/>
                <w:szCs w:val="24"/>
              </w:rPr>
            </w:pPr>
            <w:r w:rsidRPr="004A2F32">
              <w:rPr>
                <w:rFonts w:ascii="Arial" w:hAnsi="Arial" w:cs="Arial"/>
                <w:sz w:val="24"/>
                <w:szCs w:val="24"/>
              </w:rPr>
              <w:t>To provide ICT Engineer support and/or design input into the following areas:</w:t>
            </w:r>
          </w:p>
          <w:p w14:paraId="30B1EC93"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Proactive monitoring</w:t>
            </w:r>
          </w:p>
          <w:p w14:paraId="34CD9813"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Capacity planning and management</w:t>
            </w:r>
          </w:p>
          <w:p w14:paraId="4E4FCE1E"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Availability monitoring and planning</w:t>
            </w:r>
          </w:p>
          <w:p w14:paraId="66A33E19"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Effective roadmaps and obsolescence planning</w:t>
            </w:r>
          </w:p>
          <w:p w14:paraId="1F921FD3"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Patching policy and security patch management</w:t>
            </w:r>
          </w:p>
          <w:p w14:paraId="43DB93DB"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Evaluation, testing and installation</w:t>
            </w:r>
          </w:p>
          <w:p w14:paraId="59C406DB"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Adherence to security standards and policies</w:t>
            </w:r>
          </w:p>
          <w:p w14:paraId="5047F8A4" w14:textId="77777777" w:rsidR="004A2F32" w:rsidRPr="004A2F32" w:rsidRDefault="004A2F32" w:rsidP="002C49E5">
            <w:pPr>
              <w:numPr>
                <w:ilvl w:val="1"/>
                <w:numId w:val="28"/>
              </w:numPr>
              <w:spacing w:after="0"/>
              <w:jc w:val="both"/>
              <w:rPr>
                <w:rFonts w:ascii="Arial" w:hAnsi="Arial" w:cs="Arial"/>
                <w:sz w:val="24"/>
                <w:szCs w:val="24"/>
              </w:rPr>
            </w:pPr>
            <w:r w:rsidRPr="004A2F32">
              <w:rPr>
                <w:rFonts w:ascii="Arial" w:hAnsi="Arial" w:cs="Arial"/>
                <w:sz w:val="24"/>
                <w:szCs w:val="24"/>
              </w:rPr>
              <w:t>Disaster recovery.</w:t>
            </w:r>
          </w:p>
          <w:p w14:paraId="741A99CB" w14:textId="77777777" w:rsidR="004A2F32" w:rsidRPr="004A2F32" w:rsidRDefault="004A2F32" w:rsidP="002C49E5">
            <w:pPr>
              <w:spacing w:after="0"/>
              <w:jc w:val="both"/>
              <w:rPr>
                <w:rFonts w:ascii="Arial" w:hAnsi="Arial" w:cs="Arial"/>
                <w:sz w:val="24"/>
                <w:szCs w:val="24"/>
              </w:rPr>
            </w:pPr>
          </w:p>
          <w:p w14:paraId="3B8B085E" w14:textId="77777777" w:rsidR="004A2F32" w:rsidRPr="004A2F32" w:rsidRDefault="004A2F32" w:rsidP="002C49E5">
            <w:pPr>
              <w:numPr>
                <w:ilvl w:val="0"/>
                <w:numId w:val="23"/>
              </w:numPr>
              <w:spacing w:after="0"/>
              <w:ind w:left="360"/>
              <w:jc w:val="both"/>
              <w:rPr>
                <w:rFonts w:ascii="Arial" w:hAnsi="Arial" w:cs="Arial"/>
                <w:sz w:val="24"/>
                <w:szCs w:val="24"/>
              </w:rPr>
            </w:pPr>
            <w:r w:rsidRPr="004A2F32">
              <w:rPr>
                <w:rFonts w:ascii="Arial" w:hAnsi="Arial" w:cs="Arial"/>
                <w:sz w:val="24"/>
                <w:szCs w:val="24"/>
              </w:rPr>
              <w:t>Provide effective communication within the service and between other services and customers.</w:t>
            </w:r>
          </w:p>
          <w:p w14:paraId="5FCCCF4B" w14:textId="77777777" w:rsidR="004A2F32" w:rsidRPr="004A2F32" w:rsidRDefault="004A2F32" w:rsidP="002C49E5">
            <w:pPr>
              <w:spacing w:after="0"/>
              <w:jc w:val="both"/>
              <w:rPr>
                <w:rFonts w:ascii="Arial" w:hAnsi="Arial" w:cs="Arial"/>
                <w:sz w:val="24"/>
                <w:szCs w:val="24"/>
              </w:rPr>
            </w:pPr>
          </w:p>
          <w:p w14:paraId="4F396595" w14:textId="77777777" w:rsidR="004A2F32" w:rsidRPr="004A2F32" w:rsidRDefault="004A2F32" w:rsidP="002C49E5">
            <w:pPr>
              <w:numPr>
                <w:ilvl w:val="0"/>
                <w:numId w:val="23"/>
              </w:numPr>
              <w:spacing w:after="0"/>
              <w:ind w:left="360"/>
              <w:jc w:val="both"/>
              <w:rPr>
                <w:rFonts w:ascii="Arial" w:hAnsi="Arial" w:cs="Arial"/>
                <w:sz w:val="24"/>
                <w:szCs w:val="24"/>
              </w:rPr>
            </w:pPr>
            <w:r w:rsidRPr="004A2F32">
              <w:rPr>
                <w:rFonts w:ascii="Arial" w:hAnsi="Arial" w:cs="Arial"/>
                <w:sz w:val="24"/>
                <w:szCs w:val="24"/>
              </w:rPr>
              <w:t xml:space="preserve">Ensure that the customer is at the heart of </w:t>
            </w:r>
            <w:proofErr w:type="gramStart"/>
            <w:r w:rsidRPr="004A2F32">
              <w:rPr>
                <w:rFonts w:ascii="Arial" w:hAnsi="Arial" w:cs="Arial"/>
                <w:sz w:val="24"/>
                <w:szCs w:val="24"/>
              </w:rPr>
              <w:t>all of</w:t>
            </w:r>
            <w:proofErr w:type="gramEnd"/>
            <w:r w:rsidRPr="004A2F32">
              <w:rPr>
                <w:rFonts w:ascii="Arial" w:hAnsi="Arial" w:cs="Arial"/>
                <w:sz w:val="24"/>
                <w:szCs w:val="24"/>
              </w:rPr>
              <w:t xml:space="preserve"> the services delivered.</w:t>
            </w:r>
          </w:p>
          <w:p w14:paraId="67FAF033" w14:textId="77777777" w:rsidR="004A2F32" w:rsidRPr="004A2F32" w:rsidRDefault="004A2F32" w:rsidP="002C49E5">
            <w:pPr>
              <w:spacing w:after="0"/>
              <w:jc w:val="both"/>
              <w:rPr>
                <w:rFonts w:ascii="Arial" w:hAnsi="Arial" w:cs="Arial"/>
                <w:sz w:val="24"/>
                <w:szCs w:val="24"/>
              </w:rPr>
            </w:pPr>
          </w:p>
          <w:p w14:paraId="20DDC406" w14:textId="77777777" w:rsidR="004A2F32" w:rsidRPr="004A2F32" w:rsidRDefault="004A2F32" w:rsidP="002C49E5">
            <w:pPr>
              <w:numPr>
                <w:ilvl w:val="0"/>
                <w:numId w:val="23"/>
              </w:numPr>
              <w:spacing w:after="0"/>
              <w:ind w:left="360"/>
              <w:jc w:val="both"/>
              <w:rPr>
                <w:rFonts w:ascii="Arial" w:hAnsi="Arial" w:cs="Arial"/>
                <w:sz w:val="24"/>
                <w:szCs w:val="24"/>
              </w:rPr>
            </w:pPr>
            <w:r w:rsidRPr="004A2F32">
              <w:rPr>
                <w:rFonts w:ascii="Arial" w:hAnsi="Arial" w:cs="Arial"/>
                <w:sz w:val="24"/>
                <w:szCs w:val="24"/>
              </w:rPr>
              <w:t>Deliver a customer focused service to both internal and external customers.</w:t>
            </w:r>
          </w:p>
          <w:p w14:paraId="7ECDAD51" w14:textId="77777777" w:rsidR="003410DC" w:rsidRPr="002C49E5" w:rsidRDefault="003410DC" w:rsidP="002C49E5">
            <w:pPr>
              <w:pStyle w:val="Default"/>
              <w:spacing w:line="276" w:lineRule="auto"/>
            </w:pPr>
          </w:p>
          <w:p w14:paraId="4C762A39" w14:textId="77777777" w:rsidR="003410DC" w:rsidRPr="002C49E5" w:rsidRDefault="003410DC" w:rsidP="002C49E5">
            <w:pPr>
              <w:spacing w:after="0"/>
              <w:rPr>
                <w:rFonts w:ascii="Arial" w:hAnsi="Arial" w:cs="Arial"/>
                <w:sz w:val="24"/>
                <w:szCs w:val="24"/>
              </w:rPr>
            </w:pPr>
            <w:r w:rsidRPr="002C49E5">
              <w:rPr>
                <w:rFonts w:ascii="Arial" w:eastAsia="Arial" w:hAnsi="Arial" w:cs="Arial"/>
                <w:sz w:val="24"/>
                <w:szCs w:val="24"/>
              </w:rPr>
              <w:t>In addition to the skills knowledge and experience described above, you may be required to undertake a lower graded role as appropriate.</w:t>
            </w:r>
          </w:p>
          <w:p w14:paraId="6CF57F7B" w14:textId="77777777" w:rsidR="003410DC" w:rsidRPr="002C49E5" w:rsidRDefault="003410DC" w:rsidP="002C49E5">
            <w:pPr>
              <w:spacing w:after="0"/>
              <w:rPr>
                <w:rFonts w:ascii="Arial" w:hAnsi="Arial" w:cs="Arial"/>
                <w:sz w:val="24"/>
                <w:szCs w:val="24"/>
              </w:rPr>
            </w:pPr>
          </w:p>
          <w:p w14:paraId="2128727E" w14:textId="77777777" w:rsidR="003410DC" w:rsidRPr="002C49E5" w:rsidRDefault="003410DC" w:rsidP="002C49E5">
            <w:pPr>
              <w:spacing w:after="0"/>
              <w:rPr>
                <w:rFonts w:ascii="Arial" w:hAnsi="Arial" w:cs="Arial"/>
                <w:sz w:val="24"/>
                <w:szCs w:val="24"/>
              </w:rPr>
            </w:pPr>
            <w:r w:rsidRPr="002C49E5">
              <w:rPr>
                <w:rFonts w:ascii="Arial" w:hAnsi="Arial" w:cs="Arial"/>
                <w:sz w:val="24"/>
                <w:szCs w:val="24"/>
              </w:rPr>
              <w:t>Due to the changing nature of the business, this job description serves as a framework to outline the main areas of responsibility.  It is not intended to be either prescriptive or exhaustive and will inevitably change. You may be required to undertake other activities of a similar nature that fall within the remit of your area of work, as directed by service management, and this may entail working from other locations.</w:t>
            </w:r>
          </w:p>
          <w:p w14:paraId="65BA4875" w14:textId="71D032F8" w:rsidR="003410DC" w:rsidRPr="002C49E5" w:rsidRDefault="003410DC" w:rsidP="002C49E5">
            <w:pPr>
              <w:pStyle w:val="Default"/>
              <w:spacing w:line="276" w:lineRule="auto"/>
              <w:ind w:left="720"/>
            </w:pPr>
          </w:p>
        </w:tc>
      </w:tr>
      <w:tr w:rsidR="002D03B5" w:rsidRPr="00784003" w14:paraId="0359AF8B" w14:textId="77777777" w:rsidTr="69A72DEC">
        <w:tc>
          <w:tcPr>
            <w:tcW w:w="10773" w:type="dxa"/>
            <w:shd w:val="clear" w:color="auto" w:fill="auto"/>
          </w:tcPr>
          <w:p w14:paraId="19058205" w14:textId="3092EE6F" w:rsidR="002D03B5" w:rsidRPr="002C49E5" w:rsidRDefault="00C836C6" w:rsidP="002C49E5">
            <w:pPr>
              <w:spacing w:before="120" w:after="120" w:line="240" w:lineRule="auto"/>
              <w:rPr>
                <w:rFonts w:ascii="Arial" w:hAnsi="Arial" w:cs="Arial"/>
                <w:sz w:val="24"/>
                <w:szCs w:val="24"/>
              </w:rPr>
            </w:pPr>
            <w:r w:rsidRPr="002C49E5">
              <w:rPr>
                <w:rFonts w:ascii="Arial" w:hAnsi="Arial" w:cs="Arial"/>
                <w:b/>
                <w:sz w:val="24"/>
                <w:szCs w:val="24"/>
              </w:rPr>
              <w:lastRenderedPageBreak/>
              <w:t>Other</w:t>
            </w:r>
          </w:p>
        </w:tc>
      </w:tr>
      <w:tr w:rsidR="002D03B5" w:rsidRPr="00784003" w14:paraId="1969FBAD" w14:textId="77777777" w:rsidTr="69A72DEC">
        <w:tc>
          <w:tcPr>
            <w:tcW w:w="10773" w:type="dxa"/>
            <w:shd w:val="clear" w:color="auto" w:fill="auto"/>
          </w:tcPr>
          <w:p w14:paraId="22B0240A" w14:textId="1420292B" w:rsidR="00946AFC" w:rsidRPr="002C49E5" w:rsidRDefault="00946AFC" w:rsidP="002C49E5">
            <w:pPr>
              <w:pStyle w:val="HayGroup11"/>
              <w:rPr>
                <w:rFonts w:ascii="Arial" w:hAnsi="Arial" w:cs="Arial"/>
                <w:sz w:val="24"/>
                <w:lang w:val="en-GB"/>
              </w:rPr>
            </w:pPr>
          </w:p>
          <w:p w14:paraId="0FD1F098" w14:textId="77777777" w:rsidR="00C836C6" w:rsidRPr="002C49E5" w:rsidRDefault="00C836C6" w:rsidP="002C49E5">
            <w:pPr>
              <w:pStyle w:val="Default"/>
              <w:numPr>
                <w:ilvl w:val="0"/>
                <w:numId w:val="18"/>
              </w:numPr>
              <w:rPr>
                <w:b/>
              </w:rPr>
            </w:pPr>
            <w:r w:rsidRPr="002C49E5">
              <w:rPr>
                <w:b/>
              </w:rPr>
              <w:t>Equal Opportunities</w:t>
            </w:r>
          </w:p>
          <w:p w14:paraId="32129C26" w14:textId="3B7E70E3" w:rsidR="0012367F" w:rsidRPr="002C49E5" w:rsidRDefault="00C836C6" w:rsidP="002C49E5">
            <w:pPr>
              <w:pStyle w:val="Default"/>
              <w:ind w:left="360"/>
            </w:pPr>
            <w:r w:rsidRPr="002C49E5">
              <w:lastRenderedPageBreak/>
              <w:t>We are committed to achieving equal opportunities in the way we deliver services to the community and in our employment arrangements. We expect all employees to understand and promote this policy in their work</w:t>
            </w:r>
            <w:r w:rsidR="00707A73" w:rsidRPr="002C49E5">
              <w:t>.</w:t>
            </w:r>
            <w:r w:rsidR="0012367F" w:rsidRPr="002C49E5">
              <w:t xml:space="preserve"> </w:t>
            </w:r>
          </w:p>
          <w:p w14:paraId="24615A31" w14:textId="77777777" w:rsidR="00A7579B" w:rsidRPr="002C49E5" w:rsidRDefault="00A7579B" w:rsidP="002C49E5">
            <w:pPr>
              <w:pStyle w:val="Default"/>
              <w:ind w:left="360"/>
            </w:pPr>
          </w:p>
          <w:p w14:paraId="7CBD7773" w14:textId="77777777" w:rsidR="00C836C6" w:rsidRPr="002C49E5" w:rsidRDefault="00C836C6" w:rsidP="002C49E5">
            <w:pPr>
              <w:pStyle w:val="Default"/>
              <w:numPr>
                <w:ilvl w:val="0"/>
                <w:numId w:val="18"/>
              </w:numPr>
              <w:rPr>
                <w:b/>
              </w:rPr>
            </w:pPr>
            <w:r w:rsidRPr="002C49E5">
              <w:rPr>
                <w:b/>
              </w:rPr>
              <w:t>Health and safety</w:t>
            </w:r>
          </w:p>
          <w:p w14:paraId="0EFD3300" w14:textId="55D494F4" w:rsidR="0012367F" w:rsidRPr="002C49E5" w:rsidRDefault="00C836C6" w:rsidP="002C49E5">
            <w:pPr>
              <w:pStyle w:val="Default"/>
              <w:ind w:left="360"/>
            </w:pPr>
            <w:r w:rsidRPr="002C49E5">
              <w:t>All employees have a responsibility for their own health and safety and that of others when carrying out their duties and must help us to apply our general statement of health and safety policy</w:t>
            </w:r>
            <w:r w:rsidR="00963600" w:rsidRPr="002C49E5">
              <w:t>.</w:t>
            </w:r>
            <w:r w:rsidR="0012367F" w:rsidRPr="002C49E5">
              <w:t xml:space="preserve"> </w:t>
            </w:r>
          </w:p>
          <w:p w14:paraId="11D7F1BB" w14:textId="77777777" w:rsidR="00A7579B" w:rsidRPr="002C49E5" w:rsidRDefault="00A7579B" w:rsidP="002C49E5">
            <w:pPr>
              <w:pStyle w:val="Default"/>
              <w:ind w:left="360"/>
            </w:pPr>
          </w:p>
          <w:p w14:paraId="22DC0CDB" w14:textId="623F54FE" w:rsidR="00B45889" w:rsidRPr="002C49E5" w:rsidRDefault="00B45889" w:rsidP="002C49E5">
            <w:pPr>
              <w:pStyle w:val="Default"/>
              <w:numPr>
                <w:ilvl w:val="0"/>
                <w:numId w:val="18"/>
              </w:numPr>
              <w:rPr>
                <w:b/>
              </w:rPr>
            </w:pPr>
            <w:r w:rsidRPr="002C49E5">
              <w:rPr>
                <w:b/>
              </w:rPr>
              <w:t>Customer Focused</w:t>
            </w:r>
          </w:p>
          <w:p w14:paraId="6EE5FE67" w14:textId="77777777" w:rsidR="00B45889" w:rsidRPr="002C49E5" w:rsidRDefault="00B45889" w:rsidP="002C49E5">
            <w:pPr>
              <w:pStyle w:val="Default"/>
              <w:ind w:left="360"/>
            </w:pPr>
            <w:r w:rsidRPr="002C49E5">
              <w:t xml:space="preserve">We put our customers' needs and expectations at the heart of all that we do. We expect our employees to have a full understanding of those needs and expectations so that we can provide high quality, appropriate services </w:t>
            </w:r>
            <w:proofErr w:type="gramStart"/>
            <w:r w:rsidRPr="002C49E5">
              <w:t>at all times</w:t>
            </w:r>
            <w:proofErr w:type="gramEnd"/>
            <w:r w:rsidRPr="002C49E5">
              <w:t>.</w:t>
            </w:r>
          </w:p>
          <w:p w14:paraId="085DB540" w14:textId="77777777" w:rsidR="00B45889" w:rsidRPr="002C49E5" w:rsidRDefault="00B45889" w:rsidP="002C49E5">
            <w:pPr>
              <w:pStyle w:val="Default"/>
              <w:ind w:left="360"/>
            </w:pPr>
          </w:p>
          <w:p w14:paraId="39660210" w14:textId="77777777" w:rsidR="00946AFC" w:rsidRPr="002C49E5" w:rsidRDefault="00946AFC" w:rsidP="002C49E5">
            <w:pPr>
              <w:pStyle w:val="Default"/>
              <w:ind w:left="360"/>
            </w:pPr>
          </w:p>
        </w:tc>
      </w:tr>
      <w:tr w:rsidR="002D61C2" w:rsidRPr="00784003" w14:paraId="4E66AD9C" w14:textId="77777777" w:rsidTr="69A72DEC">
        <w:tc>
          <w:tcPr>
            <w:tcW w:w="10773" w:type="dxa"/>
            <w:shd w:val="clear" w:color="auto" w:fill="auto"/>
          </w:tcPr>
          <w:p w14:paraId="74893296" w14:textId="0A959EFE" w:rsidR="002D61C2" w:rsidRPr="002C49E5" w:rsidRDefault="002D61C2" w:rsidP="002C49E5">
            <w:pPr>
              <w:pStyle w:val="HayGroup11"/>
              <w:spacing w:before="120" w:after="120"/>
              <w:rPr>
                <w:rFonts w:ascii="Arial" w:hAnsi="Arial" w:cs="Arial"/>
                <w:b/>
                <w:sz w:val="24"/>
                <w:lang w:val="en-GB"/>
              </w:rPr>
            </w:pPr>
            <w:r w:rsidRPr="002C49E5">
              <w:rPr>
                <w:rFonts w:ascii="Arial" w:hAnsi="Arial" w:cs="Arial"/>
                <w:b/>
                <w:sz w:val="24"/>
                <w:lang w:val="en-GB"/>
              </w:rPr>
              <w:lastRenderedPageBreak/>
              <w:t>Our Values</w:t>
            </w:r>
          </w:p>
        </w:tc>
      </w:tr>
      <w:tr w:rsidR="002D61C2" w:rsidRPr="00784003" w14:paraId="326DCD55" w14:textId="77777777" w:rsidTr="69A72DEC">
        <w:tc>
          <w:tcPr>
            <w:tcW w:w="10773" w:type="dxa"/>
            <w:shd w:val="clear" w:color="auto" w:fill="auto"/>
          </w:tcPr>
          <w:p w14:paraId="1D1444B5" w14:textId="6D625721" w:rsidR="002D61C2" w:rsidRPr="002C49E5" w:rsidRDefault="002D61C2" w:rsidP="002C49E5">
            <w:pPr>
              <w:pStyle w:val="Default"/>
              <w:ind w:left="360"/>
              <w:rPr>
                <w:b/>
              </w:rPr>
            </w:pPr>
          </w:p>
          <w:p w14:paraId="19BA1532" w14:textId="322E5A4D" w:rsidR="002D61C2" w:rsidRPr="002C49E5" w:rsidRDefault="002D61C2" w:rsidP="002C49E5">
            <w:pPr>
              <w:pStyle w:val="Default"/>
              <w:rPr>
                <w:b/>
              </w:rPr>
            </w:pPr>
            <w:r w:rsidRPr="002C49E5">
              <w:rPr>
                <w:b/>
              </w:rPr>
              <w:t>We expect all our employees to demonstrate and promote our values:</w:t>
            </w:r>
          </w:p>
          <w:p w14:paraId="12CBDEC8" w14:textId="77777777" w:rsidR="002D61C2" w:rsidRPr="002C49E5" w:rsidRDefault="002D61C2" w:rsidP="002C49E5">
            <w:pPr>
              <w:pStyle w:val="Default"/>
              <w:ind w:left="360"/>
              <w:rPr>
                <w:b/>
              </w:rPr>
            </w:pPr>
          </w:p>
          <w:p w14:paraId="0E2B0708" w14:textId="69363184" w:rsidR="002D61C2" w:rsidRPr="002C49E5" w:rsidRDefault="002D61C2" w:rsidP="002C49E5">
            <w:pPr>
              <w:pStyle w:val="Default"/>
              <w:numPr>
                <w:ilvl w:val="0"/>
                <w:numId w:val="18"/>
              </w:numPr>
              <w:rPr>
                <w:b/>
              </w:rPr>
            </w:pPr>
            <w:r w:rsidRPr="002C49E5">
              <w:rPr>
                <w:b/>
              </w:rPr>
              <w:t>Supportive</w:t>
            </w:r>
          </w:p>
          <w:p w14:paraId="39651B28" w14:textId="77777777" w:rsidR="002D61C2" w:rsidRPr="002C49E5" w:rsidRDefault="002D61C2" w:rsidP="002C49E5">
            <w:pPr>
              <w:pStyle w:val="Default"/>
              <w:ind w:left="360"/>
              <w:rPr>
                <w:color w:val="auto"/>
              </w:rPr>
            </w:pPr>
            <w:r w:rsidRPr="002C49E5">
              <w:rPr>
                <w:color w:val="auto"/>
              </w:rPr>
              <w:t>We are supportive of our customers and colleagues, recognising their contributions and making the best of their strengths to enable our communities to flourish.</w:t>
            </w:r>
          </w:p>
          <w:p w14:paraId="15944D5C" w14:textId="77777777" w:rsidR="002D61C2" w:rsidRPr="002C49E5" w:rsidRDefault="002D61C2" w:rsidP="002C49E5">
            <w:pPr>
              <w:pStyle w:val="Default"/>
              <w:ind w:left="360"/>
              <w:rPr>
                <w:color w:val="333333"/>
              </w:rPr>
            </w:pPr>
          </w:p>
          <w:p w14:paraId="23B976EE" w14:textId="021CC2A1" w:rsidR="002D61C2" w:rsidRPr="002C49E5" w:rsidRDefault="002D61C2" w:rsidP="002C49E5">
            <w:pPr>
              <w:pStyle w:val="Default"/>
              <w:numPr>
                <w:ilvl w:val="0"/>
                <w:numId w:val="18"/>
              </w:numPr>
              <w:rPr>
                <w:b/>
              </w:rPr>
            </w:pPr>
            <w:r w:rsidRPr="002C49E5">
              <w:rPr>
                <w:b/>
              </w:rPr>
              <w:t>Innovative</w:t>
            </w:r>
          </w:p>
          <w:p w14:paraId="246346B3" w14:textId="3899847F" w:rsidR="002D61C2" w:rsidRPr="002C49E5" w:rsidRDefault="002D61C2" w:rsidP="002C49E5">
            <w:pPr>
              <w:pStyle w:val="Default"/>
              <w:ind w:left="360"/>
              <w:rPr>
                <w:color w:val="auto"/>
              </w:rPr>
            </w:pPr>
            <w:r w:rsidRPr="002C49E5">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747CC3C4" w14:textId="77777777" w:rsidR="002D61C2" w:rsidRPr="002C49E5" w:rsidRDefault="002D61C2" w:rsidP="002C49E5">
            <w:pPr>
              <w:pStyle w:val="Default"/>
              <w:ind w:left="360"/>
              <w:rPr>
                <w:color w:val="333333"/>
              </w:rPr>
            </w:pPr>
          </w:p>
          <w:p w14:paraId="716F28EA" w14:textId="77777777" w:rsidR="002D61C2" w:rsidRPr="002C49E5" w:rsidRDefault="002D61C2" w:rsidP="002C49E5">
            <w:pPr>
              <w:pStyle w:val="Default"/>
              <w:numPr>
                <w:ilvl w:val="0"/>
                <w:numId w:val="18"/>
              </w:numPr>
              <w:rPr>
                <w:b/>
              </w:rPr>
            </w:pPr>
            <w:r w:rsidRPr="002C49E5">
              <w:rPr>
                <w:b/>
              </w:rPr>
              <w:t>Respectful</w:t>
            </w:r>
          </w:p>
          <w:p w14:paraId="443370E5" w14:textId="5BA4E5C4" w:rsidR="002D61C2" w:rsidRPr="002C49E5" w:rsidRDefault="002D61C2" w:rsidP="002C49E5">
            <w:pPr>
              <w:pStyle w:val="Default"/>
              <w:ind w:left="360"/>
              <w:rPr>
                <w:color w:val="auto"/>
              </w:rPr>
            </w:pPr>
            <w:r w:rsidRPr="002C49E5">
              <w:rPr>
                <w:color w:val="auto"/>
              </w:rPr>
              <w:t xml:space="preserve">We treat colleagues, </w:t>
            </w:r>
            <w:proofErr w:type="gramStart"/>
            <w:r w:rsidRPr="002C49E5">
              <w:rPr>
                <w:color w:val="auto"/>
              </w:rPr>
              <w:t>customers</w:t>
            </w:r>
            <w:proofErr w:type="gramEnd"/>
            <w:r w:rsidRPr="002C49E5">
              <w:rPr>
                <w:color w:val="auto"/>
              </w:rPr>
              <w:t xml:space="preserve"> and partners with respect, listening to their views, empathising and valuing their diverse needs and perspectives, to be fair, open and honest in all that we do.</w:t>
            </w:r>
          </w:p>
          <w:p w14:paraId="600F8550" w14:textId="77777777" w:rsidR="002D61C2" w:rsidRPr="002C49E5" w:rsidRDefault="002D61C2" w:rsidP="002C49E5">
            <w:pPr>
              <w:pStyle w:val="Default"/>
              <w:ind w:left="360"/>
              <w:rPr>
                <w:color w:val="333333"/>
              </w:rPr>
            </w:pPr>
          </w:p>
          <w:p w14:paraId="4E7A4A98" w14:textId="77777777" w:rsidR="002D61C2" w:rsidRPr="002C49E5" w:rsidRDefault="002D61C2" w:rsidP="002C49E5">
            <w:pPr>
              <w:pStyle w:val="Default"/>
              <w:numPr>
                <w:ilvl w:val="0"/>
                <w:numId w:val="18"/>
              </w:numPr>
              <w:rPr>
                <w:b/>
              </w:rPr>
            </w:pPr>
            <w:r w:rsidRPr="002C49E5">
              <w:rPr>
                <w:b/>
              </w:rPr>
              <w:t>Collaborative</w:t>
            </w:r>
          </w:p>
          <w:p w14:paraId="7C2688FD" w14:textId="59868C1D" w:rsidR="002D61C2" w:rsidRPr="002C49E5" w:rsidRDefault="002D61C2" w:rsidP="002C49E5">
            <w:pPr>
              <w:pStyle w:val="Default"/>
              <w:ind w:left="360"/>
              <w:rPr>
                <w:color w:val="auto"/>
              </w:rPr>
            </w:pPr>
            <w:r w:rsidRPr="002C49E5">
              <w:rPr>
                <w:color w:val="auto"/>
              </w:rPr>
              <w:t xml:space="preserve">We listen to, engage with, learn from and work with colleagues, </w:t>
            </w:r>
            <w:proofErr w:type="gramStart"/>
            <w:r w:rsidRPr="002C49E5">
              <w:rPr>
                <w:color w:val="auto"/>
              </w:rPr>
              <w:t>partners</w:t>
            </w:r>
            <w:proofErr w:type="gramEnd"/>
            <w:r w:rsidRPr="002C49E5">
              <w:rPr>
                <w:color w:val="auto"/>
              </w:rPr>
              <w:t xml:space="preserve"> and customers to help achieve the best outcomes for everyone.</w:t>
            </w:r>
          </w:p>
          <w:p w14:paraId="465127B9" w14:textId="77777777" w:rsidR="002D61C2" w:rsidRPr="002C49E5" w:rsidRDefault="002D61C2" w:rsidP="002C49E5">
            <w:pPr>
              <w:pStyle w:val="HayGroup11"/>
              <w:rPr>
                <w:rFonts w:ascii="Arial" w:hAnsi="Arial" w:cs="Arial"/>
                <w:b/>
                <w:sz w:val="24"/>
                <w:lang w:val="en-GB"/>
              </w:rPr>
            </w:pPr>
          </w:p>
        </w:tc>
      </w:tr>
    </w:tbl>
    <w:p w14:paraId="5AE99FC2" w14:textId="6970F0BA" w:rsidR="002C49E5" w:rsidRPr="002C49E5" w:rsidRDefault="002C49E5" w:rsidP="002C49E5">
      <w:pPr>
        <w:tabs>
          <w:tab w:val="left" w:pos="960"/>
        </w:tabs>
        <w:rPr>
          <w:sz w:val="23"/>
          <w:szCs w:val="23"/>
        </w:rPr>
      </w:pPr>
    </w:p>
    <w:p w14:paraId="31688E5D" w14:textId="77777777" w:rsidR="002C49E5" w:rsidRPr="002C49E5" w:rsidRDefault="002C49E5" w:rsidP="002C49E5">
      <w:pPr>
        <w:rPr>
          <w:rFonts w:ascii="Arial" w:hAnsi="Arial" w:cs="Arial"/>
          <w:sz w:val="24"/>
          <w:szCs w:val="24"/>
        </w:rPr>
      </w:pPr>
    </w:p>
    <w:p w14:paraId="59674888" w14:textId="77777777" w:rsidR="002C49E5" w:rsidRPr="002C49E5" w:rsidRDefault="002C49E5" w:rsidP="002C49E5">
      <w:pPr>
        <w:rPr>
          <w:rFonts w:ascii="Arial" w:hAnsi="Arial" w:cs="Arial"/>
          <w:sz w:val="24"/>
          <w:szCs w:val="24"/>
        </w:rPr>
      </w:pPr>
    </w:p>
    <w:p w14:paraId="1143C161" w14:textId="77777777" w:rsidR="002C49E5" w:rsidRPr="002C49E5" w:rsidRDefault="002C49E5" w:rsidP="002C49E5">
      <w:pPr>
        <w:rPr>
          <w:rFonts w:ascii="Arial" w:hAnsi="Arial" w:cs="Arial"/>
          <w:sz w:val="24"/>
          <w:szCs w:val="24"/>
        </w:rPr>
      </w:pPr>
    </w:p>
    <w:p w14:paraId="1111F9C0" w14:textId="77777777" w:rsidR="002C49E5" w:rsidRDefault="002C49E5" w:rsidP="00CB5A66">
      <w:pPr>
        <w:spacing w:after="0" w:line="240" w:lineRule="auto"/>
        <w:jc w:val="center"/>
        <w:rPr>
          <w:rFonts w:ascii="Arial" w:hAnsi="Arial" w:cs="Arial"/>
          <w:sz w:val="24"/>
          <w:szCs w:val="24"/>
        </w:rPr>
      </w:pPr>
    </w:p>
    <w:p w14:paraId="16BFD9B5" w14:textId="77777777" w:rsidR="002C49E5" w:rsidRDefault="002C49E5" w:rsidP="00CB5A66">
      <w:pPr>
        <w:spacing w:after="0" w:line="240" w:lineRule="auto"/>
        <w:jc w:val="center"/>
        <w:rPr>
          <w:rFonts w:ascii="Arial" w:hAnsi="Arial" w:cs="Arial"/>
          <w:sz w:val="24"/>
          <w:szCs w:val="24"/>
        </w:rPr>
      </w:pPr>
    </w:p>
    <w:p w14:paraId="49EC2323" w14:textId="77777777" w:rsidR="002C49E5" w:rsidRDefault="002C49E5" w:rsidP="00CB5A66">
      <w:pPr>
        <w:spacing w:after="0" w:line="240" w:lineRule="auto"/>
        <w:jc w:val="center"/>
        <w:rPr>
          <w:rFonts w:ascii="Arial" w:hAnsi="Arial" w:cs="Arial"/>
          <w:sz w:val="24"/>
          <w:szCs w:val="24"/>
        </w:rPr>
      </w:pPr>
    </w:p>
    <w:p w14:paraId="1FBC72A7" w14:textId="77777777" w:rsidR="002C49E5" w:rsidRDefault="002C49E5" w:rsidP="00CB5A66">
      <w:pPr>
        <w:spacing w:after="0" w:line="240" w:lineRule="auto"/>
        <w:jc w:val="center"/>
        <w:rPr>
          <w:rFonts w:ascii="Arial" w:hAnsi="Arial" w:cs="Arial"/>
          <w:sz w:val="24"/>
          <w:szCs w:val="24"/>
        </w:rPr>
      </w:pPr>
    </w:p>
    <w:p w14:paraId="01473DD6" w14:textId="030CDE65" w:rsidR="0087424C" w:rsidRDefault="0087424C" w:rsidP="00CB5A66">
      <w:pPr>
        <w:spacing w:after="0" w:line="240" w:lineRule="auto"/>
        <w:jc w:val="center"/>
        <w:rPr>
          <w:rFonts w:ascii="Arial" w:hAnsi="Arial" w:cs="Arial"/>
          <w:b/>
          <w:sz w:val="28"/>
          <w:szCs w:val="28"/>
        </w:rPr>
      </w:pPr>
      <w:r w:rsidRPr="002C49E5">
        <w:rPr>
          <w:rFonts w:ascii="Arial" w:hAnsi="Arial" w:cs="Arial"/>
          <w:sz w:val="24"/>
          <w:szCs w:val="24"/>
        </w:rPr>
        <w:br w:type="page"/>
      </w:r>
      <w:r>
        <w:rPr>
          <w:rFonts w:ascii="Arial" w:hAnsi="Arial" w:cs="Arial"/>
          <w:b/>
          <w:sz w:val="28"/>
          <w:szCs w:val="28"/>
        </w:rPr>
        <w:lastRenderedPageBreak/>
        <w:t>Person Specification</w:t>
      </w:r>
    </w:p>
    <w:p w14:paraId="0D372596" w14:textId="7307651D" w:rsidR="002C49E5" w:rsidRPr="005F0153" w:rsidRDefault="1C8A08EB" w:rsidP="7CDC8A80">
      <w:pPr>
        <w:spacing w:after="0"/>
        <w:jc w:val="center"/>
        <w:rPr>
          <w:rFonts w:ascii="Arial" w:hAnsi="Arial" w:cs="Arial"/>
          <w:b/>
          <w:bCs/>
          <w:i/>
          <w:iCs/>
          <w:sz w:val="28"/>
          <w:szCs w:val="28"/>
        </w:rPr>
      </w:pPr>
      <w:r w:rsidRPr="7CDC8A80">
        <w:rPr>
          <w:rFonts w:ascii="Arial" w:hAnsi="Arial" w:cs="Arial"/>
          <w:b/>
          <w:bCs/>
          <w:i/>
          <w:iCs/>
          <w:sz w:val="28"/>
          <w:szCs w:val="28"/>
        </w:rPr>
        <w:t xml:space="preserve">ICT </w:t>
      </w:r>
      <w:r w:rsidR="002C49E5" w:rsidRPr="7CDC8A80">
        <w:rPr>
          <w:rFonts w:ascii="Arial" w:hAnsi="Arial" w:cs="Arial"/>
          <w:b/>
          <w:bCs/>
          <w:i/>
          <w:iCs/>
          <w:sz w:val="28"/>
          <w:szCs w:val="28"/>
        </w:rPr>
        <w:t>ENGINEER/DESIGNER</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7393"/>
        <w:gridCol w:w="1297"/>
        <w:gridCol w:w="2072"/>
      </w:tblGrid>
      <w:tr w:rsidR="002C49E5" w14:paraId="047A321A" w14:textId="77777777" w:rsidTr="319E37B7">
        <w:tc>
          <w:tcPr>
            <w:tcW w:w="7393" w:type="dxa"/>
            <w:vAlign w:val="center"/>
          </w:tcPr>
          <w:p w14:paraId="2FBAAB10" w14:textId="77777777" w:rsidR="007100A9" w:rsidRDefault="007100A9" w:rsidP="00B90AAB">
            <w:pPr>
              <w:spacing w:after="0" w:line="240" w:lineRule="auto"/>
              <w:jc w:val="center"/>
              <w:rPr>
                <w:rFonts w:ascii="Arial" w:hAnsi="Arial" w:cs="Arial"/>
                <w:b/>
                <w:sz w:val="24"/>
                <w:szCs w:val="24"/>
              </w:rPr>
            </w:pPr>
            <w:r w:rsidRPr="00474AED">
              <w:rPr>
                <w:rFonts w:ascii="Arial" w:hAnsi="Arial" w:cs="Arial"/>
                <w:b/>
                <w:sz w:val="24"/>
                <w:szCs w:val="24"/>
              </w:rPr>
              <w:t>Requirements</w:t>
            </w:r>
          </w:p>
        </w:tc>
        <w:tc>
          <w:tcPr>
            <w:tcW w:w="1297" w:type="dxa"/>
            <w:vAlign w:val="center"/>
          </w:tcPr>
          <w:p w14:paraId="27414E18" w14:textId="77777777" w:rsidR="007100A9" w:rsidRPr="00474AED" w:rsidRDefault="007100A9" w:rsidP="00B90AAB">
            <w:pPr>
              <w:spacing w:after="0"/>
              <w:jc w:val="center"/>
              <w:rPr>
                <w:rFonts w:ascii="Arial" w:hAnsi="Arial" w:cs="Arial"/>
                <w:b/>
                <w:sz w:val="24"/>
                <w:szCs w:val="24"/>
              </w:rPr>
            </w:pPr>
            <w:r w:rsidRPr="00474AED">
              <w:rPr>
                <w:rFonts w:ascii="Arial" w:hAnsi="Arial" w:cs="Arial"/>
                <w:b/>
                <w:sz w:val="24"/>
                <w:szCs w:val="24"/>
              </w:rPr>
              <w:t>Essential (E)</w:t>
            </w:r>
          </w:p>
          <w:p w14:paraId="0F5DBAED" w14:textId="77777777" w:rsidR="007100A9" w:rsidRPr="00474AED" w:rsidRDefault="007100A9" w:rsidP="00B90AAB">
            <w:pPr>
              <w:spacing w:after="0"/>
              <w:jc w:val="center"/>
              <w:rPr>
                <w:rFonts w:ascii="Arial" w:hAnsi="Arial" w:cs="Arial"/>
                <w:b/>
                <w:sz w:val="24"/>
                <w:szCs w:val="24"/>
              </w:rPr>
            </w:pPr>
            <w:r w:rsidRPr="00474AED">
              <w:rPr>
                <w:rFonts w:ascii="Arial" w:hAnsi="Arial" w:cs="Arial"/>
                <w:b/>
                <w:sz w:val="24"/>
                <w:szCs w:val="24"/>
              </w:rPr>
              <w:t>or</w:t>
            </w:r>
          </w:p>
          <w:p w14:paraId="19D8BF29" w14:textId="77777777" w:rsidR="007100A9" w:rsidRDefault="007100A9" w:rsidP="00B90AAB">
            <w:pPr>
              <w:spacing w:after="0" w:line="240" w:lineRule="auto"/>
              <w:jc w:val="center"/>
              <w:rPr>
                <w:rFonts w:ascii="Arial" w:hAnsi="Arial" w:cs="Arial"/>
                <w:b/>
                <w:sz w:val="24"/>
                <w:szCs w:val="24"/>
              </w:rPr>
            </w:pPr>
            <w:r w:rsidRPr="00474AED">
              <w:rPr>
                <w:rFonts w:ascii="Arial" w:hAnsi="Arial" w:cs="Arial"/>
                <w:b/>
                <w:sz w:val="24"/>
                <w:szCs w:val="24"/>
              </w:rPr>
              <w:t>Desirable (D)</w:t>
            </w:r>
          </w:p>
        </w:tc>
        <w:tc>
          <w:tcPr>
            <w:tcW w:w="2072" w:type="dxa"/>
            <w:vAlign w:val="center"/>
          </w:tcPr>
          <w:p w14:paraId="2B2A500D" w14:textId="77777777" w:rsidR="007100A9" w:rsidRPr="00474AED" w:rsidRDefault="007100A9" w:rsidP="00B90AAB">
            <w:pPr>
              <w:spacing w:after="0"/>
              <w:jc w:val="center"/>
              <w:rPr>
                <w:rFonts w:ascii="Arial" w:hAnsi="Arial" w:cs="Arial"/>
                <w:b/>
                <w:sz w:val="24"/>
                <w:szCs w:val="24"/>
              </w:rPr>
            </w:pPr>
            <w:r w:rsidRPr="00474AED">
              <w:rPr>
                <w:rFonts w:ascii="Arial" w:hAnsi="Arial" w:cs="Arial"/>
                <w:b/>
                <w:sz w:val="24"/>
                <w:szCs w:val="24"/>
              </w:rPr>
              <w:t>To be identified by: application form (AF),</w:t>
            </w:r>
          </w:p>
          <w:p w14:paraId="114DD97E" w14:textId="77777777" w:rsidR="007100A9" w:rsidRPr="00474AED" w:rsidRDefault="007100A9" w:rsidP="00B90AAB">
            <w:pPr>
              <w:spacing w:after="0"/>
              <w:jc w:val="center"/>
              <w:rPr>
                <w:rFonts w:ascii="Arial" w:hAnsi="Arial" w:cs="Arial"/>
                <w:b/>
                <w:sz w:val="24"/>
                <w:szCs w:val="24"/>
              </w:rPr>
            </w:pPr>
            <w:r w:rsidRPr="00474AED">
              <w:rPr>
                <w:rFonts w:ascii="Arial" w:hAnsi="Arial" w:cs="Arial"/>
                <w:b/>
                <w:sz w:val="24"/>
                <w:szCs w:val="24"/>
              </w:rPr>
              <w:t>interview (I),</w:t>
            </w:r>
          </w:p>
          <w:p w14:paraId="729D7749" w14:textId="77777777" w:rsidR="007100A9" w:rsidRPr="00474AED" w:rsidRDefault="007100A9" w:rsidP="00B90AAB">
            <w:pPr>
              <w:spacing w:after="0"/>
              <w:jc w:val="center"/>
              <w:rPr>
                <w:rFonts w:ascii="Arial" w:hAnsi="Arial" w:cs="Arial"/>
                <w:b/>
                <w:sz w:val="24"/>
                <w:szCs w:val="24"/>
              </w:rPr>
            </w:pPr>
            <w:r w:rsidRPr="00474AED">
              <w:rPr>
                <w:rFonts w:ascii="Arial" w:hAnsi="Arial" w:cs="Arial"/>
                <w:b/>
                <w:sz w:val="24"/>
                <w:szCs w:val="24"/>
              </w:rPr>
              <w:t>test (T), or</w:t>
            </w:r>
          </w:p>
          <w:p w14:paraId="1DF6146C" w14:textId="77777777" w:rsidR="007100A9" w:rsidRDefault="007100A9" w:rsidP="00B90AAB">
            <w:pPr>
              <w:spacing w:after="0" w:line="240" w:lineRule="auto"/>
              <w:jc w:val="center"/>
              <w:rPr>
                <w:rFonts w:ascii="Arial" w:hAnsi="Arial" w:cs="Arial"/>
                <w:b/>
                <w:sz w:val="24"/>
                <w:szCs w:val="24"/>
              </w:rPr>
            </w:pPr>
            <w:r w:rsidRPr="00474AED">
              <w:rPr>
                <w:rFonts w:ascii="Arial" w:hAnsi="Arial" w:cs="Arial"/>
                <w:b/>
                <w:sz w:val="24"/>
                <w:szCs w:val="24"/>
              </w:rPr>
              <w:t>other (give details)</w:t>
            </w:r>
          </w:p>
        </w:tc>
      </w:tr>
      <w:tr w:rsidR="002C49E5" w14:paraId="731BD859" w14:textId="77777777" w:rsidTr="319E37B7">
        <w:tc>
          <w:tcPr>
            <w:tcW w:w="7393" w:type="dxa"/>
          </w:tcPr>
          <w:p w14:paraId="5EE0D221" w14:textId="464FEF63" w:rsidR="007100A9" w:rsidRDefault="007100A9" w:rsidP="002C49E5">
            <w:pPr>
              <w:spacing w:after="0"/>
              <w:rPr>
                <w:rFonts w:ascii="Arial" w:hAnsi="Arial" w:cs="Arial"/>
                <w:b/>
                <w:sz w:val="24"/>
                <w:szCs w:val="24"/>
              </w:rPr>
            </w:pPr>
            <w:r w:rsidRPr="002C49E5">
              <w:rPr>
                <w:rFonts w:ascii="Arial" w:hAnsi="Arial" w:cs="Arial"/>
                <w:b/>
                <w:sz w:val="24"/>
                <w:szCs w:val="24"/>
              </w:rPr>
              <w:t>Qualifications:</w:t>
            </w:r>
          </w:p>
          <w:p w14:paraId="039F8462" w14:textId="77777777" w:rsidR="002C49E5" w:rsidRPr="002C49E5" w:rsidRDefault="002C49E5" w:rsidP="002C49E5">
            <w:pPr>
              <w:spacing w:after="0"/>
              <w:rPr>
                <w:rFonts w:ascii="Arial" w:hAnsi="Arial" w:cs="Arial"/>
                <w:b/>
                <w:sz w:val="24"/>
                <w:szCs w:val="24"/>
              </w:rPr>
            </w:pPr>
          </w:p>
          <w:p w14:paraId="3303D035" w14:textId="77777777" w:rsidR="002C49E5" w:rsidRPr="002C49E5" w:rsidRDefault="002C49E5" w:rsidP="002C49E5">
            <w:pPr>
              <w:spacing w:after="0"/>
              <w:rPr>
                <w:rFonts w:ascii="Arial" w:hAnsi="Arial" w:cs="Arial"/>
                <w:bCs/>
                <w:sz w:val="24"/>
                <w:szCs w:val="24"/>
              </w:rPr>
            </w:pPr>
            <w:r w:rsidRPr="002C49E5">
              <w:rPr>
                <w:rFonts w:ascii="Arial" w:hAnsi="Arial" w:cs="Arial"/>
                <w:bCs/>
                <w:sz w:val="24"/>
                <w:szCs w:val="24"/>
              </w:rPr>
              <w:t xml:space="preserve">Industry practitioner qualifications in relevant skill </w:t>
            </w:r>
          </w:p>
          <w:p w14:paraId="345761C3" w14:textId="77777777" w:rsidR="002C49E5" w:rsidRPr="002C49E5" w:rsidRDefault="002C49E5" w:rsidP="002C49E5">
            <w:pPr>
              <w:spacing w:after="0"/>
              <w:rPr>
                <w:rFonts w:ascii="Arial" w:hAnsi="Arial" w:cs="Arial"/>
                <w:bCs/>
                <w:sz w:val="24"/>
                <w:szCs w:val="24"/>
              </w:rPr>
            </w:pPr>
            <w:r w:rsidRPr="002C49E5">
              <w:rPr>
                <w:rFonts w:ascii="Arial" w:hAnsi="Arial" w:cs="Arial"/>
                <w:bCs/>
                <w:sz w:val="24"/>
                <w:szCs w:val="24"/>
              </w:rPr>
              <w:t>area (</w:t>
            </w:r>
            <w:proofErr w:type="gramStart"/>
            <w:r w:rsidRPr="002C49E5">
              <w:rPr>
                <w:rFonts w:ascii="Arial" w:hAnsi="Arial" w:cs="Arial"/>
                <w:bCs/>
                <w:sz w:val="24"/>
                <w:szCs w:val="24"/>
              </w:rPr>
              <w:t>e.g.</w:t>
            </w:r>
            <w:proofErr w:type="gramEnd"/>
            <w:r w:rsidRPr="002C49E5">
              <w:rPr>
                <w:rFonts w:ascii="Arial" w:hAnsi="Arial" w:cs="Arial"/>
                <w:bCs/>
                <w:sz w:val="24"/>
                <w:szCs w:val="24"/>
              </w:rPr>
              <w:t xml:space="preserve"> Microsoft, Cisco or Oracle)</w:t>
            </w:r>
          </w:p>
          <w:p w14:paraId="174E4DE2" w14:textId="77777777" w:rsidR="002C49E5" w:rsidRPr="002C49E5" w:rsidRDefault="002C49E5" w:rsidP="002C49E5">
            <w:pPr>
              <w:spacing w:after="0"/>
              <w:rPr>
                <w:rFonts w:ascii="Arial" w:hAnsi="Arial" w:cs="Arial"/>
                <w:bCs/>
                <w:sz w:val="24"/>
                <w:szCs w:val="24"/>
              </w:rPr>
            </w:pPr>
            <w:r w:rsidRPr="002C49E5">
              <w:rPr>
                <w:rFonts w:ascii="Arial" w:hAnsi="Arial" w:cs="Arial"/>
                <w:bCs/>
                <w:sz w:val="24"/>
                <w:szCs w:val="24"/>
              </w:rPr>
              <w:t>ITIL Service Management Qualification (Foundation or above)</w:t>
            </w:r>
          </w:p>
          <w:p w14:paraId="71EA2F26" w14:textId="320E9AFD" w:rsidR="007100A9" w:rsidRPr="002C49E5" w:rsidRDefault="002C49E5" w:rsidP="002C49E5">
            <w:pPr>
              <w:spacing w:after="0"/>
              <w:rPr>
                <w:rFonts w:ascii="Arial" w:hAnsi="Arial" w:cs="Arial"/>
                <w:bCs/>
                <w:sz w:val="24"/>
                <w:szCs w:val="24"/>
              </w:rPr>
            </w:pPr>
            <w:r w:rsidRPr="002C49E5">
              <w:rPr>
                <w:rFonts w:ascii="Arial" w:hAnsi="Arial" w:cs="Arial"/>
                <w:bCs/>
                <w:sz w:val="24"/>
                <w:szCs w:val="24"/>
              </w:rPr>
              <w:t>Educated to degree level</w:t>
            </w:r>
          </w:p>
          <w:p w14:paraId="394B2D47" w14:textId="77777777" w:rsidR="007100A9" w:rsidRPr="002C49E5" w:rsidRDefault="007100A9" w:rsidP="002C49E5">
            <w:pPr>
              <w:spacing w:after="0"/>
              <w:ind w:right="28"/>
              <w:rPr>
                <w:rFonts w:ascii="Arial" w:hAnsi="Arial" w:cs="Arial"/>
                <w:sz w:val="24"/>
                <w:szCs w:val="24"/>
              </w:rPr>
            </w:pPr>
          </w:p>
        </w:tc>
        <w:tc>
          <w:tcPr>
            <w:tcW w:w="1297" w:type="dxa"/>
          </w:tcPr>
          <w:p w14:paraId="1414C780" w14:textId="77777777" w:rsidR="007100A9" w:rsidRPr="002C49E5" w:rsidRDefault="007100A9" w:rsidP="002C49E5">
            <w:pPr>
              <w:spacing w:after="0"/>
              <w:jc w:val="center"/>
              <w:rPr>
                <w:rFonts w:ascii="Arial" w:hAnsi="Arial" w:cs="Arial"/>
                <w:bCs/>
                <w:sz w:val="24"/>
                <w:szCs w:val="24"/>
              </w:rPr>
            </w:pPr>
          </w:p>
          <w:p w14:paraId="361C0E9B" w14:textId="77777777" w:rsidR="007100A9" w:rsidRDefault="002C49E5" w:rsidP="002C49E5">
            <w:pPr>
              <w:spacing w:after="0"/>
              <w:jc w:val="center"/>
              <w:rPr>
                <w:rFonts w:ascii="Arial" w:hAnsi="Arial" w:cs="Arial"/>
                <w:bCs/>
                <w:sz w:val="24"/>
                <w:szCs w:val="24"/>
              </w:rPr>
            </w:pPr>
            <w:r>
              <w:rPr>
                <w:rFonts w:ascii="Arial" w:hAnsi="Arial" w:cs="Arial"/>
                <w:bCs/>
                <w:sz w:val="24"/>
                <w:szCs w:val="24"/>
              </w:rPr>
              <w:t>D</w:t>
            </w:r>
          </w:p>
          <w:p w14:paraId="729BE261" w14:textId="77777777" w:rsidR="002C49E5" w:rsidRDefault="002C49E5" w:rsidP="002C49E5">
            <w:pPr>
              <w:spacing w:after="0"/>
              <w:jc w:val="center"/>
              <w:rPr>
                <w:rFonts w:ascii="Arial" w:hAnsi="Arial" w:cs="Arial"/>
                <w:bCs/>
                <w:sz w:val="24"/>
                <w:szCs w:val="24"/>
              </w:rPr>
            </w:pPr>
          </w:p>
          <w:p w14:paraId="69ED60C3" w14:textId="77777777" w:rsidR="002C49E5" w:rsidRDefault="002C49E5" w:rsidP="002C49E5">
            <w:pPr>
              <w:spacing w:after="0"/>
              <w:jc w:val="center"/>
              <w:rPr>
                <w:rFonts w:ascii="Arial" w:hAnsi="Arial" w:cs="Arial"/>
                <w:bCs/>
                <w:sz w:val="24"/>
                <w:szCs w:val="24"/>
              </w:rPr>
            </w:pPr>
            <w:r>
              <w:rPr>
                <w:rFonts w:ascii="Arial" w:hAnsi="Arial" w:cs="Arial"/>
                <w:bCs/>
                <w:sz w:val="24"/>
                <w:szCs w:val="24"/>
              </w:rPr>
              <w:t>D</w:t>
            </w:r>
          </w:p>
          <w:p w14:paraId="6792B3E1" w14:textId="52A60E67" w:rsidR="002C49E5" w:rsidRPr="002C49E5" w:rsidRDefault="002C49E5" w:rsidP="002C49E5">
            <w:pPr>
              <w:spacing w:after="0"/>
              <w:jc w:val="center"/>
              <w:rPr>
                <w:rFonts w:ascii="Arial" w:hAnsi="Arial" w:cs="Arial"/>
                <w:bCs/>
                <w:sz w:val="24"/>
                <w:szCs w:val="24"/>
              </w:rPr>
            </w:pPr>
            <w:r>
              <w:rPr>
                <w:rFonts w:ascii="Arial" w:hAnsi="Arial" w:cs="Arial"/>
                <w:bCs/>
                <w:sz w:val="24"/>
                <w:szCs w:val="24"/>
              </w:rPr>
              <w:t>D</w:t>
            </w:r>
          </w:p>
        </w:tc>
        <w:tc>
          <w:tcPr>
            <w:tcW w:w="2072" w:type="dxa"/>
          </w:tcPr>
          <w:p w14:paraId="020BA64B" w14:textId="77777777" w:rsidR="007100A9" w:rsidRPr="002C49E5" w:rsidRDefault="007100A9" w:rsidP="002C49E5">
            <w:pPr>
              <w:spacing w:after="0"/>
              <w:jc w:val="center"/>
              <w:rPr>
                <w:rFonts w:ascii="Arial" w:hAnsi="Arial" w:cs="Arial"/>
                <w:bCs/>
                <w:sz w:val="24"/>
                <w:szCs w:val="24"/>
              </w:rPr>
            </w:pPr>
          </w:p>
          <w:p w14:paraId="0AB8D407" w14:textId="77777777" w:rsidR="002C49E5" w:rsidRDefault="002C49E5" w:rsidP="002C49E5">
            <w:pPr>
              <w:spacing w:after="0" w:line="240" w:lineRule="auto"/>
              <w:jc w:val="center"/>
              <w:rPr>
                <w:rFonts w:ascii="Arial" w:hAnsi="Arial" w:cs="Arial"/>
                <w:bCs/>
                <w:sz w:val="24"/>
                <w:szCs w:val="24"/>
              </w:rPr>
            </w:pPr>
            <w:r>
              <w:rPr>
                <w:rFonts w:ascii="Arial" w:hAnsi="Arial" w:cs="Arial"/>
                <w:bCs/>
                <w:sz w:val="24"/>
                <w:szCs w:val="24"/>
              </w:rPr>
              <w:t>AF/I</w:t>
            </w:r>
          </w:p>
          <w:p w14:paraId="43C2F038" w14:textId="77777777" w:rsidR="007100A9" w:rsidRDefault="007100A9" w:rsidP="002C49E5">
            <w:pPr>
              <w:spacing w:after="0"/>
              <w:jc w:val="center"/>
              <w:rPr>
                <w:rFonts w:ascii="Arial" w:hAnsi="Arial" w:cs="Arial"/>
                <w:bCs/>
                <w:sz w:val="24"/>
                <w:szCs w:val="24"/>
              </w:rPr>
            </w:pPr>
          </w:p>
          <w:p w14:paraId="28867694" w14:textId="77777777" w:rsidR="002C49E5" w:rsidRDefault="002C49E5" w:rsidP="002C49E5">
            <w:pPr>
              <w:spacing w:after="0" w:line="240" w:lineRule="auto"/>
              <w:jc w:val="center"/>
              <w:rPr>
                <w:rFonts w:ascii="Arial" w:hAnsi="Arial" w:cs="Arial"/>
                <w:bCs/>
                <w:sz w:val="24"/>
                <w:szCs w:val="24"/>
              </w:rPr>
            </w:pPr>
            <w:r>
              <w:rPr>
                <w:rFonts w:ascii="Arial" w:hAnsi="Arial" w:cs="Arial"/>
                <w:bCs/>
                <w:sz w:val="24"/>
                <w:szCs w:val="24"/>
              </w:rPr>
              <w:t>AF/I</w:t>
            </w:r>
          </w:p>
          <w:p w14:paraId="16EED8CD" w14:textId="77777777" w:rsidR="002C49E5" w:rsidRDefault="002C49E5" w:rsidP="002C49E5">
            <w:pPr>
              <w:spacing w:after="0" w:line="240" w:lineRule="auto"/>
              <w:jc w:val="center"/>
              <w:rPr>
                <w:rFonts w:ascii="Arial" w:hAnsi="Arial" w:cs="Arial"/>
                <w:bCs/>
                <w:sz w:val="24"/>
                <w:szCs w:val="24"/>
              </w:rPr>
            </w:pPr>
            <w:r>
              <w:rPr>
                <w:rFonts w:ascii="Arial" w:hAnsi="Arial" w:cs="Arial"/>
                <w:bCs/>
                <w:sz w:val="24"/>
                <w:szCs w:val="24"/>
              </w:rPr>
              <w:t>AF/I</w:t>
            </w:r>
          </w:p>
          <w:p w14:paraId="7D244299" w14:textId="210B2624" w:rsidR="002C49E5" w:rsidRPr="002C49E5" w:rsidRDefault="002C49E5" w:rsidP="002C49E5">
            <w:pPr>
              <w:spacing w:after="0"/>
              <w:jc w:val="center"/>
              <w:rPr>
                <w:rFonts w:ascii="Arial" w:hAnsi="Arial" w:cs="Arial"/>
                <w:bCs/>
                <w:sz w:val="24"/>
                <w:szCs w:val="24"/>
              </w:rPr>
            </w:pPr>
          </w:p>
        </w:tc>
      </w:tr>
      <w:tr w:rsidR="002C49E5" w14:paraId="7B5B2682" w14:textId="77777777" w:rsidTr="319E37B7">
        <w:tc>
          <w:tcPr>
            <w:tcW w:w="7393" w:type="dxa"/>
          </w:tcPr>
          <w:p w14:paraId="0E47B669" w14:textId="19A6562E" w:rsidR="007100A9" w:rsidRDefault="007100A9" w:rsidP="002C49E5">
            <w:pPr>
              <w:spacing w:after="0"/>
              <w:rPr>
                <w:rFonts w:ascii="Arial" w:hAnsi="Arial" w:cs="Arial"/>
                <w:b/>
                <w:sz w:val="24"/>
                <w:szCs w:val="24"/>
              </w:rPr>
            </w:pPr>
            <w:r w:rsidRPr="002C49E5">
              <w:rPr>
                <w:rFonts w:ascii="Arial" w:hAnsi="Arial" w:cs="Arial"/>
                <w:b/>
                <w:sz w:val="24"/>
                <w:szCs w:val="24"/>
              </w:rPr>
              <w:t>Experience:</w:t>
            </w:r>
          </w:p>
          <w:p w14:paraId="1D44ED7E" w14:textId="77777777" w:rsidR="002C49E5" w:rsidRPr="002C49E5" w:rsidRDefault="002C49E5" w:rsidP="002C49E5">
            <w:pPr>
              <w:spacing w:after="0"/>
              <w:rPr>
                <w:rFonts w:ascii="Arial" w:hAnsi="Arial" w:cs="Arial"/>
                <w:b/>
                <w:sz w:val="24"/>
                <w:szCs w:val="24"/>
              </w:rPr>
            </w:pPr>
          </w:p>
          <w:p w14:paraId="089CA1D0" w14:textId="18AE96A3" w:rsidR="002C49E5" w:rsidRPr="002C49E5" w:rsidRDefault="002C49E5" w:rsidP="002C49E5">
            <w:pPr>
              <w:spacing w:after="0"/>
              <w:rPr>
                <w:rFonts w:ascii="Arial" w:hAnsi="Arial" w:cs="Arial"/>
                <w:bCs/>
                <w:sz w:val="24"/>
                <w:szCs w:val="24"/>
              </w:rPr>
            </w:pPr>
            <w:r w:rsidRPr="002C49E5">
              <w:rPr>
                <w:rFonts w:ascii="Arial" w:hAnsi="Arial" w:cs="Arial"/>
                <w:bCs/>
                <w:sz w:val="24"/>
                <w:szCs w:val="24"/>
              </w:rPr>
              <w:t xml:space="preserve">Minimum of 2 years design, systems analysis, </w:t>
            </w:r>
            <w:proofErr w:type="gramStart"/>
            <w:r w:rsidRPr="002C49E5">
              <w:rPr>
                <w:rFonts w:ascii="Arial" w:hAnsi="Arial" w:cs="Arial"/>
                <w:bCs/>
                <w:sz w:val="24"/>
                <w:szCs w:val="24"/>
              </w:rPr>
              <w:t>programming</w:t>
            </w:r>
            <w:proofErr w:type="gramEnd"/>
            <w:r w:rsidRPr="002C49E5">
              <w:rPr>
                <w:rFonts w:ascii="Arial" w:hAnsi="Arial" w:cs="Arial"/>
                <w:bCs/>
                <w:sz w:val="24"/>
                <w:szCs w:val="24"/>
              </w:rPr>
              <w:t xml:space="preserve"> or technical support experience, specialising in the advertised skill areas </w:t>
            </w:r>
          </w:p>
          <w:p w14:paraId="7BF85E82" w14:textId="77777777" w:rsidR="002C49E5" w:rsidRPr="002C49E5" w:rsidRDefault="002C49E5" w:rsidP="002C49E5">
            <w:pPr>
              <w:spacing w:after="0"/>
              <w:rPr>
                <w:rFonts w:ascii="Arial" w:hAnsi="Arial" w:cs="Arial"/>
                <w:bCs/>
                <w:sz w:val="24"/>
                <w:szCs w:val="24"/>
              </w:rPr>
            </w:pPr>
            <w:r w:rsidRPr="002C49E5">
              <w:rPr>
                <w:rFonts w:ascii="Arial" w:hAnsi="Arial" w:cs="Arial"/>
                <w:bCs/>
                <w:sz w:val="24"/>
                <w:szCs w:val="24"/>
              </w:rPr>
              <w:t xml:space="preserve">Proven track record of design or implementation of ICT end-to-end solutions and resultant change </w:t>
            </w:r>
          </w:p>
          <w:p w14:paraId="024E990A" w14:textId="77777777" w:rsidR="002C49E5" w:rsidRPr="002C49E5" w:rsidRDefault="002C49E5" w:rsidP="002C49E5">
            <w:pPr>
              <w:spacing w:after="0"/>
              <w:rPr>
                <w:rFonts w:ascii="Arial" w:hAnsi="Arial" w:cs="Arial"/>
                <w:bCs/>
                <w:sz w:val="24"/>
                <w:szCs w:val="24"/>
              </w:rPr>
            </w:pPr>
            <w:r w:rsidRPr="002C49E5">
              <w:rPr>
                <w:rFonts w:ascii="Arial" w:hAnsi="Arial" w:cs="Arial"/>
                <w:bCs/>
                <w:sz w:val="24"/>
                <w:szCs w:val="24"/>
              </w:rPr>
              <w:t xml:space="preserve">Good understanding and practical experience of ITIL methodology and its application in a commercial and local government environment </w:t>
            </w:r>
          </w:p>
          <w:p w14:paraId="702D9928" w14:textId="7CD5B098" w:rsidR="007100A9" w:rsidRPr="002C49E5" w:rsidRDefault="002C49E5" w:rsidP="002C49E5">
            <w:pPr>
              <w:spacing w:after="0"/>
              <w:rPr>
                <w:rFonts w:ascii="Arial" w:hAnsi="Arial" w:cs="Arial"/>
                <w:bCs/>
                <w:sz w:val="24"/>
                <w:szCs w:val="24"/>
              </w:rPr>
            </w:pPr>
            <w:r w:rsidRPr="002C49E5">
              <w:rPr>
                <w:rFonts w:ascii="Arial" w:hAnsi="Arial" w:cs="Arial"/>
                <w:bCs/>
                <w:sz w:val="24"/>
                <w:szCs w:val="24"/>
              </w:rPr>
              <w:t>Managing challenging and competing workloads</w:t>
            </w:r>
          </w:p>
          <w:p w14:paraId="5A1F14CB" w14:textId="77777777" w:rsidR="007100A9" w:rsidRPr="002C49E5" w:rsidRDefault="007100A9" w:rsidP="002C49E5">
            <w:pPr>
              <w:spacing w:after="0"/>
              <w:rPr>
                <w:rFonts w:ascii="Arial" w:hAnsi="Arial" w:cs="Arial"/>
                <w:sz w:val="24"/>
                <w:szCs w:val="24"/>
              </w:rPr>
            </w:pPr>
          </w:p>
        </w:tc>
        <w:tc>
          <w:tcPr>
            <w:tcW w:w="1297" w:type="dxa"/>
          </w:tcPr>
          <w:p w14:paraId="756DA48E" w14:textId="77777777" w:rsidR="007100A9" w:rsidRPr="002C49E5" w:rsidRDefault="007100A9" w:rsidP="002C49E5">
            <w:pPr>
              <w:spacing w:after="0"/>
              <w:jc w:val="center"/>
              <w:rPr>
                <w:rFonts w:ascii="Arial" w:hAnsi="Arial" w:cs="Arial"/>
                <w:bCs/>
                <w:sz w:val="24"/>
                <w:szCs w:val="24"/>
              </w:rPr>
            </w:pPr>
          </w:p>
          <w:p w14:paraId="0A4EE29C" w14:textId="44DD3AE8" w:rsidR="007100A9" w:rsidRDefault="007100A9" w:rsidP="002C49E5">
            <w:pPr>
              <w:spacing w:after="0"/>
              <w:jc w:val="center"/>
              <w:rPr>
                <w:rFonts w:ascii="Arial" w:hAnsi="Arial" w:cs="Arial"/>
                <w:bCs/>
                <w:sz w:val="24"/>
                <w:szCs w:val="24"/>
              </w:rPr>
            </w:pPr>
          </w:p>
          <w:p w14:paraId="76299D3C" w14:textId="58677BEA" w:rsidR="002C49E5" w:rsidRDefault="002C49E5" w:rsidP="002C49E5">
            <w:pPr>
              <w:spacing w:after="0"/>
              <w:jc w:val="center"/>
              <w:rPr>
                <w:rFonts w:ascii="Arial" w:hAnsi="Arial" w:cs="Arial"/>
                <w:bCs/>
                <w:sz w:val="24"/>
                <w:szCs w:val="24"/>
              </w:rPr>
            </w:pPr>
            <w:r>
              <w:rPr>
                <w:rFonts w:ascii="Arial" w:hAnsi="Arial" w:cs="Arial"/>
                <w:bCs/>
                <w:sz w:val="24"/>
                <w:szCs w:val="24"/>
              </w:rPr>
              <w:t>E</w:t>
            </w:r>
          </w:p>
          <w:p w14:paraId="1509B0DA" w14:textId="2FD263CD" w:rsidR="002C49E5" w:rsidRDefault="002C49E5" w:rsidP="002C49E5">
            <w:pPr>
              <w:spacing w:after="0"/>
              <w:jc w:val="center"/>
              <w:rPr>
                <w:rFonts w:ascii="Arial" w:hAnsi="Arial" w:cs="Arial"/>
                <w:bCs/>
                <w:sz w:val="24"/>
                <w:szCs w:val="24"/>
              </w:rPr>
            </w:pPr>
          </w:p>
          <w:p w14:paraId="354B89B0" w14:textId="2DEDF317" w:rsidR="002C49E5" w:rsidRDefault="002C49E5" w:rsidP="002C49E5">
            <w:pPr>
              <w:spacing w:after="0"/>
              <w:jc w:val="center"/>
              <w:rPr>
                <w:rFonts w:ascii="Arial" w:hAnsi="Arial" w:cs="Arial"/>
                <w:bCs/>
                <w:sz w:val="24"/>
                <w:szCs w:val="24"/>
              </w:rPr>
            </w:pPr>
          </w:p>
          <w:p w14:paraId="1C937E24" w14:textId="7A62CDDA" w:rsidR="002C49E5" w:rsidRDefault="002C49E5" w:rsidP="002C49E5">
            <w:pPr>
              <w:spacing w:after="0"/>
              <w:jc w:val="center"/>
              <w:rPr>
                <w:rFonts w:ascii="Arial" w:hAnsi="Arial" w:cs="Arial"/>
                <w:bCs/>
                <w:sz w:val="24"/>
                <w:szCs w:val="24"/>
              </w:rPr>
            </w:pPr>
            <w:r>
              <w:rPr>
                <w:rFonts w:ascii="Arial" w:hAnsi="Arial" w:cs="Arial"/>
                <w:bCs/>
                <w:sz w:val="24"/>
                <w:szCs w:val="24"/>
              </w:rPr>
              <w:t>D</w:t>
            </w:r>
          </w:p>
          <w:p w14:paraId="3B80229A" w14:textId="3DBC31E8" w:rsidR="002C49E5" w:rsidRDefault="002C49E5" w:rsidP="002C49E5">
            <w:pPr>
              <w:spacing w:after="0"/>
              <w:jc w:val="center"/>
              <w:rPr>
                <w:rFonts w:ascii="Arial" w:hAnsi="Arial" w:cs="Arial"/>
                <w:bCs/>
                <w:sz w:val="24"/>
                <w:szCs w:val="24"/>
              </w:rPr>
            </w:pPr>
          </w:p>
          <w:p w14:paraId="77D36174" w14:textId="768F2F64" w:rsidR="002C49E5" w:rsidRDefault="002C49E5" w:rsidP="002C49E5">
            <w:pPr>
              <w:spacing w:after="0"/>
              <w:jc w:val="center"/>
              <w:rPr>
                <w:rFonts w:ascii="Arial" w:hAnsi="Arial" w:cs="Arial"/>
                <w:bCs/>
                <w:sz w:val="24"/>
                <w:szCs w:val="24"/>
              </w:rPr>
            </w:pPr>
            <w:r>
              <w:rPr>
                <w:rFonts w:ascii="Arial" w:hAnsi="Arial" w:cs="Arial"/>
                <w:bCs/>
                <w:sz w:val="24"/>
                <w:szCs w:val="24"/>
              </w:rPr>
              <w:t>D</w:t>
            </w:r>
          </w:p>
          <w:p w14:paraId="6E1A00EB" w14:textId="76A2365F" w:rsidR="002C49E5" w:rsidRDefault="002C49E5" w:rsidP="002C49E5">
            <w:pPr>
              <w:spacing w:after="0"/>
              <w:jc w:val="center"/>
              <w:rPr>
                <w:rFonts w:ascii="Arial" w:hAnsi="Arial" w:cs="Arial"/>
                <w:bCs/>
                <w:sz w:val="24"/>
                <w:szCs w:val="24"/>
              </w:rPr>
            </w:pPr>
          </w:p>
          <w:p w14:paraId="480CD638" w14:textId="2F82F7FD" w:rsidR="002C49E5" w:rsidRDefault="002C49E5" w:rsidP="002C49E5">
            <w:pPr>
              <w:spacing w:after="0"/>
              <w:jc w:val="center"/>
              <w:rPr>
                <w:rFonts w:ascii="Arial" w:hAnsi="Arial" w:cs="Arial"/>
                <w:bCs/>
                <w:sz w:val="24"/>
                <w:szCs w:val="24"/>
              </w:rPr>
            </w:pPr>
          </w:p>
          <w:p w14:paraId="4E706FFD" w14:textId="4A8516E6" w:rsidR="002C49E5" w:rsidRPr="002C49E5" w:rsidRDefault="002C49E5" w:rsidP="002C49E5">
            <w:pPr>
              <w:spacing w:after="0"/>
              <w:jc w:val="center"/>
              <w:rPr>
                <w:rFonts w:ascii="Arial" w:hAnsi="Arial" w:cs="Arial"/>
                <w:bCs/>
                <w:sz w:val="24"/>
                <w:szCs w:val="24"/>
              </w:rPr>
            </w:pPr>
            <w:r>
              <w:rPr>
                <w:rFonts w:ascii="Arial" w:hAnsi="Arial" w:cs="Arial"/>
                <w:bCs/>
                <w:sz w:val="24"/>
                <w:szCs w:val="24"/>
              </w:rPr>
              <w:t>E</w:t>
            </w:r>
          </w:p>
          <w:p w14:paraId="48AD3E3D" w14:textId="0BAACF3E" w:rsidR="007100A9" w:rsidRPr="002C49E5" w:rsidRDefault="007100A9" w:rsidP="002C49E5">
            <w:pPr>
              <w:spacing w:after="0"/>
              <w:jc w:val="center"/>
              <w:rPr>
                <w:rFonts w:ascii="Arial" w:hAnsi="Arial" w:cs="Arial"/>
                <w:bCs/>
                <w:sz w:val="24"/>
                <w:szCs w:val="24"/>
              </w:rPr>
            </w:pPr>
          </w:p>
        </w:tc>
        <w:tc>
          <w:tcPr>
            <w:tcW w:w="2072" w:type="dxa"/>
          </w:tcPr>
          <w:p w14:paraId="393972EB" w14:textId="77777777" w:rsidR="007100A9" w:rsidRPr="002C49E5" w:rsidRDefault="007100A9" w:rsidP="002C49E5">
            <w:pPr>
              <w:spacing w:after="0"/>
              <w:jc w:val="center"/>
              <w:rPr>
                <w:rFonts w:ascii="Arial" w:hAnsi="Arial" w:cs="Arial"/>
                <w:bCs/>
                <w:sz w:val="24"/>
                <w:szCs w:val="24"/>
              </w:rPr>
            </w:pPr>
          </w:p>
          <w:p w14:paraId="4867B00E" w14:textId="77777777" w:rsidR="007100A9" w:rsidRDefault="007100A9" w:rsidP="002C49E5">
            <w:pPr>
              <w:spacing w:after="0"/>
              <w:jc w:val="center"/>
              <w:rPr>
                <w:rFonts w:ascii="Arial" w:hAnsi="Arial" w:cs="Arial"/>
                <w:bCs/>
                <w:sz w:val="24"/>
                <w:szCs w:val="24"/>
              </w:rPr>
            </w:pPr>
          </w:p>
          <w:p w14:paraId="4CD9F475" w14:textId="77777777" w:rsidR="002C49E5" w:rsidRDefault="002C49E5" w:rsidP="002C49E5">
            <w:pPr>
              <w:spacing w:after="0"/>
              <w:jc w:val="center"/>
              <w:rPr>
                <w:rFonts w:ascii="Arial" w:hAnsi="Arial" w:cs="Arial"/>
                <w:bCs/>
                <w:sz w:val="24"/>
                <w:szCs w:val="24"/>
              </w:rPr>
            </w:pPr>
            <w:r>
              <w:rPr>
                <w:rFonts w:ascii="Arial" w:hAnsi="Arial" w:cs="Arial"/>
                <w:bCs/>
                <w:sz w:val="24"/>
                <w:szCs w:val="24"/>
              </w:rPr>
              <w:t>AF/I</w:t>
            </w:r>
          </w:p>
          <w:p w14:paraId="45A07C5F" w14:textId="77777777" w:rsidR="002C49E5" w:rsidRDefault="002C49E5" w:rsidP="002C49E5">
            <w:pPr>
              <w:spacing w:after="0"/>
              <w:jc w:val="center"/>
              <w:rPr>
                <w:rFonts w:ascii="Arial" w:hAnsi="Arial" w:cs="Arial"/>
                <w:bCs/>
                <w:sz w:val="24"/>
                <w:szCs w:val="24"/>
              </w:rPr>
            </w:pPr>
          </w:p>
          <w:p w14:paraId="23A8C988" w14:textId="77777777" w:rsidR="002C49E5" w:rsidRDefault="002C49E5" w:rsidP="002C49E5">
            <w:pPr>
              <w:spacing w:after="0"/>
              <w:jc w:val="center"/>
              <w:rPr>
                <w:rFonts w:ascii="Arial" w:hAnsi="Arial" w:cs="Arial"/>
                <w:bCs/>
                <w:sz w:val="24"/>
                <w:szCs w:val="24"/>
              </w:rPr>
            </w:pPr>
          </w:p>
          <w:p w14:paraId="1D483E86" w14:textId="77777777" w:rsidR="002C49E5" w:rsidRDefault="002C49E5" w:rsidP="002C49E5">
            <w:pPr>
              <w:spacing w:after="0"/>
              <w:jc w:val="center"/>
              <w:rPr>
                <w:rFonts w:ascii="Arial" w:hAnsi="Arial" w:cs="Arial"/>
                <w:bCs/>
                <w:sz w:val="24"/>
                <w:szCs w:val="24"/>
              </w:rPr>
            </w:pPr>
            <w:r>
              <w:rPr>
                <w:rFonts w:ascii="Arial" w:hAnsi="Arial" w:cs="Arial"/>
                <w:bCs/>
                <w:sz w:val="24"/>
                <w:szCs w:val="24"/>
              </w:rPr>
              <w:t>AF/I</w:t>
            </w:r>
          </w:p>
          <w:p w14:paraId="6CAAFDDA" w14:textId="77777777" w:rsidR="002C49E5" w:rsidRDefault="002C49E5" w:rsidP="002C49E5">
            <w:pPr>
              <w:spacing w:after="0"/>
              <w:jc w:val="center"/>
              <w:rPr>
                <w:rFonts w:ascii="Arial" w:hAnsi="Arial" w:cs="Arial"/>
                <w:bCs/>
                <w:sz w:val="24"/>
                <w:szCs w:val="24"/>
              </w:rPr>
            </w:pPr>
          </w:p>
          <w:p w14:paraId="0D9F6436" w14:textId="77777777" w:rsidR="002C49E5" w:rsidRDefault="002C49E5" w:rsidP="002C49E5">
            <w:pPr>
              <w:spacing w:after="0"/>
              <w:jc w:val="center"/>
              <w:rPr>
                <w:rFonts w:ascii="Arial" w:hAnsi="Arial" w:cs="Arial"/>
                <w:bCs/>
                <w:sz w:val="24"/>
                <w:szCs w:val="24"/>
              </w:rPr>
            </w:pPr>
            <w:r>
              <w:rPr>
                <w:rFonts w:ascii="Arial" w:hAnsi="Arial" w:cs="Arial"/>
                <w:bCs/>
                <w:sz w:val="24"/>
                <w:szCs w:val="24"/>
              </w:rPr>
              <w:t>AF/I</w:t>
            </w:r>
          </w:p>
          <w:p w14:paraId="111C8177" w14:textId="36D42503" w:rsidR="002C49E5" w:rsidRDefault="002C49E5" w:rsidP="002C49E5">
            <w:pPr>
              <w:spacing w:after="0"/>
              <w:jc w:val="center"/>
              <w:rPr>
                <w:rFonts w:ascii="Arial" w:hAnsi="Arial" w:cs="Arial"/>
                <w:bCs/>
                <w:sz w:val="24"/>
                <w:szCs w:val="24"/>
              </w:rPr>
            </w:pPr>
          </w:p>
          <w:p w14:paraId="039CC32E" w14:textId="2FF85C15" w:rsidR="002C49E5" w:rsidRDefault="002C49E5" w:rsidP="002C49E5">
            <w:pPr>
              <w:spacing w:after="0"/>
              <w:jc w:val="center"/>
              <w:rPr>
                <w:rFonts w:ascii="Arial" w:hAnsi="Arial" w:cs="Arial"/>
                <w:bCs/>
                <w:sz w:val="24"/>
                <w:szCs w:val="24"/>
              </w:rPr>
            </w:pPr>
          </w:p>
          <w:p w14:paraId="787103D4" w14:textId="5CC85F3E" w:rsidR="002C49E5" w:rsidRDefault="002C49E5" w:rsidP="002C49E5">
            <w:pPr>
              <w:spacing w:after="0"/>
              <w:jc w:val="center"/>
              <w:rPr>
                <w:rFonts w:ascii="Arial" w:hAnsi="Arial" w:cs="Arial"/>
                <w:bCs/>
                <w:sz w:val="24"/>
                <w:szCs w:val="24"/>
              </w:rPr>
            </w:pPr>
            <w:r>
              <w:rPr>
                <w:rFonts w:ascii="Arial" w:hAnsi="Arial" w:cs="Arial"/>
                <w:bCs/>
                <w:sz w:val="24"/>
                <w:szCs w:val="24"/>
              </w:rPr>
              <w:t>AF/I</w:t>
            </w:r>
          </w:p>
          <w:p w14:paraId="64C8831F" w14:textId="76D98050" w:rsidR="002C49E5" w:rsidRPr="002C49E5" w:rsidRDefault="002C49E5" w:rsidP="002C49E5">
            <w:pPr>
              <w:spacing w:after="0"/>
              <w:jc w:val="center"/>
              <w:rPr>
                <w:rFonts w:ascii="Arial" w:hAnsi="Arial" w:cs="Arial"/>
                <w:bCs/>
                <w:sz w:val="24"/>
                <w:szCs w:val="24"/>
              </w:rPr>
            </w:pPr>
          </w:p>
        </w:tc>
      </w:tr>
      <w:tr w:rsidR="002C49E5" w14:paraId="3D2D2D03" w14:textId="77777777" w:rsidTr="319E37B7">
        <w:tc>
          <w:tcPr>
            <w:tcW w:w="7393" w:type="dxa"/>
          </w:tcPr>
          <w:p w14:paraId="72E138CB" w14:textId="77777777" w:rsidR="007100A9" w:rsidRPr="002C49E5" w:rsidRDefault="007100A9" w:rsidP="002C49E5">
            <w:pPr>
              <w:spacing w:after="0"/>
              <w:rPr>
                <w:rFonts w:ascii="Arial" w:hAnsi="Arial" w:cs="Arial"/>
                <w:b/>
                <w:sz w:val="24"/>
                <w:szCs w:val="24"/>
              </w:rPr>
            </w:pPr>
            <w:r w:rsidRPr="002C49E5">
              <w:rPr>
                <w:rFonts w:ascii="Arial" w:hAnsi="Arial" w:cs="Arial"/>
                <w:b/>
                <w:sz w:val="24"/>
                <w:szCs w:val="24"/>
              </w:rPr>
              <w:t>Knowledge and skills:</w:t>
            </w:r>
          </w:p>
          <w:p w14:paraId="454CAF6B" w14:textId="500C604C" w:rsidR="007100A9" w:rsidRDefault="007100A9" w:rsidP="002C49E5">
            <w:pPr>
              <w:spacing w:after="0"/>
              <w:rPr>
                <w:rFonts w:ascii="Arial" w:hAnsi="Arial" w:cs="Arial"/>
                <w:b/>
                <w:sz w:val="24"/>
                <w:szCs w:val="24"/>
              </w:rPr>
            </w:pPr>
          </w:p>
          <w:p w14:paraId="2B51D6C4" w14:textId="0117774A"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Good understanding and knowledge of the products and services relevant to the advertised skill areas </w:t>
            </w:r>
          </w:p>
          <w:p w14:paraId="7DA8EA60"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Ability to work with a customer to develop an understanding of the most appropriate solution to meet the business need</w:t>
            </w:r>
          </w:p>
          <w:p w14:paraId="54346886"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Ability to capture requirements including participation in workshops or interviews and documenting them using approved templates</w:t>
            </w:r>
          </w:p>
          <w:p w14:paraId="799ABC0F"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Able to create specifications for types of business, technical or contractual information in appropriate document form</w:t>
            </w:r>
          </w:p>
          <w:p w14:paraId="402D946B" w14:textId="7C4806EE"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Estimate effort in terms of simple time, </w:t>
            </w:r>
            <w:proofErr w:type="gramStart"/>
            <w:r w:rsidRPr="00F86832">
              <w:rPr>
                <w:rFonts w:ascii="Arial" w:hAnsi="Arial" w:cs="Arial"/>
                <w:bCs/>
                <w:sz w:val="24"/>
                <w:szCs w:val="24"/>
              </w:rPr>
              <w:t>cost</w:t>
            </w:r>
            <w:proofErr w:type="gramEnd"/>
            <w:r w:rsidRPr="00F86832">
              <w:rPr>
                <w:rFonts w:ascii="Arial" w:hAnsi="Arial" w:cs="Arial"/>
                <w:bCs/>
                <w:sz w:val="24"/>
                <w:szCs w:val="24"/>
              </w:rPr>
              <w:t xml:space="preserve"> and quality measures </w:t>
            </w:r>
          </w:p>
          <w:p w14:paraId="2FA3A836" w14:textId="723EC960"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Completes own role independently or with minimal supervision/guidance and able to escalate issues as and when appropriate </w:t>
            </w:r>
          </w:p>
          <w:p w14:paraId="3478E334" w14:textId="6DC0696C"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Logical thinker and innovative approach to root cause analysis and problem solving </w:t>
            </w:r>
          </w:p>
          <w:p w14:paraId="1CB11597"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Assists in defining acceptance tests for systems</w:t>
            </w:r>
          </w:p>
          <w:p w14:paraId="5095F136" w14:textId="099956B0" w:rsidR="00F86832" w:rsidRPr="00F86832" w:rsidRDefault="00F86832" w:rsidP="00F86832">
            <w:pPr>
              <w:spacing w:after="0"/>
              <w:rPr>
                <w:rFonts w:ascii="Arial" w:hAnsi="Arial" w:cs="Arial"/>
                <w:bCs/>
                <w:sz w:val="24"/>
                <w:szCs w:val="24"/>
              </w:rPr>
            </w:pPr>
            <w:r w:rsidRPr="00F86832">
              <w:rPr>
                <w:rFonts w:ascii="Arial" w:hAnsi="Arial" w:cs="Arial"/>
                <w:bCs/>
                <w:sz w:val="24"/>
                <w:szCs w:val="24"/>
              </w:rPr>
              <w:lastRenderedPageBreak/>
              <w:t xml:space="preserve">Carry out basic activities in support of risk management together with the co-ordination of mitigating activities and contingencies </w:t>
            </w:r>
          </w:p>
          <w:p w14:paraId="235376AA" w14:textId="5A9F5A8E"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Good oral and written communication skills </w:t>
            </w:r>
          </w:p>
          <w:p w14:paraId="53FC2DA0"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Ability to understand and demonstrate the strategic perspective in implementing ICT solutions and contribute to strategy in the relevant skill area</w:t>
            </w:r>
          </w:p>
          <w:p w14:paraId="0C6F331D"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Responds quickly to changing situations, </w:t>
            </w:r>
            <w:proofErr w:type="gramStart"/>
            <w:r w:rsidRPr="00F86832">
              <w:rPr>
                <w:rFonts w:ascii="Arial" w:hAnsi="Arial" w:cs="Arial"/>
                <w:bCs/>
                <w:sz w:val="24"/>
                <w:szCs w:val="24"/>
              </w:rPr>
              <w:t>priorities</w:t>
            </w:r>
            <w:proofErr w:type="gramEnd"/>
            <w:r w:rsidRPr="00F86832">
              <w:rPr>
                <w:rFonts w:ascii="Arial" w:hAnsi="Arial" w:cs="Arial"/>
                <w:bCs/>
                <w:sz w:val="24"/>
                <w:szCs w:val="24"/>
              </w:rPr>
              <w:t xml:space="preserve"> and business needs</w:t>
            </w:r>
          </w:p>
          <w:p w14:paraId="210886CD"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Challenges activities that have no business case or do not clearly meet customer needs</w:t>
            </w:r>
          </w:p>
          <w:p w14:paraId="5F2820D7" w14:textId="2E61D16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Takes personal responsibility for delivery against commitments made to customers </w:t>
            </w:r>
          </w:p>
          <w:p w14:paraId="2180C50E" w14:textId="79AB31C2"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Makes themselves accessible to customers, communicates regularly with them and acts on feedback </w:t>
            </w:r>
          </w:p>
          <w:p w14:paraId="6414619B" w14:textId="37A0DB69"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Consults and builds on the views of others </w:t>
            </w:r>
          </w:p>
          <w:p w14:paraId="7CF167FF" w14:textId="310E0F68" w:rsidR="00F86832" w:rsidRPr="00F86832" w:rsidRDefault="00F86832" w:rsidP="00F86832">
            <w:pPr>
              <w:spacing w:after="0"/>
              <w:rPr>
                <w:rFonts w:ascii="Arial" w:hAnsi="Arial" w:cs="Arial"/>
                <w:bCs/>
                <w:sz w:val="24"/>
                <w:szCs w:val="24"/>
              </w:rPr>
            </w:pPr>
            <w:r w:rsidRPr="00F86832">
              <w:rPr>
                <w:rFonts w:ascii="Arial" w:hAnsi="Arial" w:cs="Arial"/>
                <w:bCs/>
                <w:sz w:val="24"/>
                <w:szCs w:val="24"/>
              </w:rPr>
              <w:t xml:space="preserve">Shares information across teams and actively helps others to achieve their objectives </w:t>
            </w:r>
          </w:p>
          <w:p w14:paraId="542FA908" w14:textId="77777777" w:rsidR="00F86832" w:rsidRPr="00F86832" w:rsidRDefault="00F86832" w:rsidP="00F86832">
            <w:pPr>
              <w:spacing w:after="0"/>
              <w:rPr>
                <w:rFonts w:ascii="Arial" w:hAnsi="Arial" w:cs="Arial"/>
                <w:bCs/>
                <w:sz w:val="24"/>
                <w:szCs w:val="24"/>
              </w:rPr>
            </w:pPr>
            <w:r w:rsidRPr="00F86832">
              <w:rPr>
                <w:rFonts w:ascii="Arial" w:hAnsi="Arial" w:cs="Arial"/>
                <w:bCs/>
                <w:sz w:val="24"/>
                <w:szCs w:val="24"/>
              </w:rPr>
              <w:t>Supports and encourages innovation and the testing out of new approaches</w:t>
            </w:r>
          </w:p>
          <w:p w14:paraId="300279A3" w14:textId="03B6654A" w:rsidR="00F86832" w:rsidRDefault="00F86832" w:rsidP="4E5F3800">
            <w:pPr>
              <w:spacing w:after="0"/>
              <w:rPr>
                <w:rFonts w:ascii="Arial" w:hAnsi="Arial" w:cs="Arial"/>
                <w:sz w:val="24"/>
                <w:szCs w:val="24"/>
              </w:rPr>
            </w:pPr>
            <w:r w:rsidRPr="4E5F3800">
              <w:rPr>
                <w:rFonts w:ascii="Arial" w:hAnsi="Arial" w:cs="Arial"/>
                <w:sz w:val="24"/>
                <w:szCs w:val="24"/>
              </w:rPr>
              <w:t>Simplifies a complex technical world for customers, translating it into their language</w:t>
            </w:r>
          </w:p>
          <w:p w14:paraId="53AE1A71" w14:textId="7C0D900B" w:rsidR="007100A9" w:rsidRDefault="00F86832" w:rsidP="4E5F3800">
            <w:pPr>
              <w:spacing w:after="0"/>
              <w:rPr>
                <w:rFonts w:ascii="Arial" w:hAnsi="Arial" w:cs="Arial"/>
                <w:sz w:val="24"/>
                <w:szCs w:val="24"/>
              </w:rPr>
            </w:pPr>
            <w:r w:rsidRPr="4E5F3800">
              <w:rPr>
                <w:rFonts w:ascii="Arial" w:hAnsi="Arial" w:cs="Arial"/>
                <w:sz w:val="24"/>
                <w:szCs w:val="24"/>
              </w:rPr>
              <w:t>Executes responsibilities</w:t>
            </w:r>
            <w:r w:rsidR="26823699" w:rsidRPr="4E5F3800">
              <w:rPr>
                <w:rFonts w:ascii="Arial" w:hAnsi="Arial" w:cs="Arial"/>
                <w:sz w:val="24"/>
                <w:szCs w:val="24"/>
              </w:rPr>
              <w:t xml:space="preserve"> to agreed standards and deadlines</w:t>
            </w:r>
          </w:p>
          <w:p w14:paraId="1E25C498" w14:textId="561DE384" w:rsidR="00F86832" w:rsidRPr="002C49E5" w:rsidRDefault="00F86832" w:rsidP="002C49E5">
            <w:pPr>
              <w:spacing w:after="0"/>
              <w:rPr>
                <w:rFonts w:ascii="Arial" w:hAnsi="Arial" w:cs="Arial"/>
                <w:bCs/>
                <w:sz w:val="24"/>
                <w:szCs w:val="24"/>
              </w:rPr>
            </w:pPr>
          </w:p>
        </w:tc>
        <w:tc>
          <w:tcPr>
            <w:tcW w:w="1297" w:type="dxa"/>
          </w:tcPr>
          <w:p w14:paraId="6EDB9DD4" w14:textId="77777777" w:rsidR="007100A9" w:rsidRPr="002C49E5" w:rsidRDefault="007100A9" w:rsidP="00F86832">
            <w:pPr>
              <w:spacing w:after="0"/>
              <w:jc w:val="center"/>
              <w:rPr>
                <w:rFonts w:ascii="Arial" w:hAnsi="Arial" w:cs="Arial"/>
                <w:bCs/>
                <w:sz w:val="24"/>
                <w:szCs w:val="24"/>
              </w:rPr>
            </w:pPr>
          </w:p>
          <w:p w14:paraId="7A42CC31" w14:textId="6F39F74B" w:rsidR="007100A9" w:rsidRDefault="007100A9" w:rsidP="00F86832">
            <w:pPr>
              <w:spacing w:after="0"/>
              <w:jc w:val="center"/>
              <w:rPr>
                <w:rFonts w:ascii="Arial" w:hAnsi="Arial" w:cs="Arial"/>
                <w:bCs/>
                <w:sz w:val="24"/>
                <w:szCs w:val="24"/>
              </w:rPr>
            </w:pPr>
          </w:p>
          <w:p w14:paraId="1DD0EB1D" w14:textId="762EC57F"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7B5B93A4" w14:textId="033BFA2F" w:rsidR="00F86832" w:rsidRDefault="00F86832" w:rsidP="00F86832">
            <w:pPr>
              <w:spacing w:after="0"/>
              <w:jc w:val="center"/>
              <w:rPr>
                <w:rFonts w:ascii="Arial" w:hAnsi="Arial" w:cs="Arial"/>
                <w:bCs/>
                <w:sz w:val="24"/>
                <w:szCs w:val="24"/>
              </w:rPr>
            </w:pPr>
          </w:p>
          <w:p w14:paraId="2EF99D70" w14:textId="290160C8"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34EA9187" w14:textId="25DDBCB7" w:rsidR="00F86832" w:rsidRDefault="00F86832" w:rsidP="00F86832">
            <w:pPr>
              <w:spacing w:after="0"/>
              <w:jc w:val="center"/>
              <w:rPr>
                <w:rFonts w:ascii="Arial" w:hAnsi="Arial" w:cs="Arial"/>
                <w:bCs/>
                <w:sz w:val="24"/>
                <w:szCs w:val="24"/>
              </w:rPr>
            </w:pPr>
          </w:p>
          <w:p w14:paraId="469D75B2" w14:textId="54AEF706"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574779BE" w14:textId="6C1662AF" w:rsidR="00F86832" w:rsidRDefault="00F86832" w:rsidP="00F86832">
            <w:pPr>
              <w:spacing w:after="0"/>
              <w:jc w:val="center"/>
              <w:rPr>
                <w:rFonts w:ascii="Arial" w:hAnsi="Arial" w:cs="Arial"/>
                <w:bCs/>
                <w:sz w:val="24"/>
                <w:szCs w:val="24"/>
              </w:rPr>
            </w:pPr>
          </w:p>
          <w:p w14:paraId="31D4CCA9" w14:textId="0EA07383"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3C7C1339" w14:textId="7EFA591B" w:rsidR="00F86832" w:rsidRDefault="00F86832" w:rsidP="00F86832">
            <w:pPr>
              <w:spacing w:after="0"/>
              <w:jc w:val="center"/>
              <w:rPr>
                <w:rFonts w:ascii="Arial" w:hAnsi="Arial" w:cs="Arial"/>
                <w:bCs/>
                <w:sz w:val="24"/>
                <w:szCs w:val="24"/>
              </w:rPr>
            </w:pPr>
          </w:p>
          <w:p w14:paraId="6539541F" w14:textId="0571A9E9"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748FFFAC" w14:textId="4BAEDC3E"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0E4419E2" w14:textId="65A1A108" w:rsidR="00F86832" w:rsidRDefault="00F86832" w:rsidP="00F86832">
            <w:pPr>
              <w:spacing w:after="0"/>
              <w:jc w:val="center"/>
              <w:rPr>
                <w:rFonts w:ascii="Arial" w:hAnsi="Arial" w:cs="Arial"/>
                <w:bCs/>
                <w:sz w:val="24"/>
                <w:szCs w:val="24"/>
              </w:rPr>
            </w:pPr>
          </w:p>
          <w:p w14:paraId="04AB9703" w14:textId="45CCFF2B" w:rsidR="00F86832" w:rsidRDefault="00F86832" w:rsidP="00F86832">
            <w:pPr>
              <w:spacing w:after="0"/>
              <w:jc w:val="center"/>
              <w:rPr>
                <w:rFonts w:ascii="Arial" w:hAnsi="Arial" w:cs="Arial"/>
                <w:bCs/>
                <w:sz w:val="24"/>
                <w:szCs w:val="24"/>
              </w:rPr>
            </w:pPr>
          </w:p>
          <w:p w14:paraId="6465ED7C" w14:textId="096084F3"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56D90145" w14:textId="5E12873C" w:rsidR="00F86832" w:rsidRDefault="00F86832" w:rsidP="00F86832">
            <w:pPr>
              <w:spacing w:after="0"/>
              <w:jc w:val="center"/>
              <w:rPr>
                <w:rFonts w:ascii="Arial" w:hAnsi="Arial" w:cs="Arial"/>
                <w:bCs/>
                <w:sz w:val="24"/>
                <w:szCs w:val="24"/>
              </w:rPr>
            </w:pPr>
          </w:p>
          <w:p w14:paraId="07DAFA78" w14:textId="5C175F15" w:rsidR="00F86832" w:rsidRDefault="00F86832" w:rsidP="00F86832">
            <w:pPr>
              <w:spacing w:after="0"/>
              <w:jc w:val="center"/>
              <w:rPr>
                <w:rFonts w:ascii="Arial" w:hAnsi="Arial" w:cs="Arial"/>
                <w:bCs/>
                <w:sz w:val="24"/>
                <w:szCs w:val="24"/>
              </w:rPr>
            </w:pPr>
            <w:r w:rsidRPr="4E5F3800">
              <w:rPr>
                <w:rFonts w:ascii="Arial" w:hAnsi="Arial" w:cs="Arial"/>
                <w:sz w:val="24"/>
                <w:szCs w:val="24"/>
              </w:rPr>
              <w:t>D</w:t>
            </w:r>
          </w:p>
          <w:p w14:paraId="2C87000C" w14:textId="3B6EB6B2"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21638B8E" w14:textId="02ED859B" w:rsidR="00F86832" w:rsidRDefault="00F86832" w:rsidP="00F86832">
            <w:pPr>
              <w:spacing w:after="0"/>
              <w:jc w:val="center"/>
              <w:rPr>
                <w:rFonts w:ascii="Arial" w:hAnsi="Arial" w:cs="Arial"/>
                <w:bCs/>
                <w:sz w:val="24"/>
                <w:szCs w:val="24"/>
              </w:rPr>
            </w:pPr>
          </w:p>
          <w:p w14:paraId="6D2B3591" w14:textId="43457424"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5A856CE2" w14:textId="1180B9D9"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12666D29" w14:textId="7E7681A0" w:rsidR="00F86832" w:rsidRDefault="00F86832" w:rsidP="00F86832">
            <w:pPr>
              <w:spacing w:after="0"/>
              <w:jc w:val="center"/>
              <w:rPr>
                <w:rFonts w:ascii="Arial" w:hAnsi="Arial" w:cs="Arial"/>
                <w:bCs/>
                <w:sz w:val="24"/>
                <w:szCs w:val="24"/>
              </w:rPr>
            </w:pPr>
          </w:p>
          <w:p w14:paraId="2357DF1F" w14:textId="7D1775CF" w:rsidR="00F86832" w:rsidRDefault="00F86832" w:rsidP="00F86832">
            <w:pPr>
              <w:spacing w:after="0"/>
              <w:jc w:val="center"/>
              <w:rPr>
                <w:rFonts w:ascii="Arial" w:hAnsi="Arial" w:cs="Arial"/>
                <w:bCs/>
                <w:sz w:val="24"/>
                <w:szCs w:val="24"/>
              </w:rPr>
            </w:pPr>
          </w:p>
          <w:p w14:paraId="080F8655" w14:textId="7BD77498"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13A0D732" w14:textId="1C6C42E7" w:rsidR="00F86832" w:rsidRDefault="00F86832" w:rsidP="00F86832">
            <w:pPr>
              <w:spacing w:after="0"/>
              <w:jc w:val="center"/>
              <w:rPr>
                <w:rFonts w:ascii="Arial" w:hAnsi="Arial" w:cs="Arial"/>
                <w:bCs/>
                <w:sz w:val="24"/>
                <w:szCs w:val="24"/>
              </w:rPr>
            </w:pPr>
          </w:p>
          <w:p w14:paraId="004F5211" w14:textId="2E962072"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50678D01" w14:textId="2F99462B" w:rsidR="00F86832" w:rsidRDefault="00F86832" w:rsidP="00F86832">
            <w:pPr>
              <w:spacing w:after="0"/>
              <w:jc w:val="center"/>
              <w:rPr>
                <w:rFonts w:ascii="Arial" w:hAnsi="Arial" w:cs="Arial"/>
                <w:bCs/>
                <w:sz w:val="24"/>
                <w:szCs w:val="24"/>
              </w:rPr>
            </w:pPr>
          </w:p>
          <w:p w14:paraId="26259B31" w14:textId="494A2CB2"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3DA178FD" w14:textId="76AB50F5" w:rsidR="00F86832" w:rsidRDefault="00F86832" w:rsidP="00F86832">
            <w:pPr>
              <w:spacing w:after="0"/>
              <w:jc w:val="center"/>
              <w:rPr>
                <w:rFonts w:ascii="Arial" w:hAnsi="Arial" w:cs="Arial"/>
                <w:bCs/>
                <w:sz w:val="24"/>
                <w:szCs w:val="24"/>
              </w:rPr>
            </w:pPr>
          </w:p>
          <w:p w14:paraId="254DB90C" w14:textId="4B8CA8E5"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6E382517" w14:textId="7AF3E3A1" w:rsidR="00F86832" w:rsidRDefault="00F86832" w:rsidP="00F86832">
            <w:pPr>
              <w:spacing w:after="0"/>
              <w:jc w:val="center"/>
              <w:rPr>
                <w:rFonts w:ascii="Arial" w:hAnsi="Arial" w:cs="Arial"/>
                <w:bCs/>
                <w:sz w:val="24"/>
                <w:szCs w:val="24"/>
              </w:rPr>
            </w:pPr>
          </w:p>
          <w:p w14:paraId="7970967D" w14:textId="0CE4958C"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3849C0A6" w14:textId="771BC2D3"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7F0E1089" w14:textId="599D5520" w:rsidR="00F86832" w:rsidRDefault="00F86832" w:rsidP="00F86832">
            <w:pPr>
              <w:spacing w:after="0"/>
              <w:jc w:val="center"/>
              <w:rPr>
                <w:rFonts w:ascii="Arial" w:hAnsi="Arial" w:cs="Arial"/>
                <w:bCs/>
                <w:sz w:val="24"/>
                <w:szCs w:val="24"/>
              </w:rPr>
            </w:pPr>
          </w:p>
          <w:p w14:paraId="03D7821F" w14:textId="2227FDA7"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733AA83C" w14:textId="2C550B52" w:rsidR="00F86832" w:rsidRDefault="00F86832" w:rsidP="00F86832">
            <w:pPr>
              <w:spacing w:after="0"/>
              <w:jc w:val="center"/>
              <w:rPr>
                <w:rFonts w:ascii="Arial" w:hAnsi="Arial" w:cs="Arial"/>
                <w:bCs/>
                <w:sz w:val="24"/>
                <w:szCs w:val="24"/>
              </w:rPr>
            </w:pPr>
          </w:p>
          <w:p w14:paraId="55A016A3" w14:textId="593D6BC7"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245C9061" w14:textId="0E1B9FF9" w:rsidR="00F86832" w:rsidRDefault="00F86832" w:rsidP="00F86832">
            <w:pPr>
              <w:spacing w:after="0"/>
              <w:jc w:val="center"/>
              <w:rPr>
                <w:rFonts w:ascii="Arial" w:hAnsi="Arial" w:cs="Arial"/>
                <w:bCs/>
                <w:sz w:val="24"/>
                <w:szCs w:val="24"/>
              </w:rPr>
            </w:pPr>
          </w:p>
          <w:p w14:paraId="64CED267" w14:textId="0EDD288C" w:rsidR="007100A9" w:rsidRPr="002C49E5" w:rsidRDefault="00F86832" w:rsidP="00F86832">
            <w:pPr>
              <w:spacing w:after="0"/>
              <w:jc w:val="center"/>
              <w:rPr>
                <w:rFonts w:ascii="Arial" w:hAnsi="Arial" w:cs="Arial"/>
                <w:bCs/>
                <w:sz w:val="24"/>
                <w:szCs w:val="24"/>
              </w:rPr>
            </w:pPr>
            <w:r>
              <w:rPr>
                <w:rFonts w:ascii="Arial" w:hAnsi="Arial" w:cs="Arial"/>
                <w:bCs/>
                <w:sz w:val="24"/>
                <w:szCs w:val="24"/>
              </w:rPr>
              <w:t>D</w:t>
            </w:r>
          </w:p>
        </w:tc>
        <w:tc>
          <w:tcPr>
            <w:tcW w:w="2072" w:type="dxa"/>
          </w:tcPr>
          <w:p w14:paraId="6D6AB858" w14:textId="6E329A1F" w:rsidR="007100A9" w:rsidRDefault="007100A9" w:rsidP="00F86832">
            <w:pPr>
              <w:spacing w:after="0"/>
              <w:jc w:val="center"/>
              <w:rPr>
                <w:rFonts w:ascii="Arial" w:hAnsi="Arial" w:cs="Arial"/>
                <w:bCs/>
                <w:sz w:val="24"/>
                <w:szCs w:val="24"/>
              </w:rPr>
            </w:pPr>
          </w:p>
          <w:p w14:paraId="264F9A2A" w14:textId="56D9FD52" w:rsidR="00F86832" w:rsidRDefault="00F86832" w:rsidP="00F86832">
            <w:pPr>
              <w:spacing w:after="0"/>
              <w:jc w:val="center"/>
              <w:rPr>
                <w:rFonts w:ascii="Arial" w:hAnsi="Arial" w:cs="Arial"/>
                <w:bCs/>
                <w:sz w:val="24"/>
                <w:szCs w:val="24"/>
              </w:rPr>
            </w:pPr>
          </w:p>
          <w:p w14:paraId="1426DA1E"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03D8183F" w14:textId="68DEC4D9" w:rsidR="00F86832" w:rsidRDefault="00F86832" w:rsidP="00F86832">
            <w:pPr>
              <w:spacing w:after="0"/>
              <w:jc w:val="center"/>
              <w:rPr>
                <w:rFonts w:ascii="Arial" w:hAnsi="Arial" w:cs="Arial"/>
                <w:bCs/>
                <w:sz w:val="24"/>
                <w:szCs w:val="24"/>
              </w:rPr>
            </w:pPr>
          </w:p>
          <w:p w14:paraId="413FD600"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453299B7" w14:textId="4404E717" w:rsidR="00F86832" w:rsidRDefault="00F86832" w:rsidP="00F86832">
            <w:pPr>
              <w:spacing w:after="0"/>
              <w:jc w:val="center"/>
              <w:rPr>
                <w:rFonts w:ascii="Arial" w:hAnsi="Arial" w:cs="Arial"/>
                <w:bCs/>
                <w:sz w:val="24"/>
                <w:szCs w:val="24"/>
              </w:rPr>
            </w:pPr>
          </w:p>
          <w:p w14:paraId="3B0E0670" w14:textId="220D4248"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71B48604" w14:textId="35864914" w:rsidR="00F86832" w:rsidRDefault="00F86832" w:rsidP="00F86832">
            <w:pPr>
              <w:spacing w:after="0"/>
              <w:jc w:val="center"/>
              <w:rPr>
                <w:rFonts w:ascii="Arial" w:hAnsi="Arial" w:cs="Arial"/>
                <w:bCs/>
                <w:sz w:val="24"/>
                <w:szCs w:val="24"/>
              </w:rPr>
            </w:pPr>
          </w:p>
          <w:p w14:paraId="6CC17371"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7BAE6764" w14:textId="2C368BD1" w:rsidR="00F86832" w:rsidRDefault="00F86832" w:rsidP="00F86832">
            <w:pPr>
              <w:spacing w:after="0"/>
              <w:jc w:val="center"/>
              <w:rPr>
                <w:rFonts w:ascii="Arial" w:hAnsi="Arial" w:cs="Arial"/>
                <w:bCs/>
                <w:sz w:val="24"/>
                <w:szCs w:val="24"/>
              </w:rPr>
            </w:pPr>
          </w:p>
          <w:p w14:paraId="35669CC7"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6D45E2E2"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439E927D" w14:textId="3B56119C" w:rsidR="00F86832" w:rsidRDefault="00F86832" w:rsidP="00F86832">
            <w:pPr>
              <w:spacing w:after="0"/>
              <w:jc w:val="center"/>
              <w:rPr>
                <w:rFonts w:ascii="Arial" w:hAnsi="Arial" w:cs="Arial"/>
                <w:bCs/>
                <w:sz w:val="24"/>
                <w:szCs w:val="24"/>
              </w:rPr>
            </w:pPr>
          </w:p>
          <w:p w14:paraId="6FEE6C3B" w14:textId="28BAF61E" w:rsidR="00F86832" w:rsidRDefault="00F86832" w:rsidP="00F86832">
            <w:pPr>
              <w:spacing w:after="0"/>
              <w:jc w:val="center"/>
              <w:rPr>
                <w:rFonts w:ascii="Arial" w:hAnsi="Arial" w:cs="Arial"/>
                <w:bCs/>
                <w:sz w:val="24"/>
                <w:szCs w:val="24"/>
              </w:rPr>
            </w:pPr>
          </w:p>
          <w:p w14:paraId="0B7735CF" w14:textId="5522AD04"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2E546565" w14:textId="76C29F97" w:rsidR="00F86832" w:rsidRDefault="00F86832" w:rsidP="00F86832">
            <w:pPr>
              <w:spacing w:after="0"/>
              <w:jc w:val="center"/>
              <w:rPr>
                <w:rFonts w:ascii="Arial" w:hAnsi="Arial" w:cs="Arial"/>
                <w:bCs/>
                <w:sz w:val="24"/>
                <w:szCs w:val="24"/>
              </w:rPr>
            </w:pPr>
          </w:p>
          <w:p w14:paraId="23716423" w14:textId="7F99A353" w:rsidR="00F86832" w:rsidRDefault="00F86832" w:rsidP="319E37B7">
            <w:pPr>
              <w:spacing w:after="0"/>
              <w:jc w:val="center"/>
              <w:rPr>
                <w:rFonts w:ascii="Arial" w:hAnsi="Arial" w:cs="Arial"/>
                <w:sz w:val="24"/>
                <w:szCs w:val="24"/>
              </w:rPr>
            </w:pPr>
            <w:r w:rsidRPr="319E37B7">
              <w:rPr>
                <w:rFonts w:ascii="Arial" w:hAnsi="Arial" w:cs="Arial"/>
                <w:sz w:val="24"/>
                <w:szCs w:val="24"/>
              </w:rPr>
              <w:t>AF/I</w:t>
            </w:r>
          </w:p>
          <w:p w14:paraId="5C5607D6"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513AEAFF" w14:textId="5BAE3BD1" w:rsidR="00F86832" w:rsidRDefault="00F86832" w:rsidP="00F86832">
            <w:pPr>
              <w:spacing w:after="0"/>
              <w:jc w:val="center"/>
              <w:rPr>
                <w:rFonts w:ascii="Arial" w:hAnsi="Arial" w:cs="Arial"/>
                <w:bCs/>
                <w:sz w:val="24"/>
                <w:szCs w:val="24"/>
              </w:rPr>
            </w:pPr>
          </w:p>
          <w:p w14:paraId="2DE1611F"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0A39788F"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4639AE52" w14:textId="515D83FE" w:rsidR="00F86832" w:rsidRDefault="00F86832" w:rsidP="00F86832">
            <w:pPr>
              <w:spacing w:after="0"/>
              <w:jc w:val="center"/>
              <w:rPr>
                <w:rFonts w:ascii="Arial" w:hAnsi="Arial" w:cs="Arial"/>
                <w:bCs/>
                <w:sz w:val="24"/>
                <w:szCs w:val="24"/>
              </w:rPr>
            </w:pPr>
          </w:p>
          <w:p w14:paraId="0B9D8D2E" w14:textId="363DD263" w:rsidR="00F86832" w:rsidRDefault="00F86832" w:rsidP="00F86832">
            <w:pPr>
              <w:spacing w:after="0"/>
              <w:jc w:val="center"/>
              <w:rPr>
                <w:rFonts w:ascii="Arial" w:hAnsi="Arial" w:cs="Arial"/>
                <w:bCs/>
                <w:sz w:val="24"/>
                <w:szCs w:val="24"/>
              </w:rPr>
            </w:pPr>
          </w:p>
          <w:p w14:paraId="7704D9CF"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7CBCEE09" w14:textId="0768A4B4" w:rsidR="00F86832" w:rsidRDefault="00F86832" w:rsidP="00F86832">
            <w:pPr>
              <w:spacing w:after="0"/>
              <w:jc w:val="center"/>
              <w:rPr>
                <w:rFonts w:ascii="Arial" w:hAnsi="Arial" w:cs="Arial"/>
                <w:bCs/>
                <w:sz w:val="24"/>
                <w:szCs w:val="24"/>
              </w:rPr>
            </w:pPr>
          </w:p>
          <w:p w14:paraId="4B4DCB75"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54834729" w14:textId="79107F7D" w:rsidR="00F86832" w:rsidRDefault="00F86832" w:rsidP="00F86832">
            <w:pPr>
              <w:spacing w:after="0"/>
              <w:jc w:val="center"/>
              <w:rPr>
                <w:rFonts w:ascii="Arial" w:hAnsi="Arial" w:cs="Arial"/>
                <w:bCs/>
                <w:sz w:val="24"/>
                <w:szCs w:val="24"/>
              </w:rPr>
            </w:pPr>
          </w:p>
          <w:p w14:paraId="298E2E7D"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08F7E80F" w14:textId="755DC92F" w:rsidR="00F86832" w:rsidRDefault="00F86832" w:rsidP="00F86832">
            <w:pPr>
              <w:spacing w:after="0"/>
              <w:jc w:val="center"/>
              <w:rPr>
                <w:rFonts w:ascii="Arial" w:hAnsi="Arial" w:cs="Arial"/>
                <w:bCs/>
                <w:sz w:val="24"/>
                <w:szCs w:val="24"/>
              </w:rPr>
            </w:pPr>
          </w:p>
          <w:p w14:paraId="42E189F5"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29FBFB39" w14:textId="639FC959" w:rsidR="00F86832" w:rsidRDefault="00F86832" w:rsidP="00F86832">
            <w:pPr>
              <w:spacing w:after="0"/>
              <w:jc w:val="center"/>
              <w:rPr>
                <w:rFonts w:ascii="Arial" w:hAnsi="Arial" w:cs="Arial"/>
                <w:bCs/>
                <w:sz w:val="24"/>
                <w:szCs w:val="24"/>
              </w:rPr>
            </w:pPr>
          </w:p>
          <w:p w14:paraId="03FC4330" w14:textId="55692C5E"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3A8C00D2" w14:textId="3ED8041D"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0022B0F1" w14:textId="4DEAD050" w:rsidR="00F86832" w:rsidRDefault="00F86832" w:rsidP="00F86832">
            <w:pPr>
              <w:spacing w:after="0"/>
              <w:jc w:val="center"/>
              <w:rPr>
                <w:rFonts w:ascii="Arial" w:hAnsi="Arial" w:cs="Arial"/>
                <w:bCs/>
                <w:sz w:val="24"/>
                <w:szCs w:val="24"/>
              </w:rPr>
            </w:pPr>
          </w:p>
          <w:p w14:paraId="5AFDB673"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444660D5" w14:textId="30B6C489" w:rsidR="00F86832" w:rsidRDefault="00F86832" w:rsidP="00F86832">
            <w:pPr>
              <w:spacing w:after="0"/>
              <w:jc w:val="center"/>
              <w:rPr>
                <w:rFonts w:ascii="Arial" w:hAnsi="Arial" w:cs="Arial"/>
                <w:bCs/>
                <w:sz w:val="24"/>
                <w:szCs w:val="24"/>
              </w:rPr>
            </w:pPr>
          </w:p>
          <w:p w14:paraId="5299AD77" w14:textId="77777777" w:rsidR="00F86832" w:rsidRDefault="00F86832" w:rsidP="00F86832">
            <w:pPr>
              <w:spacing w:after="0"/>
              <w:jc w:val="center"/>
              <w:rPr>
                <w:rFonts w:ascii="Arial" w:hAnsi="Arial" w:cs="Arial"/>
                <w:bCs/>
                <w:sz w:val="24"/>
                <w:szCs w:val="24"/>
              </w:rPr>
            </w:pPr>
            <w:r>
              <w:rPr>
                <w:rFonts w:ascii="Arial" w:hAnsi="Arial" w:cs="Arial"/>
                <w:bCs/>
                <w:sz w:val="24"/>
                <w:szCs w:val="24"/>
              </w:rPr>
              <w:t>AF/I</w:t>
            </w:r>
          </w:p>
          <w:p w14:paraId="6E9E8678" w14:textId="7E732FB3" w:rsidR="00F86832" w:rsidRDefault="00F86832" w:rsidP="00F86832">
            <w:pPr>
              <w:spacing w:after="0"/>
              <w:jc w:val="center"/>
              <w:rPr>
                <w:rFonts w:ascii="Arial" w:hAnsi="Arial" w:cs="Arial"/>
                <w:bCs/>
                <w:sz w:val="24"/>
                <w:szCs w:val="24"/>
              </w:rPr>
            </w:pPr>
          </w:p>
          <w:p w14:paraId="630475EF" w14:textId="532BE5DB" w:rsidR="007100A9" w:rsidRPr="002C49E5" w:rsidRDefault="00F86832" w:rsidP="00F86832">
            <w:pPr>
              <w:spacing w:after="0"/>
              <w:jc w:val="center"/>
              <w:rPr>
                <w:rFonts w:ascii="Arial" w:hAnsi="Arial" w:cs="Arial"/>
                <w:bCs/>
                <w:sz w:val="24"/>
                <w:szCs w:val="24"/>
              </w:rPr>
            </w:pPr>
            <w:r>
              <w:rPr>
                <w:rFonts w:ascii="Arial" w:hAnsi="Arial" w:cs="Arial"/>
                <w:bCs/>
                <w:sz w:val="24"/>
                <w:szCs w:val="24"/>
              </w:rPr>
              <w:t>AF/I</w:t>
            </w:r>
          </w:p>
        </w:tc>
      </w:tr>
      <w:tr w:rsidR="002C49E5" w14:paraId="0C975766" w14:textId="77777777" w:rsidTr="319E37B7">
        <w:tc>
          <w:tcPr>
            <w:tcW w:w="7393" w:type="dxa"/>
          </w:tcPr>
          <w:p w14:paraId="0924A81B" w14:textId="77777777" w:rsidR="007100A9" w:rsidRPr="002C49E5" w:rsidRDefault="007100A9" w:rsidP="002C49E5">
            <w:pPr>
              <w:spacing w:after="0"/>
              <w:rPr>
                <w:rFonts w:ascii="Arial" w:hAnsi="Arial" w:cs="Arial"/>
                <w:b/>
                <w:sz w:val="24"/>
                <w:szCs w:val="24"/>
              </w:rPr>
            </w:pPr>
            <w:r w:rsidRPr="002C49E5">
              <w:rPr>
                <w:rFonts w:ascii="Arial" w:hAnsi="Arial" w:cs="Arial"/>
                <w:b/>
                <w:sz w:val="24"/>
                <w:szCs w:val="24"/>
              </w:rPr>
              <w:lastRenderedPageBreak/>
              <w:t>Other:</w:t>
            </w:r>
          </w:p>
          <w:p w14:paraId="5E51C961" w14:textId="77777777" w:rsidR="007100A9" w:rsidRPr="002C49E5" w:rsidRDefault="007100A9" w:rsidP="002C49E5">
            <w:pPr>
              <w:spacing w:after="0"/>
              <w:rPr>
                <w:rFonts w:ascii="Arial" w:hAnsi="Arial" w:cs="Arial"/>
                <w:b/>
                <w:sz w:val="24"/>
                <w:szCs w:val="24"/>
              </w:rPr>
            </w:pPr>
          </w:p>
          <w:p w14:paraId="4AA4CE5A" w14:textId="77777777" w:rsidR="007100A9" w:rsidRPr="002C49E5" w:rsidRDefault="007100A9" w:rsidP="002C49E5">
            <w:pPr>
              <w:spacing w:after="0"/>
              <w:rPr>
                <w:rFonts w:ascii="Arial" w:hAnsi="Arial" w:cs="Arial"/>
                <w:sz w:val="24"/>
                <w:szCs w:val="24"/>
              </w:rPr>
            </w:pPr>
            <w:r w:rsidRPr="002C49E5">
              <w:rPr>
                <w:rFonts w:ascii="Arial" w:hAnsi="Arial" w:cs="Arial"/>
                <w:sz w:val="24"/>
                <w:szCs w:val="24"/>
              </w:rPr>
              <w:t>Commitment to equality and diversity</w:t>
            </w:r>
          </w:p>
          <w:p w14:paraId="2F8D1E99" w14:textId="77777777" w:rsidR="007100A9" w:rsidRPr="002C49E5" w:rsidRDefault="007100A9" w:rsidP="002C49E5">
            <w:pPr>
              <w:spacing w:after="0"/>
              <w:rPr>
                <w:rFonts w:ascii="Arial" w:hAnsi="Arial" w:cs="Arial"/>
                <w:sz w:val="24"/>
                <w:szCs w:val="24"/>
              </w:rPr>
            </w:pPr>
            <w:r w:rsidRPr="002C49E5">
              <w:rPr>
                <w:rFonts w:ascii="Arial" w:hAnsi="Arial" w:cs="Arial"/>
                <w:sz w:val="24"/>
                <w:szCs w:val="24"/>
              </w:rPr>
              <w:t>Commitment to health and safety</w:t>
            </w:r>
          </w:p>
          <w:p w14:paraId="792A795F" w14:textId="7E9388FD" w:rsidR="007100A9" w:rsidRPr="00F86832" w:rsidRDefault="007100A9" w:rsidP="00F86832">
            <w:pPr>
              <w:spacing w:after="0"/>
              <w:rPr>
                <w:rFonts w:ascii="Arial" w:hAnsi="Arial" w:cs="Arial"/>
                <w:sz w:val="24"/>
                <w:szCs w:val="24"/>
              </w:rPr>
            </w:pPr>
            <w:proofErr w:type="gramStart"/>
            <w:r w:rsidRPr="002C49E5">
              <w:rPr>
                <w:rFonts w:ascii="Arial" w:hAnsi="Arial" w:cs="Arial"/>
                <w:sz w:val="24"/>
                <w:szCs w:val="24"/>
              </w:rPr>
              <w:t>Display the LCC values and behaviours at all times</w:t>
            </w:r>
            <w:proofErr w:type="gramEnd"/>
            <w:r w:rsidRPr="002C49E5">
              <w:rPr>
                <w:rFonts w:ascii="Arial" w:hAnsi="Arial" w:cs="Arial"/>
                <w:sz w:val="24"/>
                <w:szCs w:val="24"/>
              </w:rPr>
              <w:t xml:space="preserve"> and actively </w:t>
            </w:r>
            <w:r w:rsidRPr="00F86832">
              <w:rPr>
                <w:rFonts w:ascii="Arial" w:hAnsi="Arial" w:cs="Arial"/>
                <w:sz w:val="24"/>
                <w:szCs w:val="24"/>
              </w:rPr>
              <w:t>promote them in others</w:t>
            </w:r>
          </w:p>
          <w:p w14:paraId="4E5346BB" w14:textId="77777777" w:rsidR="00F86832" w:rsidRPr="00F86832" w:rsidRDefault="00F86832" w:rsidP="00F86832">
            <w:pPr>
              <w:spacing w:after="0"/>
              <w:rPr>
                <w:rFonts w:ascii="Arial" w:hAnsi="Arial" w:cs="Arial"/>
                <w:sz w:val="24"/>
                <w:szCs w:val="24"/>
              </w:rPr>
            </w:pPr>
            <w:r w:rsidRPr="00F86832">
              <w:rPr>
                <w:rFonts w:ascii="Arial" w:hAnsi="Arial" w:cs="Arial"/>
                <w:sz w:val="24"/>
                <w:szCs w:val="24"/>
              </w:rPr>
              <w:t>Totally focused on service delivery and customer satisfaction</w:t>
            </w:r>
          </w:p>
          <w:p w14:paraId="6BCD478D" w14:textId="77777777" w:rsidR="00F86832" w:rsidRPr="00F86832" w:rsidRDefault="00F86832" w:rsidP="00F86832">
            <w:pPr>
              <w:spacing w:after="0"/>
              <w:rPr>
                <w:rFonts w:ascii="Arial" w:hAnsi="Arial" w:cs="Arial"/>
                <w:sz w:val="24"/>
                <w:szCs w:val="24"/>
              </w:rPr>
            </w:pPr>
            <w:r w:rsidRPr="00F86832">
              <w:rPr>
                <w:rFonts w:ascii="Arial" w:hAnsi="Arial" w:cs="Arial"/>
                <w:sz w:val="24"/>
                <w:szCs w:val="24"/>
              </w:rPr>
              <w:t>Committed to continuous improvement, enabling the delivery of solutions that provide an increase in efficiency and reduced costs</w:t>
            </w:r>
          </w:p>
          <w:p w14:paraId="3D3EE156" w14:textId="77777777" w:rsidR="00F86832" w:rsidRPr="00F86832" w:rsidRDefault="00F86832" w:rsidP="00F86832">
            <w:pPr>
              <w:spacing w:after="0"/>
              <w:rPr>
                <w:rFonts w:ascii="Arial" w:hAnsi="Arial" w:cs="Arial"/>
                <w:sz w:val="24"/>
                <w:szCs w:val="24"/>
              </w:rPr>
            </w:pPr>
            <w:r w:rsidRPr="00F86832">
              <w:rPr>
                <w:rFonts w:ascii="Arial" w:hAnsi="Arial" w:cs="Arial"/>
                <w:sz w:val="24"/>
                <w:szCs w:val="24"/>
              </w:rPr>
              <w:t xml:space="preserve">Committed to working together based upon one team sharing ideas, knowledge and resources, shared </w:t>
            </w:r>
            <w:proofErr w:type="gramStart"/>
            <w:r w:rsidRPr="00F86832">
              <w:rPr>
                <w:rFonts w:ascii="Arial" w:hAnsi="Arial" w:cs="Arial"/>
                <w:sz w:val="24"/>
                <w:szCs w:val="24"/>
              </w:rPr>
              <w:t>understanding</w:t>
            </w:r>
            <w:proofErr w:type="gramEnd"/>
            <w:r w:rsidRPr="00F86832">
              <w:rPr>
                <w:rFonts w:ascii="Arial" w:hAnsi="Arial" w:cs="Arial"/>
                <w:sz w:val="24"/>
                <w:szCs w:val="24"/>
              </w:rPr>
              <w:t xml:space="preserve"> and mutual trust</w:t>
            </w:r>
          </w:p>
          <w:p w14:paraId="3057767C" w14:textId="77777777" w:rsidR="00F86832" w:rsidRPr="00F86832" w:rsidRDefault="00F86832" w:rsidP="00F86832">
            <w:pPr>
              <w:spacing w:after="0"/>
              <w:rPr>
                <w:rFonts w:ascii="Arial" w:hAnsi="Arial" w:cs="Arial"/>
                <w:sz w:val="24"/>
                <w:szCs w:val="24"/>
              </w:rPr>
            </w:pPr>
            <w:r w:rsidRPr="00F86832">
              <w:rPr>
                <w:rFonts w:ascii="Arial" w:hAnsi="Arial" w:cs="Arial"/>
                <w:sz w:val="24"/>
                <w:szCs w:val="24"/>
              </w:rPr>
              <w:t>Committed to improving the levels of service to all customers</w:t>
            </w:r>
          </w:p>
          <w:p w14:paraId="6AF3CD47" w14:textId="77777777" w:rsidR="00F86832" w:rsidRPr="00F86832" w:rsidRDefault="00F86832" w:rsidP="00F86832">
            <w:pPr>
              <w:spacing w:after="0"/>
              <w:rPr>
                <w:rFonts w:ascii="Arial" w:hAnsi="Arial" w:cs="Arial"/>
                <w:sz w:val="24"/>
                <w:szCs w:val="24"/>
              </w:rPr>
            </w:pPr>
            <w:r w:rsidRPr="319E37B7">
              <w:rPr>
                <w:rFonts w:ascii="Arial" w:hAnsi="Arial" w:cs="Arial"/>
                <w:sz w:val="24"/>
                <w:szCs w:val="24"/>
              </w:rPr>
              <w:t xml:space="preserve">Flexibility and commitment and </w:t>
            </w:r>
            <w:proofErr w:type="gramStart"/>
            <w:r w:rsidRPr="319E37B7">
              <w:rPr>
                <w:rFonts w:ascii="Arial" w:hAnsi="Arial" w:cs="Arial"/>
                <w:sz w:val="24"/>
                <w:szCs w:val="24"/>
              </w:rPr>
              <w:t>present a professional image at all times</w:t>
            </w:r>
            <w:proofErr w:type="gramEnd"/>
          </w:p>
          <w:p w14:paraId="5EFF9CF9" w14:textId="77777777" w:rsidR="00F86832" w:rsidRPr="00F86832" w:rsidRDefault="00F86832" w:rsidP="00F86832">
            <w:pPr>
              <w:spacing w:after="0"/>
              <w:ind w:right="-90"/>
              <w:rPr>
                <w:rFonts w:ascii="Arial" w:hAnsi="Arial" w:cs="Arial"/>
                <w:b/>
                <w:i/>
                <w:sz w:val="24"/>
                <w:szCs w:val="24"/>
              </w:rPr>
            </w:pPr>
            <w:r w:rsidRPr="00F86832">
              <w:rPr>
                <w:rFonts w:ascii="Arial" w:hAnsi="Arial" w:cs="Arial"/>
                <w:sz w:val="24"/>
                <w:szCs w:val="24"/>
              </w:rPr>
              <w:t>Office-based with off-site as required</w:t>
            </w:r>
          </w:p>
          <w:p w14:paraId="7CFB4A77" w14:textId="071371EC" w:rsidR="00F86832" w:rsidRPr="00F86832" w:rsidRDefault="00F86832" w:rsidP="00F86832">
            <w:pPr>
              <w:spacing w:after="0"/>
              <w:rPr>
                <w:rFonts w:ascii="Arial" w:hAnsi="Arial" w:cs="Arial"/>
                <w:sz w:val="24"/>
                <w:szCs w:val="24"/>
              </w:rPr>
            </w:pPr>
            <w:r w:rsidRPr="00F86832">
              <w:rPr>
                <w:rFonts w:ascii="Arial" w:hAnsi="Arial" w:cs="Arial"/>
                <w:sz w:val="24"/>
                <w:szCs w:val="24"/>
              </w:rPr>
              <w:t xml:space="preserve">Standby and/or support of key applications at weekends and/or public holidays including participation in out-of-hours on-call rotas as well as work outside of standard office hours, as required </w:t>
            </w:r>
          </w:p>
          <w:p w14:paraId="562C75B1" w14:textId="5D0A986B" w:rsidR="007100A9" w:rsidRPr="002C49E5" w:rsidRDefault="007100A9" w:rsidP="002C49E5">
            <w:pPr>
              <w:spacing w:after="0"/>
              <w:rPr>
                <w:rFonts w:ascii="Arial" w:hAnsi="Arial" w:cs="Arial"/>
                <w:b/>
                <w:sz w:val="24"/>
                <w:szCs w:val="24"/>
              </w:rPr>
            </w:pPr>
          </w:p>
        </w:tc>
        <w:tc>
          <w:tcPr>
            <w:tcW w:w="1297" w:type="dxa"/>
          </w:tcPr>
          <w:p w14:paraId="7EFF36EE" w14:textId="77777777" w:rsidR="007100A9" w:rsidRDefault="007100A9" w:rsidP="002C49E5">
            <w:pPr>
              <w:spacing w:after="0"/>
              <w:jc w:val="center"/>
              <w:rPr>
                <w:rFonts w:ascii="Arial" w:hAnsi="Arial" w:cs="Arial"/>
                <w:bCs/>
                <w:sz w:val="24"/>
                <w:szCs w:val="24"/>
              </w:rPr>
            </w:pPr>
          </w:p>
          <w:p w14:paraId="22605BB6" w14:textId="77777777" w:rsidR="00F86832" w:rsidRDefault="00F86832" w:rsidP="00F86832">
            <w:pPr>
              <w:spacing w:after="0"/>
              <w:jc w:val="center"/>
              <w:rPr>
                <w:rFonts w:ascii="Arial" w:hAnsi="Arial" w:cs="Arial"/>
                <w:bCs/>
                <w:sz w:val="24"/>
                <w:szCs w:val="24"/>
              </w:rPr>
            </w:pPr>
          </w:p>
          <w:p w14:paraId="7ACE2395" w14:textId="77777777"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1105833B" w14:textId="77777777"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28FEE752" w14:textId="77777777" w:rsidR="00F86832" w:rsidRDefault="00F86832" w:rsidP="00F86832">
            <w:pPr>
              <w:spacing w:after="0"/>
              <w:jc w:val="center"/>
              <w:rPr>
                <w:rFonts w:ascii="Arial" w:hAnsi="Arial" w:cs="Arial"/>
                <w:bCs/>
                <w:sz w:val="24"/>
                <w:szCs w:val="24"/>
              </w:rPr>
            </w:pPr>
            <w:r>
              <w:rPr>
                <w:rFonts w:ascii="Arial" w:hAnsi="Arial" w:cs="Arial"/>
                <w:bCs/>
                <w:sz w:val="24"/>
                <w:szCs w:val="24"/>
              </w:rPr>
              <w:t>E</w:t>
            </w:r>
          </w:p>
          <w:p w14:paraId="660D8058" w14:textId="77777777" w:rsidR="00F86832" w:rsidRDefault="00F86832" w:rsidP="00F86832">
            <w:pPr>
              <w:spacing w:after="0"/>
              <w:jc w:val="center"/>
              <w:rPr>
                <w:rFonts w:ascii="Arial" w:hAnsi="Arial" w:cs="Arial"/>
                <w:bCs/>
                <w:sz w:val="24"/>
                <w:szCs w:val="24"/>
              </w:rPr>
            </w:pPr>
          </w:p>
          <w:p w14:paraId="09F2B524" w14:textId="77777777"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4442BEFE" w14:textId="77777777"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2C7AB464" w14:textId="77777777" w:rsidR="00F86832" w:rsidRDefault="00F86832" w:rsidP="00F86832">
            <w:pPr>
              <w:spacing w:after="0"/>
              <w:jc w:val="center"/>
              <w:rPr>
                <w:rFonts w:ascii="Arial" w:hAnsi="Arial" w:cs="Arial"/>
                <w:bCs/>
                <w:sz w:val="24"/>
                <w:szCs w:val="24"/>
              </w:rPr>
            </w:pPr>
          </w:p>
          <w:p w14:paraId="5ECEDD0D" w14:textId="77777777"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321C3BEC" w14:textId="0B780E0B" w:rsidR="00F86832" w:rsidRDefault="00F86832" w:rsidP="00F86832">
            <w:pPr>
              <w:spacing w:after="0"/>
              <w:jc w:val="center"/>
              <w:rPr>
                <w:rFonts w:ascii="Arial" w:hAnsi="Arial" w:cs="Arial"/>
                <w:bCs/>
                <w:sz w:val="24"/>
                <w:szCs w:val="24"/>
              </w:rPr>
            </w:pPr>
          </w:p>
          <w:p w14:paraId="17BF7219" w14:textId="77777777" w:rsidR="00F86832" w:rsidRDefault="00F86832" w:rsidP="00F86832">
            <w:pPr>
              <w:spacing w:after="0"/>
              <w:jc w:val="center"/>
              <w:rPr>
                <w:rFonts w:ascii="Arial" w:hAnsi="Arial" w:cs="Arial"/>
                <w:bCs/>
                <w:sz w:val="24"/>
                <w:szCs w:val="24"/>
              </w:rPr>
            </w:pPr>
          </w:p>
          <w:p w14:paraId="169AFDEA" w14:textId="2688E21B"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0827DD27" w14:textId="77777777"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6813C578" w14:textId="77777777" w:rsidR="00F86832" w:rsidRDefault="00F86832" w:rsidP="00F86832">
            <w:pPr>
              <w:spacing w:after="0"/>
              <w:jc w:val="center"/>
              <w:rPr>
                <w:rFonts w:ascii="Arial" w:hAnsi="Arial" w:cs="Arial"/>
                <w:bCs/>
                <w:sz w:val="24"/>
                <w:szCs w:val="24"/>
              </w:rPr>
            </w:pPr>
          </w:p>
          <w:p w14:paraId="6803D1D2" w14:textId="2010EA83" w:rsidR="00F86832" w:rsidRDefault="00F86832" w:rsidP="00F86832">
            <w:pPr>
              <w:spacing w:after="0"/>
              <w:jc w:val="center"/>
              <w:rPr>
                <w:rFonts w:ascii="Arial" w:hAnsi="Arial" w:cs="Arial"/>
                <w:bCs/>
                <w:sz w:val="24"/>
                <w:szCs w:val="24"/>
              </w:rPr>
            </w:pPr>
            <w:r>
              <w:rPr>
                <w:rFonts w:ascii="Arial" w:hAnsi="Arial" w:cs="Arial"/>
                <w:bCs/>
                <w:sz w:val="24"/>
                <w:szCs w:val="24"/>
              </w:rPr>
              <w:t>D</w:t>
            </w:r>
          </w:p>
          <w:p w14:paraId="5B57FA04" w14:textId="7595456B" w:rsidR="00F86832" w:rsidRPr="002C49E5" w:rsidRDefault="00F86832" w:rsidP="00F86832">
            <w:pPr>
              <w:spacing w:after="0"/>
              <w:jc w:val="center"/>
              <w:rPr>
                <w:rFonts w:ascii="Arial" w:hAnsi="Arial" w:cs="Arial"/>
                <w:bCs/>
                <w:sz w:val="24"/>
                <w:szCs w:val="24"/>
              </w:rPr>
            </w:pPr>
            <w:r>
              <w:rPr>
                <w:rFonts w:ascii="Arial" w:hAnsi="Arial" w:cs="Arial"/>
                <w:bCs/>
                <w:sz w:val="24"/>
                <w:szCs w:val="24"/>
              </w:rPr>
              <w:t>E</w:t>
            </w:r>
          </w:p>
        </w:tc>
        <w:tc>
          <w:tcPr>
            <w:tcW w:w="2072" w:type="dxa"/>
          </w:tcPr>
          <w:p w14:paraId="6FBCE4A0" w14:textId="77777777" w:rsidR="007100A9" w:rsidRDefault="007100A9" w:rsidP="002C49E5">
            <w:pPr>
              <w:spacing w:after="0"/>
              <w:jc w:val="center"/>
              <w:rPr>
                <w:rFonts w:ascii="Arial" w:hAnsi="Arial" w:cs="Arial"/>
                <w:bCs/>
                <w:sz w:val="24"/>
                <w:szCs w:val="24"/>
              </w:rPr>
            </w:pPr>
          </w:p>
          <w:p w14:paraId="3D3C413C" w14:textId="77777777" w:rsidR="00FE03D7" w:rsidRDefault="00FE03D7" w:rsidP="002C49E5">
            <w:pPr>
              <w:spacing w:after="0"/>
              <w:jc w:val="center"/>
              <w:rPr>
                <w:rFonts w:ascii="Arial" w:hAnsi="Arial" w:cs="Arial"/>
                <w:bCs/>
                <w:sz w:val="24"/>
                <w:szCs w:val="24"/>
              </w:rPr>
            </w:pPr>
          </w:p>
          <w:p w14:paraId="1BC79048"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0FCBF824"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2BE96EA0"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51C39601" w14:textId="77777777" w:rsidR="00FE03D7" w:rsidRDefault="00FE03D7" w:rsidP="002C49E5">
            <w:pPr>
              <w:spacing w:after="0"/>
              <w:jc w:val="center"/>
              <w:rPr>
                <w:rFonts w:ascii="Arial" w:hAnsi="Arial" w:cs="Arial"/>
                <w:bCs/>
                <w:sz w:val="24"/>
                <w:szCs w:val="24"/>
              </w:rPr>
            </w:pPr>
          </w:p>
          <w:p w14:paraId="764D2CE5"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4491EF0E"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0A2AC273" w14:textId="77777777" w:rsidR="00FE03D7" w:rsidRDefault="00FE03D7" w:rsidP="002C49E5">
            <w:pPr>
              <w:spacing w:after="0"/>
              <w:jc w:val="center"/>
              <w:rPr>
                <w:rFonts w:ascii="Arial" w:hAnsi="Arial" w:cs="Arial"/>
                <w:bCs/>
                <w:sz w:val="24"/>
                <w:szCs w:val="24"/>
              </w:rPr>
            </w:pPr>
          </w:p>
          <w:p w14:paraId="55903738"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4C2B4B56" w14:textId="77777777" w:rsidR="00FE03D7" w:rsidRDefault="00FE03D7" w:rsidP="002C49E5">
            <w:pPr>
              <w:spacing w:after="0"/>
              <w:jc w:val="center"/>
              <w:rPr>
                <w:rFonts w:ascii="Arial" w:hAnsi="Arial" w:cs="Arial"/>
                <w:bCs/>
                <w:sz w:val="24"/>
                <w:szCs w:val="24"/>
              </w:rPr>
            </w:pPr>
          </w:p>
          <w:p w14:paraId="7F501DBC" w14:textId="77777777" w:rsidR="00FE03D7" w:rsidRDefault="00FE03D7" w:rsidP="002C49E5">
            <w:pPr>
              <w:spacing w:after="0"/>
              <w:jc w:val="center"/>
              <w:rPr>
                <w:rFonts w:ascii="Arial" w:hAnsi="Arial" w:cs="Arial"/>
                <w:bCs/>
                <w:sz w:val="24"/>
                <w:szCs w:val="24"/>
              </w:rPr>
            </w:pPr>
          </w:p>
          <w:p w14:paraId="26B7BBB6"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090A61D3"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327C1B3F" w14:textId="77777777" w:rsidR="00FE03D7" w:rsidRDefault="00FE03D7" w:rsidP="002C49E5">
            <w:pPr>
              <w:spacing w:after="0"/>
              <w:jc w:val="center"/>
              <w:rPr>
                <w:rFonts w:ascii="Arial" w:hAnsi="Arial" w:cs="Arial"/>
                <w:bCs/>
                <w:sz w:val="24"/>
                <w:szCs w:val="24"/>
              </w:rPr>
            </w:pPr>
          </w:p>
          <w:p w14:paraId="7F91D3B2" w14:textId="77777777" w:rsidR="00FE03D7" w:rsidRDefault="00FE03D7" w:rsidP="002C49E5">
            <w:pPr>
              <w:spacing w:after="0"/>
              <w:jc w:val="center"/>
              <w:rPr>
                <w:rFonts w:ascii="Arial" w:hAnsi="Arial" w:cs="Arial"/>
                <w:bCs/>
                <w:sz w:val="24"/>
                <w:szCs w:val="24"/>
              </w:rPr>
            </w:pPr>
            <w:r>
              <w:rPr>
                <w:rFonts w:ascii="Arial" w:hAnsi="Arial" w:cs="Arial"/>
                <w:bCs/>
                <w:sz w:val="24"/>
                <w:szCs w:val="24"/>
              </w:rPr>
              <w:t>AF/I</w:t>
            </w:r>
          </w:p>
          <w:p w14:paraId="020ECB3B" w14:textId="18734D80" w:rsidR="00FE03D7" w:rsidRPr="002C49E5" w:rsidRDefault="00FE03D7" w:rsidP="002C49E5">
            <w:pPr>
              <w:spacing w:after="0"/>
              <w:jc w:val="center"/>
              <w:rPr>
                <w:rFonts w:ascii="Arial" w:hAnsi="Arial" w:cs="Arial"/>
                <w:bCs/>
                <w:sz w:val="24"/>
                <w:szCs w:val="24"/>
              </w:rPr>
            </w:pPr>
            <w:r>
              <w:rPr>
                <w:rFonts w:ascii="Arial" w:hAnsi="Arial" w:cs="Arial"/>
                <w:bCs/>
                <w:sz w:val="24"/>
                <w:szCs w:val="24"/>
              </w:rPr>
              <w:t>AF/I</w:t>
            </w:r>
          </w:p>
        </w:tc>
      </w:tr>
      <w:tr w:rsidR="005A4AC3" w14:paraId="296278DF" w14:textId="77777777" w:rsidTr="319E37B7">
        <w:tc>
          <w:tcPr>
            <w:tcW w:w="10762" w:type="dxa"/>
            <w:gridSpan w:val="3"/>
          </w:tcPr>
          <w:p w14:paraId="42007283" w14:textId="77777777" w:rsidR="008D5111" w:rsidRPr="00BC4E62" w:rsidRDefault="008D5111" w:rsidP="008D5111">
            <w:pPr>
              <w:spacing w:before="120" w:after="120" w:line="240" w:lineRule="auto"/>
              <w:rPr>
                <w:rFonts w:ascii="Arial" w:hAnsi="Arial" w:cs="Arial"/>
                <w:b/>
                <w:bCs/>
                <w:i/>
                <w:iCs/>
                <w:color w:val="FF0000"/>
              </w:rPr>
            </w:pPr>
            <w:r w:rsidRPr="00BC4E62">
              <w:rPr>
                <w:rFonts w:ascii="Arial" w:hAnsi="Arial" w:cs="Arial"/>
                <w:b/>
                <w:bCs/>
                <w:i/>
                <w:iCs/>
                <w:color w:val="FF0000"/>
              </w:rPr>
              <w:t>Some of these vacancies are essential car user posts</w:t>
            </w:r>
            <w:r>
              <w:rPr>
                <w:rFonts w:ascii="Arial" w:hAnsi="Arial" w:cs="Arial"/>
                <w:b/>
                <w:bCs/>
                <w:i/>
                <w:iCs/>
                <w:color w:val="FF0000"/>
              </w:rPr>
              <w:t xml:space="preserve"> (DELETE IF NOT APPLICABLE)</w:t>
            </w:r>
            <w:r w:rsidRPr="00BC4E62">
              <w:rPr>
                <w:rFonts w:ascii="Arial" w:hAnsi="Arial" w:cs="Arial"/>
                <w:b/>
                <w:bCs/>
                <w:i/>
                <w:iCs/>
                <w:color w:val="FF0000"/>
              </w:rPr>
              <w:t xml:space="preserve">  </w:t>
            </w:r>
          </w:p>
          <w:p w14:paraId="60DA14F2" w14:textId="2635D3E6" w:rsidR="005A4AC3" w:rsidRPr="005A4AC3" w:rsidRDefault="008D5111" w:rsidP="008D5111">
            <w:pPr>
              <w:spacing w:after="0"/>
              <w:rPr>
                <w:rFonts w:ascii="Arial" w:hAnsi="Arial" w:cs="Arial"/>
                <w:bCs/>
              </w:rPr>
            </w:pPr>
            <w:r w:rsidRPr="00BC4E62">
              <w:rPr>
                <w:rFonts w:ascii="Arial" w:hAnsi="Arial" w:cs="Arial"/>
                <w:i/>
                <w:color w:val="FF0000"/>
                <w:lang w:val="en"/>
              </w:rPr>
              <w:lastRenderedPageBreak/>
              <w:t>You will be required to provide a car for use in connection with the duties of this post and must be insured for business use</w:t>
            </w:r>
            <w:r w:rsidRPr="00BC4E62">
              <w:rPr>
                <w:rFonts w:ascii="Arial" w:hAnsi="Arial" w:cs="Arial"/>
                <w:color w:val="FF0000"/>
                <w:lang w:val="en"/>
              </w:rPr>
              <w:t xml:space="preserve">. </w:t>
            </w:r>
            <w:r w:rsidRPr="00BC4E62">
              <w:rPr>
                <w:rFonts w:ascii="Arial" w:hAnsi="Arial" w:cs="Arial"/>
                <w:i/>
                <w:color w:val="FF0000"/>
              </w:rPr>
              <w:t xml:space="preserve">In certain circumstances consideration may be given to applicants who, </w:t>
            </w:r>
            <w:proofErr w:type="gramStart"/>
            <w:r w:rsidRPr="00BC4E62">
              <w:rPr>
                <w:rFonts w:ascii="Arial" w:hAnsi="Arial" w:cs="Arial"/>
                <w:i/>
                <w:color w:val="FF0000"/>
              </w:rPr>
              <w:t>as a consequence of</w:t>
            </w:r>
            <w:proofErr w:type="gramEnd"/>
            <w:r w:rsidRPr="00BC4E62">
              <w:rPr>
                <w:rFonts w:ascii="Arial" w:hAnsi="Arial" w:cs="Arial"/>
                <w:i/>
                <w:color w:val="FF0000"/>
              </w:rPr>
              <w:t xml:space="preserve"> a disability, are unable to drive</w:t>
            </w:r>
          </w:p>
        </w:tc>
      </w:tr>
    </w:tbl>
    <w:p w14:paraId="5D621669" w14:textId="17029CD4" w:rsidR="0049033C" w:rsidRPr="00306E01" w:rsidRDefault="00306E01" w:rsidP="00F86832">
      <w:pPr>
        <w:tabs>
          <w:tab w:val="left" w:pos="3080"/>
        </w:tabs>
        <w:rPr>
          <w:rFonts w:ascii="Arial" w:hAnsi="Arial" w:cs="Arial"/>
          <w:sz w:val="24"/>
          <w:szCs w:val="24"/>
        </w:rPr>
      </w:pPr>
      <w:r>
        <w:rPr>
          <w:rFonts w:ascii="Arial" w:hAnsi="Arial" w:cs="Arial"/>
          <w:sz w:val="24"/>
          <w:szCs w:val="24"/>
        </w:rPr>
        <w:lastRenderedPageBreak/>
        <w:tab/>
      </w:r>
    </w:p>
    <w:sectPr w:rsidR="0049033C" w:rsidRPr="00306E01" w:rsidSect="002C49E5">
      <w:headerReference w:type="default" r:id="rId11"/>
      <w:pgSz w:w="11906" w:h="16838"/>
      <w:pgMar w:top="567"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C4A4" w14:textId="77777777" w:rsidR="003B3F3C" w:rsidRDefault="003B3F3C" w:rsidP="009373D4">
      <w:pPr>
        <w:spacing w:after="0" w:line="240" w:lineRule="auto"/>
      </w:pPr>
      <w:r>
        <w:separator/>
      </w:r>
    </w:p>
  </w:endnote>
  <w:endnote w:type="continuationSeparator" w:id="0">
    <w:p w14:paraId="480B5376" w14:textId="77777777" w:rsidR="003B3F3C" w:rsidRDefault="003B3F3C"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D5B5" w14:textId="77777777" w:rsidR="003B3F3C" w:rsidRDefault="003B3F3C" w:rsidP="009373D4">
      <w:pPr>
        <w:spacing w:after="0" w:line="240" w:lineRule="auto"/>
      </w:pPr>
      <w:r>
        <w:separator/>
      </w:r>
    </w:p>
  </w:footnote>
  <w:footnote w:type="continuationSeparator" w:id="0">
    <w:p w14:paraId="0D34DE17" w14:textId="77777777" w:rsidR="003B3F3C" w:rsidRDefault="003B3F3C"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6E591" w14:textId="4B4C7F07" w:rsidR="00CE75E9" w:rsidRPr="0016227C" w:rsidRDefault="69A72DEC" w:rsidP="000B5848">
    <w:pPr>
      <w:pStyle w:val="Header"/>
      <w:jc w:val="right"/>
      <w:rPr>
        <w:sz w:val="12"/>
        <w:szCs w:val="12"/>
      </w:rPr>
    </w:pPr>
    <w:r>
      <w:rPr>
        <w:noProof/>
      </w:rPr>
      <w:drawing>
        <wp:inline distT="0" distB="0" distL="0" distR="0" wp14:anchorId="79BCBF29" wp14:editId="7E98B05F">
          <wp:extent cx="876300" cy="417612"/>
          <wp:effectExtent l="0" t="0" r="0" b="1905"/>
          <wp:docPr id="3" name="Picture 3"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76300" cy="417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8pt;height:315.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1EDC2844"/>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61697"/>
    <w:multiLevelType w:val="hybridMultilevel"/>
    <w:tmpl w:val="A0B48190"/>
    <w:lvl w:ilvl="0" w:tplc="08090001">
      <w:start w:val="1"/>
      <w:numFmt w:val="bullet"/>
      <w:lvlText w:val=""/>
      <w:lvlJc w:val="left"/>
      <w:pPr>
        <w:ind w:left="360" w:hanging="360"/>
      </w:pPr>
      <w:rPr>
        <w:rFonts w:ascii="Symbol" w:hAnsi="Symbol" w:hint="default"/>
        <w:color w:val="auto"/>
      </w:rPr>
    </w:lvl>
    <w:lvl w:ilvl="1" w:tplc="2B9A03E0">
      <w:numFmt w:val="bullet"/>
      <w:lvlText w:val="-"/>
      <w:lvlJc w:val="left"/>
      <w:pPr>
        <w:ind w:left="1080" w:hanging="360"/>
      </w:pPr>
      <w:rPr>
        <w:rFonts w:ascii="Calibri" w:eastAsia="Calibri" w:hAnsi="Calibri"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9B3B7C"/>
    <w:multiLevelType w:val="hybridMultilevel"/>
    <w:tmpl w:val="256C19FA"/>
    <w:lvl w:ilvl="0" w:tplc="097083F8">
      <w:start w:val="1"/>
      <w:numFmt w:val="decimal"/>
      <w:lvlText w:val="%1."/>
      <w:lvlJc w:val="left"/>
      <w:pPr>
        <w:ind w:left="360" w:hanging="360"/>
      </w:pPr>
      <w:rPr>
        <w:rFonts w:hint="default"/>
        <w:b w:val="0"/>
        <w:i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9D1228"/>
    <w:multiLevelType w:val="hybridMultilevel"/>
    <w:tmpl w:val="9562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055FF1"/>
    <w:multiLevelType w:val="hybridMultilevel"/>
    <w:tmpl w:val="8916B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C51EEC"/>
    <w:multiLevelType w:val="hybridMultilevel"/>
    <w:tmpl w:val="130AE82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3"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3D76A0"/>
    <w:multiLevelType w:val="hybridMultilevel"/>
    <w:tmpl w:val="439C4B88"/>
    <w:lvl w:ilvl="0" w:tplc="08090001">
      <w:start w:val="1"/>
      <w:numFmt w:val="bullet"/>
      <w:lvlText w:val=""/>
      <w:lvlJc w:val="left"/>
      <w:pPr>
        <w:ind w:left="720" w:hanging="360"/>
      </w:pPr>
      <w:rPr>
        <w:rFonts w:ascii="Symbol" w:hAnsi="Symbol" w:hint="default"/>
        <w:color w:val="auto"/>
      </w:rPr>
    </w:lvl>
    <w:lvl w:ilvl="1" w:tplc="2B9A03E0">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533F81"/>
    <w:multiLevelType w:val="hybridMultilevel"/>
    <w:tmpl w:val="DCA0AA98"/>
    <w:lvl w:ilvl="0" w:tplc="08090001">
      <w:start w:val="1"/>
      <w:numFmt w:val="bullet"/>
      <w:lvlText w:val=""/>
      <w:lvlJc w:val="left"/>
      <w:pPr>
        <w:ind w:left="360" w:hanging="360"/>
      </w:pPr>
      <w:rPr>
        <w:rFonts w:ascii="Symbol" w:hAnsi="Symbol" w:hint="default"/>
        <w:color w:val="auto"/>
      </w:rPr>
    </w:lvl>
    <w:lvl w:ilvl="1" w:tplc="2B9A03E0">
      <w:numFmt w:val="bullet"/>
      <w:lvlText w:val="-"/>
      <w:lvlJc w:val="left"/>
      <w:pPr>
        <w:ind w:left="1080" w:hanging="360"/>
      </w:pPr>
      <w:rPr>
        <w:rFonts w:ascii="Calibri" w:eastAsia="Calibri" w:hAnsi="Calibri"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C96A1F"/>
    <w:multiLevelType w:val="hybridMultilevel"/>
    <w:tmpl w:val="256C19FA"/>
    <w:lvl w:ilvl="0" w:tplc="097083F8">
      <w:start w:val="1"/>
      <w:numFmt w:val="decimal"/>
      <w:lvlText w:val="%1."/>
      <w:lvlJc w:val="left"/>
      <w:pPr>
        <w:ind w:left="360" w:hanging="360"/>
      </w:pPr>
      <w:rPr>
        <w:rFonts w:hint="default"/>
        <w:b w:val="0"/>
        <w:i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7"/>
  </w:num>
  <w:num w:numId="4">
    <w:abstractNumId w:val="20"/>
  </w:num>
  <w:num w:numId="5">
    <w:abstractNumId w:val="9"/>
  </w:num>
  <w:num w:numId="6">
    <w:abstractNumId w:val="23"/>
  </w:num>
  <w:num w:numId="7">
    <w:abstractNumId w:val="11"/>
  </w:num>
  <w:num w:numId="8">
    <w:abstractNumId w:val="29"/>
  </w:num>
  <w:num w:numId="9">
    <w:abstractNumId w:val="8"/>
  </w:num>
  <w:num w:numId="10">
    <w:abstractNumId w:val="12"/>
  </w:num>
  <w:num w:numId="11">
    <w:abstractNumId w:val="0"/>
  </w:num>
  <w:num w:numId="12">
    <w:abstractNumId w:val="14"/>
  </w:num>
  <w:num w:numId="13">
    <w:abstractNumId w:val="6"/>
  </w:num>
  <w:num w:numId="14">
    <w:abstractNumId w:val="7"/>
  </w:num>
  <w:num w:numId="15">
    <w:abstractNumId w:val="21"/>
  </w:num>
  <w:num w:numId="16">
    <w:abstractNumId w:val="26"/>
  </w:num>
  <w:num w:numId="17">
    <w:abstractNumId w:val="1"/>
  </w:num>
  <w:num w:numId="18">
    <w:abstractNumId w:val="19"/>
  </w:num>
  <w:num w:numId="19">
    <w:abstractNumId w:val="4"/>
  </w:num>
  <w:num w:numId="20">
    <w:abstractNumId w:val="15"/>
  </w:num>
  <w:num w:numId="21">
    <w:abstractNumId w:val="10"/>
  </w:num>
  <w:num w:numId="22">
    <w:abstractNumId w:val="5"/>
  </w:num>
  <w:num w:numId="23">
    <w:abstractNumId w:val="2"/>
  </w:num>
  <w:num w:numId="24">
    <w:abstractNumId w:val="22"/>
  </w:num>
  <w:num w:numId="25">
    <w:abstractNumId w:val="16"/>
  </w:num>
  <w:num w:numId="26">
    <w:abstractNumId w:val="24"/>
  </w:num>
  <w:num w:numId="27">
    <w:abstractNumId w:val="3"/>
  </w:num>
  <w:num w:numId="28">
    <w:abstractNumId w:val="27"/>
  </w:num>
  <w:num w:numId="29">
    <w:abstractNumId w:val="2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4487A"/>
    <w:rsid w:val="00064456"/>
    <w:rsid w:val="00065BA3"/>
    <w:rsid w:val="00077CAB"/>
    <w:rsid w:val="00081256"/>
    <w:rsid w:val="00084A65"/>
    <w:rsid w:val="00087C26"/>
    <w:rsid w:val="00092AA1"/>
    <w:rsid w:val="00093214"/>
    <w:rsid w:val="000973F7"/>
    <w:rsid w:val="000B5848"/>
    <w:rsid w:val="000E376A"/>
    <w:rsid w:val="0012367F"/>
    <w:rsid w:val="001263A2"/>
    <w:rsid w:val="00134ADE"/>
    <w:rsid w:val="0016227C"/>
    <w:rsid w:val="00167572"/>
    <w:rsid w:val="00172786"/>
    <w:rsid w:val="00173FCC"/>
    <w:rsid w:val="00184609"/>
    <w:rsid w:val="001A7954"/>
    <w:rsid w:val="001B7D84"/>
    <w:rsid w:val="001D7F85"/>
    <w:rsid w:val="001E1319"/>
    <w:rsid w:val="001F5F6B"/>
    <w:rsid w:val="002210B5"/>
    <w:rsid w:val="00230B2B"/>
    <w:rsid w:val="002318EF"/>
    <w:rsid w:val="00232B12"/>
    <w:rsid w:val="00256580"/>
    <w:rsid w:val="002A2398"/>
    <w:rsid w:val="002C49E5"/>
    <w:rsid w:val="002C51E2"/>
    <w:rsid w:val="002D03B5"/>
    <w:rsid w:val="002D61C2"/>
    <w:rsid w:val="002E7FA3"/>
    <w:rsid w:val="002F69F4"/>
    <w:rsid w:val="003010A5"/>
    <w:rsid w:val="00304DDE"/>
    <w:rsid w:val="00306E01"/>
    <w:rsid w:val="00314AE2"/>
    <w:rsid w:val="00316031"/>
    <w:rsid w:val="003410DC"/>
    <w:rsid w:val="003512B5"/>
    <w:rsid w:val="003958D8"/>
    <w:rsid w:val="00396422"/>
    <w:rsid w:val="003A124E"/>
    <w:rsid w:val="003B3C18"/>
    <w:rsid w:val="003B3F3C"/>
    <w:rsid w:val="003B5159"/>
    <w:rsid w:val="003C0B08"/>
    <w:rsid w:val="003C57AB"/>
    <w:rsid w:val="003D01A7"/>
    <w:rsid w:val="003D6C55"/>
    <w:rsid w:val="003E0AC5"/>
    <w:rsid w:val="003E16B3"/>
    <w:rsid w:val="003E7A0E"/>
    <w:rsid w:val="0042788C"/>
    <w:rsid w:val="00431200"/>
    <w:rsid w:val="00436D06"/>
    <w:rsid w:val="00441173"/>
    <w:rsid w:val="00454521"/>
    <w:rsid w:val="00460A29"/>
    <w:rsid w:val="004719A7"/>
    <w:rsid w:val="00483CBF"/>
    <w:rsid w:val="0049033C"/>
    <w:rsid w:val="004A2F32"/>
    <w:rsid w:val="004B7DF4"/>
    <w:rsid w:val="004E0A78"/>
    <w:rsid w:val="004E7E0E"/>
    <w:rsid w:val="004F0338"/>
    <w:rsid w:val="004F0FA5"/>
    <w:rsid w:val="004F1515"/>
    <w:rsid w:val="0050043B"/>
    <w:rsid w:val="00501B78"/>
    <w:rsid w:val="00534BB6"/>
    <w:rsid w:val="00536E13"/>
    <w:rsid w:val="00591802"/>
    <w:rsid w:val="005971BA"/>
    <w:rsid w:val="005A0127"/>
    <w:rsid w:val="005A4AC3"/>
    <w:rsid w:val="005A5904"/>
    <w:rsid w:val="005B45FC"/>
    <w:rsid w:val="005C5B48"/>
    <w:rsid w:val="005E4780"/>
    <w:rsid w:val="005F0153"/>
    <w:rsid w:val="006026D2"/>
    <w:rsid w:val="00625C17"/>
    <w:rsid w:val="00627BBB"/>
    <w:rsid w:val="00627F64"/>
    <w:rsid w:val="00645191"/>
    <w:rsid w:val="00686894"/>
    <w:rsid w:val="006B25CE"/>
    <w:rsid w:val="006B5443"/>
    <w:rsid w:val="006D331F"/>
    <w:rsid w:val="006D46EA"/>
    <w:rsid w:val="006F10A8"/>
    <w:rsid w:val="0070453D"/>
    <w:rsid w:val="007046BD"/>
    <w:rsid w:val="00707946"/>
    <w:rsid w:val="00707A73"/>
    <w:rsid w:val="007100A9"/>
    <w:rsid w:val="0072181F"/>
    <w:rsid w:val="00725524"/>
    <w:rsid w:val="00725DAB"/>
    <w:rsid w:val="00746CF0"/>
    <w:rsid w:val="00783CD4"/>
    <w:rsid w:val="00784003"/>
    <w:rsid w:val="0079262E"/>
    <w:rsid w:val="00793C75"/>
    <w:rsid w:val="007A1CCA"/>
    <w:rsid w:val="007A2612"/>
    <w:rsid w:val="007B562B"/>
    <w:rsid w:val="007C117F"/>
    <w:rsid w:val="007D294F"/>
    <w:rsid w:val="00832780"/>
    <w:rsid w:val="00834218"/>
    <w:rsid w:val="00854A68"/>
    <w:rsid w:val="00855E4C"/>
    <w:rsid w:val="0087424C"/>
    <w:rsid w:val="00877FD0"/>
    <w:rsid w:val="00897E4C"/>
    <w:rsid w:val="008A6083"/>
    <w:rsid w:val="008B38C2"/>
    <w:rsid w:val="008D5111"/>
    <w:rsid w:val="008E50FB"/>
    <w:rsid w:val="008E6F52"/>
    <w:rsid w:val="008E779F"/>
    <w:rsid w:val="00913B3E"/>
    <w:rsid w:val="00917BA1"/>
    <w:rsid w:val="00933597"/>
    <w:rsid w:val="00936A7A"/>
    <w:rsid w:val="009373D4"/>
    <w:rsid w:val="00942209"/>
    <w:rsid w:val="0094645D"/>
    <w:rsid w:val="00946AFC"/>
    <w:rsid w:val="00955CC9"/>
    <w:rsid w:val="00961964"/>
    <w:rsid w:val="00963600"/>
    <w:rsid w:val="0096440C"/>
    <w:rsid w:val="00964A52"/>
    <w:rsid w:val="00994A8A"/>
    <w:rsid w:val="009A03CF"/>
    <w:rsid w:val="009A2E79"/>
    <w:rsid w:val="009B6E64"/>
    <w:rsid w:val="009C43D6"/>
    <w:rsid w:val="009C49D8"/>
    <w:rsid w:val="009D26C7"/>
    <w:rsid w:val="009D27FD"/>
    <w:rsid w:val="00A032B0"/>
    <w:rsid w:val="00A14E73"/>
    <w:rsid w:val="00A30D84"/>
    <w:rsid w:val="00A447BE"/>
    <w:rsid w:val="00A45726"/>
    <w:rsid w:val="00A54C31"/>
    <w:rsid w:val="00A72A27"/>
    <w:rsid w:val="00A7451A"/>
    <w:rsid w:val="00A7579B"/>
    <w:rsid w:val="00A765D5"/>
    <w:rsid w:val="00A770AF"/>
    <w:rsid w:val="00A86C7F"/>
    <w:rsid w:val="00AA0B2A"/>
    <w:rsid w:val="00AB23DE"/>
    <w:rsid w:val="00AB377F"/>
    <w:rsid w:val="00AC45B7"/>
    <w:rsid w:val="00AC6638"/>
    <w:rsid w:val="00AE46B7"/>
    <w:rsid w:val="00AE6D61"/>
    <w:rsid w:val="00B17ADE"/>
    <w:rsid w:val="00B370D2"/>
    <w:rsid w:val="00B45889"/>
    <w:rsid w:val="00B53E11"/>
    <w:rsid w:val="00B54BF9"/>
    <w:rsid w:val="00B80BCF"/>
    <w:rsid w:val="00B85B83"/>
    <w:rsid w:val="00B860A2"/>
    <w:rsid w:val="00BA7FDC"/>
    <w:rsid w:val="00BC131C"/>
    <w:rsid w:val="00BC5C69"/>
    <w:rsid w:val="00BD1C6E"/>
    <w:rsid w:val="00BE2257"/>
    <w:rsid w:val="00BE7A35"/>
    <w:rsid w:val="00C111C2"/>
    <w:rsid w:val="00C26183"/>
    <w:rsid w:val="00C31061"/>
    <w:rsid w:val="00C312EC"/>
    <w:rsid w:val="00C31ED2"/>
    <w:rsid w:val="00C54F63"/>
    <w:rsid w:val="00C57047"/>
    <w:rsid w:val="00C62F7A"/>
    <w:rsid w:val="00C836C6"/>
    <w:rsid w:val="00C91D94"/>
    <w:rsid w:val="00C94A81"/>
    <w:rsid w:val="00C97F7F"/>
    <w:rsid w:val="00CB1F6F"/>
    <w:rsid w:val="00CB2D63"/>
    <w:rsid w:val="00CB4F7A"/>
    <w:rsid w:val="00CB5A66"/>
    <w:rsid w:val="00CC1A53"/>
    <w:rsid w:val="00CC31A1"/>
    <w:rsid w:val="00CC6993"/>
    <w:rsid w:val="00CE75E9"/>
    <w:rsid w:val="00D15726"/>
    <w:rsid w:val="00D162D3"/>
    <w:rsid w:val="00D46FFD"/>
    <w:rsid w:val="00D5682A"/>
    <w:rsid w:val="00D64A7D"/>
    <w:rsid w:val="00D977B2"/>
    <w:rsid w:val="00DB2B00"/>
    <w:rsid w:val="00DC307E"/>
    <w:rsid w:val="00DC77BF"/>
    <w:rsid w:val="00DD2DA6"/>
    <w:rsid w:val="00E416FC"/>
    <w:rsid w:val="00E555CD"/>
    <w:rsid w:val="00E751B0"/>
    <w:rsid w:val="00E75397"/>
    <w:rsid w:val="00EB74C9"/>
    <w:rsid w:val="00F00014"/>
    <w:rsid w:val="00F13963"/>
    <w:rsid w:val="00F13C00"/>
    <w:rsid w:val="00F5215A"/>
    <w:rsid w:val="00F7556F"/>
    <w:rsid w:val="00F808CB"/>
    <w:rsid w:val="00F86832"/>
    <w:rsid w:val="00FA1EBA"/>
    <w:rsid w:val="00FA4E3F"/>
    <w:rsid w:val="00FB6D25"/>
    <w:rsid w:val="00FB7534"/>
    <w:rsid w:val="00FB7BB1"/>
    <w:rsid w:val="00FE03D7"/>
    <w:rsid w:val="00FE49D6"/>
    <w:rsid w:val="00FF3102"/>
    <w:rsid w:val="1C8A08EB"/>
    <w:rsid w:val="26823699"/>
    <w:rsid w:val="29115750"/>
    <w:rsid w:val="319E37B7"/>
    <w:rsid w:val="323C3882"/>
    <w:rsid w:val="4CD3D928"/>
    <w:rsid w:val="4E5F3800"/>
    <w:rsid w:val="69A72DEC"/>
    <w:rsid w:val="6FC913EC"/>
    <w:rsid w:val="70D6819B"/>
    <w:rsid w:val="7CDC8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34DC32656D6148B3454C3CBDCDC3A1" ma:contentTypeVersion="10" ma:contentTypeDescription="Create a new document." ma:contentTypeScope="" ma:versionID="29804ee8fd02388e8e2339488f416831">
  <xsd:schema xmlns:xsd="http://www.w3.org/2001/XMLSchema" xmlns:xs="http://www.w3.org/2001/XMLSchema" xmlns:p="http://schemas.microsoft.com/office/2006/metadata/properties" xmlns:ns2="5e300e07-8bb6-415d-b118-07158be0c5c2" xmlns:ns3="359f0b50-bfd0-4d31-abe2-5e449d8bc00e" targetNamespace="http://schemas.microsoft.com/office/2006/metadata/properties" ma:root="true" ma:fieldsID="739a135832039a2089baccfce8da5531" ns2:_="" ns3:_="">
    <xsd:import namespace="5e300e07-8bb6-415d-b118-07158be0c5c2"/>
    <xsd:import namespace="359f0b50-bfd0-4d31-abe2-5e449d8bc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0e07-8bb6-415d-b118-07158be0c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9f0b50-bfd0-4d31-abe2-5e449d8bc0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6827-0790-4C36-9CDD-D1D724F3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00e07-8bb6-415d-b118-07158be0c5c2"/>
    <ds:schemaRef ds:uri="359f0b50-bfd0-4d31-abe2-5e449d8b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A0812-5164-4DA0-A639-99D8FECF51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1A799-7B26-45C4-9DC6-FE36D3F6C107}">
  <ds:schemaRefs>
    <ds:schemaRef ds:uri="http://schemas.microsoft.com/sharepoint/v3/contenttype/forms"/>
  </ds:schemaRefs>
</ds:datastoreItem>
</file>

<file path=customXml/itemProps4.xml><?xml version="1.0" encoding="utf-8"?>
<ds:datastoreItem xmlns:ds="http://schemas.openxmlformats.org/officeDocument/2006/customXml" ds:itemID="{51A980F8-0091-4F91-8140-ADBEA70C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1520</Words>
  <Characters>8664</Characters>
  <Application>Microsoft Office Word</Application>
  <DocSecurity>0</DocSecurity>
  <Lines>72</Lines>
  <Paragraphs>20</Paragraphs>
  <ScaleCrop>false</ScaleCrop>
  <Company>Lancashire County Council</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Oldfield, Susan</cp:lastModifiedBy>
  <cp:revision>2</cp:revision>
  <cp:lastPrinted>2017-11-07T10:18:00Z</cp:lastPrinted>
  <dcterms:created xsi:type="dcterms:W3CDTF">2022-07-15T14:35:00Z</dcterms:created>
  <dcterms:modified xsi:type="dcterms:W3CDTF">2022-07-15T14:35:00Z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0x0101003334DC32656D6148B3454C3CBDCDC3A1</vt:lpwstr>
  </property>
</Properties>
</file>