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D455" w14:textId="77777777" w:rsidR="00E1764E" w:rsidRDefault="00E1764E">
      <w:pPr>
        <w:pStyle w:val="BodyText"/>
        <w:spacing w:before="9"/>
        <w:rPr>
          <w:rFonts w:ascii="Times New Roman"/>
          <w:sz w:val="19"/>
        </w:rPr>
      </w:pPr>
    </w:p>
    <w:p w14:paraId="17149CF8" w14:textId="77777777" w:rsidR="00E1764E" w:rsidRDefault="0084000F">
      <w:pPr>
        <w:pStyle w:val="BodyText"/>
        <w:spacing w:before="99"/>
        <w:ind w:left="540"/>
      </w:pPr>
      <w:r>
        <w:t>Additional</w:t>
      </w:r>
      <w:r>
        <w:rPr>
          <w:spacing w:val="-6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Y1 </w:t>
      </w:r>
      <w:r>
        <w:rPr>
          <w:spacing w:val="-2"/>
        </w:rPr>
        <w:t>teachers</w:t>
      </w:r>
    </w:p>
    <w:p w14:paraId="0CD692A4" w14:textId="77777777" w:rsidR="00E1764E" w:rsidRDefault="00E1764E">
      <w:pPr>
        <w:pStyle w:val="BodyText"/>
        <w:rPr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05"/>
        <w:gridCol w:w="1210"/>
        <w:gridCol w:w="1210"/>
        <w:gridCol w:w="1205"/>
        <w:gridCol w:w="1210"/>
        <w:gridCol w:w="1205"/>
        <w:gridCol w:w="1210"/>
        <w:gridCol w:w="1205"/>
        <w:gridCol w:w="1210"/>
        <w:gridCol w:w="1210"/>
        <w:gridCol w:w="1205"/>
      </w:tblGrid>
      <w:tr w:rsidR="00E1764E" w14:paraId="32F8FA2C" w14:textId="77777777">
        <w:trPr>
          <w:trHeight w:val="210"/>
        </w:trPr>
        <w:tc>
          <w:tcPr>
            <w:tcW w:w="2415" w:type="dxa"/>
            <w:gridSpan w:val="2"/>
          </w:tcPr>
          <w:p w14:paraId="1EC44811" w14:textId="77777777" w:rsidR="00E1764E" w:rsidRDefault="0084000F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20" w:type="dxa"/>
            <w:gridSpan w:val="2"/>
          </w:tcPr>
          <w:p w14:paraId="6B0D6746" w14:textId="77777777" w:rsidR="00E1764E" w:rsidRDefault="0084000F">
            <w:pPr>
              <w:pStyle w:val="TableParagraph"/>
              <w:spacing w:line="191" w:lineRule="exact"/>
              <w:ind w:left="109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15" w:type="dxa"/>
            <w:gridSpan w:val="2"/>
          </w:tcPr>
          <w:p w14:paraId="7C3FE3FC" w14:textId="77777777" w:rsidR="00E1764E" w:rsidRDefault="0084000F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5" w:type="dxa"/>
            <w:gridSpan w:val="2"/>
          </w:tcPr>
          <w:p w14:paraId="3A1A289E" w14:textId="77777777" w:rsidR="00E1764E" w:rsidRDefault="0084000F">
            <w:pPr>
              <w:pStyle w:val="TableParagraph"/>
              <w:spacing w:line="191" w:lineRule="exact"/>
              <w:ind w:left="103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15" w:type="dxa"/>
            <w:gridSpan w:val="2"/>
          </w:tcPr>
          <w:p w14:paraId="189508CC" w14:textId="77777777" w:rsidR="00E1764E" w:rsidRDefault="0084000F">
            <w:pPr>
              <w:pStyle w:val="TableParagraph"/>
              <w:spacing w:line="191" w:lineRule="exact"/>
              <w:ind w:left="102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5" w:type="dxa"/>
            <w:gridSpan w:val="2"/>
          </w:tcPr>
          <w:p w14:paraId="287F33F5" w14:textId="77777777" w:rsidR="00E1764E" w:rsidRDefault="0084000F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E1764E" w14:paraId="77D81963" w14:textId="77777777">
        <w:trPr>
          <w:trHeight w:val="1065"/>
        </w:trPr>
        <w:tc>
          <w:tcPr>
            <w:tcW w:w="1210" w:type="dxa"/>
          </w:tcPr>
          <w:p w14:paraId="14A23E5B" w14:textId="77777777" w:rsidR="00E1764E" w:rsidRDefault="0084000F">
            <w:pPr>
              <w:pStyle w:val="TableParagraph"/>
              <w:ind w:left="110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05" w:type="dxa"/>
          </w:tcPr>
          <w:p w14:paraId="2F3EF0C4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CA76287" w14:textId="77777777" w:rsidR="00E1764E" w:rsidRDefault="0084000F">
            <w:pPr>
              <w:pStyle w:val="TableParagraph"/>
              <w:ind w:left="109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10" w:type="dxa"/>
          </w:tcPr>
          <w:p w14:paraId="5C7B87EB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14:paraId="0A1A2907" w14:textId="77777777" w:rsidR="00E1764E" w:rsidRDefault="0084000F">
            <w:pPr>
              <w:pStyle w:val="TableParagraph"/>
              <w:ind w:left="104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10" w:type="dxa"/>
          </w:tcPr>
          <w:p w14:paraId="28A49F2D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14:paraId="4E7B4C93" w14:textId="77777777" w:rsidR="00E1764E" w:rsidRDefault="0084000F">
            <w:pPr>
              <w:pStyle w:val="TableParagraph"/>
              <w:ind w:left="103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10" w:type="dxa"/>
          </w:tcPr>
          <w:p w14:paraId="6B358B53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14:paraId="002EECE3" w14:textId="77777777" w:rsidR="00E1764E" w:rsidRDefault="0084000F">
            <w:pPr>
              <w:pStyle w:val="TableParagraph"/>
              <w:ind w:left="102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10" w:type="dxa"/>
          </w:tcPr>
          <w:p w14:paraId="23426C26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63BC3AD" w14:textId="77777777" w:rsidR="00E1764E" w:rsidRDefault="0084000F">
            <w:pPr>
              <w:pStyle w:val="TableParagraph"/>
              <w:ind w:left="107" w:right="9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Plants, </w:t>
            </w:r>
            <w:r>
              <w:rPr>
                <w:spacing w:val="-2"/>
                <w:w w:val="95"/>
                <w:sz w:val="16"/>
              </w:rPr>
              <w:t>Seasonal</w:t>
            </w:r>
            <w:r>
              <w:rPr>
                <w:spacing w:val="-2"/>
                <w:sz w:val="16"/>
              </w:rPr>
              <w:t xml:space="preserve"> Change, Weather</w:t>
            </w:r>
          </w:p>
        </w:tc>
        <w:tc>
          <w:tcPr>
            <w:tcW w:w="1205" w:type="dxa"/>
          </w:tcPr>
          <w:p w14:paraId="7DCE8BDA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764E" w14:paraId="179119E1" w14:textId="77777777">
        <w:trPr>
          <w:trHeight w:val="1065"/>
        </w:trPr>
        <w:tc>
          <w:tcPr>
            <w:tcW w:w="14495" w:type="dxa"/>
            <w:gridSpan w:val="12"/>
          </w:tcPr>
          <w:p w14:paraId="3852DA16" w14:textId="77777777" w:rsidR="00E1764E" w:rsidRDefault="0084000F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  <w:p w14:paraId="5D853FDA" w14:textId="77777777" w:rsidR="00E1764E" w:rsidRDefault="0084000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1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humans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animals</w:t>
            </w:r>
          </w:p>
          <w:p w14:paraId="5BEF816F" w14:textId="77777777" w:rsidR="00E1764E" w:rsidRDefault="0084000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1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Animals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 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animal,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animals,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groups</w:t>
            </w:r>
          </w:p>
          <w:p w14:paraId="0E45671A" w14:textId="5245AD95" w:rsidR="00E1764E" w:rsidRDefault="0084000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1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Materials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everyday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(x2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half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terms</w:t>
            </w:r>
            <w:r w:rsidR="002B2726">
              <w:rPr>
                <w:spacing w:val="-2"/>
                <w:sz w:val="16"/>
              </w:rPr>
              <w:t xml:space="preserve"> possibly with a different context each time or testing different p</w:t>
            </w:r>
            <w:r w:rsidR="006A01EF">
              <w:rPr>
                <w:spacing w:val="-2"/>
                <w:sz w:val="16"/>
              </w:rPr>
              <w:t>ro</w:t>
            </w:r>
            <w:r w:rsidR="002B2726">
              <w:rPr>
                <w:spacing w:val="-2"/>
                <w:sz w:val="16"/>
              </w:rPr>
              <w:t>perties</w:t>
            </w:r>
            <w:r w:rsidR="006A01EF">
              <w:rPr>
                <w:spacing w:val="-2"/>
                <w:sz w:val="16"/>
              </w:rPr>
              <w:t xml:space="preserve"> linked to a context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E1764E" w14:paraId="4488178C" w14:textId="77777777">
        <w:trPr>
          <w:trHeight w:val="1775"/>
        </w:trPr>
        <w:tc>
          <w:tcPr>
            <w:tcW w:w="14495" w:type="dxa"/>
            <w:gridSpan w:val="12"/>
          </w:tcPr>
          <w:p w14:paraId="349A8084" w14:textId="77777777" w:rsidR="00E1764E" w:rsidRDefault="0084000F">
            <w:pPr>
              <w:pStyle w:val="TableParagraph"/>
              <w:spacing w:line="237" w:lineRule="auto"/>
              <w:ind w:left="110" w:right="135"/>
              <w:rPr>
                <w:sz w:val="16"/>
              </w:rPr>
            </w:pPr>
            <w:r>
              <w:rPr>
                <w:sz w:val="16"/>
              </w:rPr>
              <w:t>Science should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taught EVERY half term to ensure consistency with skills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 enough time to immerse the children with the PLANT, SEASONAL CHANGE and WEATHER learning opportunities required to embed genuine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understanding. 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 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 to ensure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 coverage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 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 ensure 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scientifically opportunities which support skill progression and to ensure the status of science as a core subject is raised.</w:t>
            </w:r>
          </w:p>
          <w:p w14:paraId="26410F23" w14:textId="77777777" w:rsidR="00E1764E" w:rsidRDefault="00E1764E">
            <w:pPr>
              <w:pStyle w:val="TableParagraph"/>
              <w:spacing w:before="13"/>
              <w:ind w:left="0"/>
              <w:rPr>
                <w:sz w:val="15"/>
              </w:rPr>
            </w:pPr>
          </w:p>
          <w:p w14:paraId="28EE7A9F" w14:textId="77777777" w:rsidR="00E1764E" w:rsidRDefault="0084000F">
            <w:pPr>
              <w:pStyle w:val="TableParagraph"/>
              <w:spacing w:line="212" w:lineRule="exact"/>
              <w:ind w:left="110"/>
              <w:rPr>
                <w:b/>
                <w:sz w:val="16"/>
              </w:rPr>
            </w:pPr>
            <w:r>
              <w:rPr>
                <w:b/>
                <w:color w:val="E93B6C"/>
                <w:sz w:val="16"/>
              </w:rPr>
              <w:t>Nature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journals: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Recording</w:t>
            </w:r>
            <w:r>
              <w:rPr>
                <w:b/>
                <w:color w:val="E93B6C"/>
                <w:spacing w:val="-2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observations</w:t>
            </w:r>
            <w:r>
              <w:rPr>
                <w:b/>
                <w:color w:val="E93B6C"/>
                <w:spacing w:val="-3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over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time</w:t>
            </w:r>
            <w:r>
              <w:rPr>
                <w:b/>
                <w:color w:val="E93B6C"/>
                <w:spacing w:val="-5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for</w:t>
            </w:r>
            <w:r>
              <w:rPr>
                <w:b/>
                <w:color w:val="E93B6C"/>
                <w:spacing w:val="-1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seasonal</w:t>
            </w:r>
            <w:r>
              <w:rPr>
                <w:b/>
                <w:color w:val="E93B6C"/>
                <w:spacing w:val="-5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changes,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plants,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weather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and</w:t>
            </w:r>
            <w:r>
              <w:rPr>
                <w:b/>
                <w:color w:val="E93B6C"/>
                <w:spacing w:val="-7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length</w:t>
            </w:r>
            <w:r>
              <w:rPr>
                <w:b/>
                <w:color w:val="E93B6C"/>
                <w:spacing w:val="1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of</w:t>
            </w:r>
            <w:r>
              <w:rPr>
                <w:b/>
                <w:color w:val="E93B6C"/>
                <w:spacing w:val="-4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day</w:t>
            </w:r>
            <w:r>
              <w:rPr>
                <w:b/>
                <w:color w:val="E93B6C"/>
                <w:spacing w:val="2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(linked</w:t>
            </w:r>
            <w:r>
              <w:rPr>
                <w:b/>
                <w:color w:val="E93B6C"/>
                <w:spacing w:val="-6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to</w:t>
            </w:r>
            <w:r>
              <w:rPr>
                <w:b/>
                <w:color w:val="E93B6C"/>
                <w:spacing w:val="-5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the</w:t>
            </w:r>
            <w:r>
              <w:rPr>
                <w:b/>
                <w:color w:val="E93B6C"/>
                <w:spacing w:val="2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PLANTS</w:t>
            </w:r>
            <w:r>
              <w:rPr>
                <w:b/>
                <w:color w:val="E93B6C"/>
                <w:spacing w:val="3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and</w:t>
            </w:r>
            <w:r>
              <w:rPr>
                <w:b/>
                <w:color w:val="E93B6C"/>
                <w:spacing w:val="-6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SEASONAL</w:t>
            </w:r>
            <w:r>
              <w:rPr>
                <w:b/>
                <w:color w:val="E93B6C"/>
                <w:spacing w:val="-3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CHANGES</w:t>
            </w:r>
            <w:r>
              <w:rPr>
                <w:b/>
                <w:color w:val="E93B6C"/>
                <w:spacing w:val="-2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ongoing</w:t>
            </w:r>
            <w:r>
              <w:rPr>
                <w:b/>
                <w:color w:val="E93B6C"/>
                <w:spacing w:val="-7"/>
                <w:sz w:val="16"/>
              </w:rPr>
              <w:t xml:space="preserve"> </w:t>
            </w:r>
            <w:r>
              <w:rPr>
                <w:b/>
                <w:color w:val="E93B6C"/>
                <w:sz w:val="16"/>
              </w:rPr>
              <w:t>unit</w:t>
            </w:r>
            <w:r>
              <w:rPr>
                <w:b/>
                <w:color w:val="E93B6C"/>
                <w:spacing w:val="1"/>
                <w:sz w:val="16"/>
              </w:rPr>
              <w:t xml:space="preserve"> </w:t>
            </w:r>
            <w:r>
              <w:rPr>
                <w:b/>
                <w:color w:val="E93B6C"/>
                <w:spacing w:val="-2"/>
                <w:sz w:val="16"/>
              </w:rPr>
              <w:t>plans)</w:t>
            </w:r>
          </w:p>
          <w:p w14:paraId="5FE2F57C" w14:textId="5FF003A8" w:rsidR="00E1764E" w:rsidRDefault="0084000F">
            <w:pPr>
              <w:pStyle w:val="TableParagraph"/>
              <w:spacing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Once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twice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visit 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outdoor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setting and record 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seasonal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change.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class displays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 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used to record children’s use of vocabulary, their thinking and questions, detailed observational drawings, annotated photographs, diaries, collections of data, sorting opportunities, etc.</w:t>
            </w:r>
          </w:p>
          <w:p w14:paraId="20F07A14" w14:textId="453A677B" w:rsidR="00E1764E" w:rsidRDefault="0084000F">
            <w:pPr>
              <w:pStyle w:val="TableParagraph"/>
              <w:spacing w:line="206" w:lineRule="exact"/>
              <w:ind w:left="153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suggestion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 might be</w:t>
            </w:r>
            <w:r w:rsidR="00A40A1F">
              <w:rPr>
                <w:sz w:val="16"/>
              </w:rPr>
              <w:t xml:space="preserve"> planned 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organised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throughout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below.</w:t>
            </w:r>
            <w:r w:rsidR="00A40A1F">
              <w:rPr>
                <w:spacing w:val="-2"/>
                <w:sz w:val="16"/>
              </w:rPr>
              <w:t xml:space="preserve"> This should be shared with EYFS colleagues to ensure a wide range of opportunities are planned for across the age phases and to avoid repetition. </w:t>
            </w:r>
          </w:p>
        </w:tc>
      </w:tr>
      <w:tr w:rsidR="00E1764E" w14:paraId="498078C9" w14:textId="77777777">
        <w:trPr>
          <w:trHeight w:val="422"/>
        </w:trPr>
        <w:tc>
          <w:tcPr>
            <w:tcW w:w="2415" w:type="dxa"/>
            <w:gridSpan w:val="2"/>
          </w:tcPr>
          <w:p w14:paraId="33FC3E3C" w14:textId="77777777" w:rsidR="00E1764E" w:rsidRDefault="0084000F">
            <w:pPr>
              <w:pStyle w:val="TableParagraph"/>
              <w:spacing w:line="208" w:lineRule="exact"/>
              <w:ind w:left="110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20" w:type="dxa"/>
            <w:gridSpan w:val="2"/>
          </w:tcPr>
          <w:p w14:paraId="6EEC5E9C" w14:textId="77777777" w:rsidR="00E1764E" w:rsidRDefault="0084000F">
            <w:pPr>
              <w:pStyle w:val="TableParagraph"/>
              <w:spacing w:line="208" w:lineRule="exact"/>
              <w:ind w:left="109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15" w:type="dxa"/>
            <w:gridSpan w:val="2"/>
          </w:tcPr>
          <w:p w14:paraId="7CF66634" w14:textId="77777777" w:rsidR="00E1764E" w:rsidRDefault="0084000F">
            <w:pPr>
              <w:pStyle w:val="TableParagraph"/>
              <w:spacing w:line="208" w:lineRule="exact"/>
              <w:ind w:left="104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5" w:type="dxa"/>
            <w:gridSpan w:val="2"/>
          </w:tcPr>
          <w:p w14:paraId="13BBC983" w14:textId="77777777" w:rsidR="00E1764E" w:rsidRDefault="0084000F">
            <w:pPr>
              <w:pStyle w:val="TableParagraph"/>
              <w:spacing w:line="208" w:lineRule="exact"/>
              <w:ind w:left="103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15" w:type="dxa"/>
            <w:gridSpan w:val="2"/>
          </w:tcPr>
          <w:p w14:paraId="262E5A5E" w14:textId="77777777" w:rsidR="00E1764E" w:rsidRDefault="0084000F">
            <w:pPr>
              <w:pStyle w:val="TableParagraph"/>
              <w:spacing w:line="208" w:lineRule="exact"/>
              <w:ind w:left="102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5" w:type="dxa"/>
            <w:gridSpan w:val="2"/>
          </w:tcPr>
          <w:p w14:paraId="5B4D8F54" w14:textId="77777777" w:rsidR="00E1764E" w:rsidRDefault="0084000F">
            <w:pPr>
              <w:pStyle w:val="TableParagraph"/>
              <w:spacing w:line="208" w:lineRule="exact"/>
              <w:ind w:left="107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E1764E" w14:paraId="7C6F9960" w14:textId="77777777">
        <w:trPr>
          <w:trHeight w:val="3882"/>
        </w:trPr>
        <w:tc>
          <w:tcPr>
            <w:tcW w:w="2415" w:type="dxa"/>
            <w:gridSpan w:val="2"/>
          </w:tcPr>
          <w:p w14:paraId="60A686BE" w14:textId="77777777" w:rsidR="00E1764E" w:rsidRDefault="0084000F">
            <w:pPr>
              <w:pStyle w:val="TableParagraph"/>
              <w:spacing w:line="21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6F8C0B0D" w14:textId="77777777" w:rsidR="00E1764E" w:rsidRDefault="0084000F">
            <w:pPr>
              <w:pStyle w:val="TableParagraph"/>
              <w:tabs>
                <w:tab w:val="left" w:pos="470"/>
              </w:tabs>
              <w:ind w:left="470" w:right="412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Introducing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plant</w:t>
            </w:r>
          </w:p>
          <w:p w14:paraId="6A90DE5E" w14:textId="77777777" w:rsidR="00E1764E" w:rsidRDefault="0084000F">
            <w:pPr>
              <w:pStyle w:val="TableParagraph"/>
              <w:tabs>
                <w:tab w:val="left" w:pos="470"/>
              </w:tabs>
              <w:spacing w:line="242" w:lineRule="auto"/>
              <w:ind w:left="470" w:right="53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Plant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hunt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school </w:t>
            </w:r>
            <w:r>
              <w:rPr>
                <w:spacing w:val="-2"/>
                <w:sz w:val="16"/>
              </w:rPr>
              <w:t>grounds</w:t>
            </w:r>
          </w:p>
          <w:p w14:paraId="52AFA4AC" w14:textId="77777777" w:rsidR="00E1764E" w:rsidRDefault="0084000F">
            <w:pPr>
              <w:pStyle w:val="TableParagraph"/>
              <w:tabs>
                <w:tab w:val="left" w:pos="470"/>
              </w:tabs>
              <w:spacing w:line="242" w:lineRule="auto"/>
              <w:ind w:left="470" w:right="198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Observing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leaf </w:t>
            </w:r>
            <w:r>
              <w:rPr>
                <w:spacing w:val="-2"/>
                <w:sz w:val="16"/>
              </w:rPr>
              <w:t>shapes</w:t>
            </w:r>
          </w:p>
          <w:p w14:paraId="374D433C" w14:textId="77777777" w:rsidR="00E1764E" w:rsidRDefault="0084000F">
            <w:pPr>
              <w:pStyle w:val="TableParagraph"/>
              <w:tabs>
                <w:tab w:val="left" w:pos="470"/>
              </w:tabs>
              <w:spacing w:line="214" w:lineRule="exact"/>
              <w:ind w:left="11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w w:val="95"/>
                <w:sz w:val="16"/>
              </w:rPr>
              <w:t>Recording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observations</w:t>
            </w:r>
          </w:p>
          <w:p w14:paraId="2A192C17" w14:textId="77777777" w:rsidR="00E1764E" w:rsidRDefault="0084000F">
            <w:pPr>
              <w:pStyle w:val="TableParagraph"/>
              <w:tabs>
                <w:tab w:val="left" w:pos="470"/>
              </w:tabs>
              <w:ind w:left="470" w:right="15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pacing w:val="-2"/>
                <w:sz w:val="16"/>
              </w:rPr>
              <w:t>Introducing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identification </w:t>
            </w:r>
            <w:r>
              <w:rPr>
                <w:sz w:val="16"/>
              </w:rPr>
              <w:t xml:space="preserve">charts (leaves / common </w:t>
            </w:r>
            <w:r>
              <w:rPr>
                <w:spacing w:val="-2"/>
                <w:sz w:val="16"/>
              </w:rPr>
              <w:t>plants)</w:t>
            </w:r>
          </w:p>
        </w:tc>
        <w:tc>
          <w:tcPr>
            <w:tcW w:w="2420" w:type="dxa"/>
            <w:gridSpan w:val="2"/>
          </w:tcPr>
          <w:p w14:paraId="22BD3949" w14:textId="77777777" w:rsidR="00E1764E" w:rsidRDefault="0084000F">
            <w:pPr>
              <w:pStyle w:val="TableParagraph"/>
              <w:spacing w:line="21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504B7192" w14:textId="77777777" w:rsidR="00E1764E" w:rsidRDefault="0084000F">
            <w:pPr>
              <w:pStyle w:val="TableParagraph"/>
              <w:tabs>
                <w:tab w:val="left" w:pos="469"/>
              </w:tabs>
              <w:ind w:left="469" w:right="34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pacing w:val="-2"/>
                <w:sz w:val="16"/>
              </w:rPr>
              <w:t xml:space="preserve">Harvesting: comparing </w:t>
            </w:r>
            <w:r>
              <w:rPr>
                <w:sz w:val="16"/>
              </w:rPr>
              <w:t>vegetables and fruit</w:t>
            </w:r>
          </w:p>
          <w:p w14:paraId="7950D5E3" w14:textId="77777777" w:rsidR="00E1764E" w:rsidRDefault="0084000F">
            <w:pPr>
              <w:pStyle w:val="TableParagraph"/>
              <w:tabs>
                <w:tab w:val="left" w:pos="469"/>
              </w:tabs>
              <w:spacing w:line="219" w:lineRule="exact"/>
              <w:ind w:left="109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 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eat?</w:t>
            </w:r>
          </w:p>
          <w:p w14:paraId="2D2A5C3A" w14:textId="77777777" w:rsidR="00E1764E" w:rsidRDefault="0084000F">
            <w:pPr>
              <w:pStyle w:val="TableParagraph"/>
              <w:tabs>
                <w:tab w:val="left" w:pos="469"/>
              </w:tabs>
              <w:spacing w:line="221" w:lineRule="exact"/>
              <w:ind w:left="109"/>
              <w:rPr>
                <w:sz w:val="12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Investigating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2"/>
              </w:rPr>
              <w:t>e.g.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pumpkins</w:t>
            </w:r>
          </w:p>
          <w:p w14:paraId="4D20F32A" w14:textId="77777777" w:rsidR="00E1764E" w:rsidRDefault="0084000F">
            <w:pPr>
              <w:pStyle w:val="TableParagraph"/>
              <w:tabs>
                <w:tab w:val="left" w:pos="469"/>
              </w:tabs>
              <w:ind w:left="469" w:right="15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Trees and signs of autumn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(deciduous)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-first leaves to change </w:t>
            </w:r>
            <w:proofErr w:type="spellStart"/>
            <w:r>
              <w:rPr>
                <w:sz w:val="16"/>
              </w:rPr>
              <w:t>colour</w:t>
            </w:r>
            <w:proofErr w:type="spellEnd"/>
            <w:r>
              <w:rPr>
                <w:sz w:val="16"/>
              </w:rPr>
              <w:t>, 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leaf to fall from their chosen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their tree twice a week for a month – then continue with a pic each half term</w:t>
            </w:r>
          </w:p>
          <w:p w14:paraId="041D60C9" w14:textId="77777777" w:rsidR="00E1764E" w:rsidRDefault="0084000F">
            <w:pPr>
              <w:pStyle w:val="TableParagraph"/>
              <w:tabs>
                <w:tab w:val="left" w:pos="469"/>
              </w:tabs>
              <w:spacing w:line="219" w:lineRule="exact"/>
              <w:ind w:left="109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proofErr w:type="spellStart"/>
            <w:r>
              <w:rPr>
                <w:sz w:val="16"/>
              </w:rPr>
              <w:t>Colours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autumn</w:t>
            </w:r>
          </w:p>
          <w:p w14:paraId="7616C047" w14:textId="77777777" w:rsidR="00E1764E" w:rsidRDefault="0084000F">
            <w:pPr>
              <w:pStyle w:val="TableParagraph"/>
              <w:tabs>
                <w:tab w:val="left" w:pos="469"/>
              </w:tabs>
              <w:spacing w:line="235" w:lineRule="auto"/>
              <w:ind w:left="469" w:right="47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describing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Autumn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poetry / writing</w:t>
            </w:r>
          </w:p>
          <w:p w14:paraId="61DB6C03" w14:textId="77777777" w:rsidR="00E1764E" w:rsidRDefault="0084000F">
            <w:pPr>
              <w:pStyle w:val="TableParagraph"/>
              <w:tabs>
                <w:tab w:val="left" w:pos="469"/>
              </w:tabs>
              <w:spacing w:line="210" w:lineRule="atLeast"/>
              <w:ind w:left="469" w:right="135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Deciduous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Evergreens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link with Christmas trees.</w:t>
            </w:r>
          </w:p>
        </w:tc>
        <w:tc>
          <w:tcPr>
            <w:tcW w:w="2415" w:type="dxa"/>
            <w:gridSpan w:val="2"/>
          </w:tcPr>
          <w:p w14:paraId="39CB919F" w14:textId="77777777" w:rsidR="00E1764E" w:rsidRDefault="0084000F">
            <w:pPr>
              <w:pStyle w:val="TableParagraph"/>
              <w:spacing w:line="21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519E5521" w14:textId="77777777" w:rsidR="00E1764E" w:rsidRDefault="0084000F">
            <w:pPr>
              <w:pStyle w:val="TableParagraph"/>
              <w:ind w:left="464" w:right="622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signs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bulbs </w:t>
            </w:r>
            <w:r>
              <w:rPr>
                <w:spacing w:val="-2"/>
                <w:sz w:val="16"/>
              </w:rPr>
              <w:t>(snowdrop,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crocus, </w:t>
            </w:r>
            <w:r>
              <w:rPr>
                <w:sz w:val="16"/>
              </w:rPr>
              <w:t>daffodil,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tulip).</w:t>
            </w:r>
          </w:p>
          <w:p w14:paraId="4234C10F" w14:textId="77777777" w:rsidR="00E1764E" w:rsidRDefault="0084000F">
            <w:pPr>
              <w:pStyle w:val="TableParagraph"/>
              <w:tabs>
                <w:tab w:val="left" w:pos="463"/>
              </w:tabs>
              <w:spacing w:line="242" w:lineRule="auto"/>
              <w:ind w:left="464" w:right="31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Identify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common flowers from bulbs</w:t>
            </w:r>
          </w:p>
          <w:p w14:paraId="7CDF2FC4" w14:textId="77777777" w:rsidR="00E1764E" w:rsidRDefault="0084000F">
            <w:pPr>
              <w:pStyle w:val="TableParagraph"/>
              <w:tabs>
                <w:tab w:val="left" w:pos="463"/>
              </w:tabs>
              <w:ind w:left="464" w:right="194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 xml:space="preserve">Visit a garden </w:t>
            </w:r>
            <w:proofErr w:type="spellStart"/>
            <w:r>
              <w:rPr>
                <w:sz w:val="16"/>
              </w:rPr>
              <w:t>centre</w:t>
            </w:r>
            <w:proofErr w:type="spellEnd"/>
            <w:r>
              <w:rPr>
                <w:sz w:val="16"/>
              </w:rPr>
              <w:t xml:space="preserve"> or local allotment or interview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gardener to ‘ask an expert’.</w:t>
            </w:r>
          </w:p>
          <w:p w14:paraId="193871CF" w14:textId="77777777" w:rsidR="00E1764E" w:rsidRDefault="0084000F">
            <w:pPr>
              <w:pStyle w:val="TableParagraph"/>
              <w:tabs>
                <w:tab w:val="left" w:pos="463"/>
              </w:tabs>
              <w:spacing w:line="242" w:lineRule="auto"/>
              <w:ind w:left="464" w:right="185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Identifying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colours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 plants this season</w:t>
            </w:r>
          </w:p>
          <w:p w14:paraId="2572D291" w14:textId="77777777" w:rsidR="00E1764E" w:rsidRDefault="0084000F">
            <w:pPr>
              <w:pStyle w:val="TableParagraph"/>
              <w:tabs>
                <w:tab w:val="left" w:pos="463"/>
              </w:tabs>
              <w:spacing w:line="242" w:lineRule="auto"/>
              <w:ind w:left="464" w:right="57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describing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Winter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poetry / writing</w:t>
            </w:r>
          </w:p>
        </w:tc>
        <w:tc>
          <w:tcPr>
            <w:tcW w:w="2415" w:type="dxa"/>
            <w:gridSpan w:val="2"/>
          </w:tcPr>
          <w:p w14:paraId="4104B947" w14:textId="77777777" w:rsidR="00E1764E" w:rsidRDefault="0084000F">
            <w:pPr>
              <w:pStyle w:val="TableParagraph"/>
              <w:spacing w:line="211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6D449FE6" w14:textId="77777777" w:rsidR="00E1764E" w:rsidRDefault="0084000F">
            <w:pPr>
              <w:pStyle w:val="TableParagraph"/>
              <w:tabs>
                <w:tab w:val="left" w:pos="463"/>
              </w:tabs>
              <w:spacing w:line="220" w:lineRule="exact"/>
              <w:ind w:left="103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of…</w:t>
            </w:r>
          </w:p>
          <w:p w14:paraId="7CB722DA" w14:textId="77777777" w:rsidR="00E1764E" w:rsidRDefault="0084000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" w:line="22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twigs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buds</w:t>
            </w:r>
          </w:p>
          <w:p w14:paraId="18C0FF68" w14:textId="77777777" w:rsidR="00E1764E" w:rsidRDefault="0084000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1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leaf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appear </w:t>
            </w:r>
            <w:r>
              <w:rPr>
                <w:spacing w:val="-10"/>
                <w:sz w:val="16"/>
              </w:rPr>
              <w:t>&amp;</w:t>
            </w:r>
          </w:p>
          <w:p w14:paraId="3F12F626" w14:textId="77777777" w:rsidR="00E1764E" w:rsidRDefault="0084000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" w:line="223" w:lineRule="auto"/>
              <w:ind w:right="848"/>
              <w:rPr>
                <w:sz w:val="16"/>
              </w:rPr>
            </w:pPr>
            <w:r>
              <w:rPr>
                <w:sz w:val="16"/>
              </w:rPr>
              <w:t xml:space="preserve">first tree to </w:t>
            </w:r>
            <w:r>
              <w:rPr>
                <w:spacing w:val="-2"/>
                <w:w w:val="95"/>
                <w:sz w:val="16"/>
              </w:rPr>
              <w:t>flower/blossom</w:t>
            </w:r>
          </w:p>
          <w:p w14:paraId="5579E094" w14:textId="77777777" w:rsidR="00E1764E" w:rsidRDefault="0084000F">
            <w:pPr>
              <w:pStyle w:val="TableParagraph"/>
              <w:tabs>
                <w:tab w:val="left" w:pos="463"/>
              </w:tabs>
              <w:ind w:left="463" w:right="588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describing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poetry / writing</w:t>
            </w:r>
          </w:p>
          <w:p w14:paraId="3FA96043" w14:textId="77777777" w:rsidR="00E1764E" w:rsidRDefault="0084000F">
            <w:pPr>
              <w:pStyle w:val="TableParagraph"/>
              <w:tabs>
                <w:tab w:val="left" w:pos="463"/>
              </w:tabs>
              <w:spacing w:line="242" w:lineRule="auto"/>
              <w:ind w:left="463" w:right="259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this </w:t>
            </w:r>
            <w:r>
              <w:rPr>
                <w:spacing w:val="-2"/>
                <w:sz w:val="16"/>
              </w:rPr>
              <w:t>month?</w:t>
            </w:r>
          </w:p>
        </w:tc>
        <w:tc>
          <w:tcPr>
            <w:tcW w:w="2415" w:type="dxa"/>
            <w:gridSpan w:val="2"/>
          </w:tcPr>
          <w:p w14:paraId="5FDEC3A7" w14:textId="77777777" w:rsidR="00E1764E" w:rsidRDefault="0084000F">
            <w:pPr>
              <w:pStyle w:val="TableParagraph"/>
              <w:spacing w:line="211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0004CB4B" w14:textId="74A41852" w:rsidR="00E1764E" w:rsidRDefault="0084000F">
            <w:pPr>
              <w:pStyle w:val="TableParagraph"/>
              <w:tabs>
                <w:tab w:val="left" w:pos="462"/>
              </w:tabs>
              <w:ind w:left="462" w:right="265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Planting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crops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school grounds – leaf variety (spinach, lettuce), root variety (radish, </w:t>
            </w:r>
            <w:r w:rsidR="005877C4">
              <w:rPr>
                <w:sz w:val="16"/>
              </w:rPr>
              <w:t xml:space="preserve">spring onions, </w:t>
            </w:r>
            <w:r>
              <w:rPr>
                <w:sz w:val="16"/>
              </w:rPr>
              <w:t xml:space="preserve">potato, </w:t>
            </w:r>
            <w:r>
              <w:rPr>
                <w:spacing w:val="-2"/>
                <w:sz w:val="16"/>
              </w:rPr>
              <w:t>carrot)</w:t>
            </w:r>
          </w:p>
          <w:p w14:paraId="52F7A5C1" w14:textId="77777777" w:rsidR="00E1764E" w:rsidRDefault="0084000F">
            <w:pPr>
              <w:pStyle w:val="TableParagraph"/>
              <w:ind w:left="462" w:right="152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80"/>
                <w:sz w:val="20"/>
              </w:rPr>
              <w:t xml:space="preserve"> </w:t>
            </w:r>
            <w:r>
              <w:rPr>
                <w:sz w:val="16"/>
              </w:rPr>
              <w:t>Planting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wildflower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plot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predicting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grow 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expect</w:t>
            </w:r>
          </w:p>
        </w:tc>
        <w:tc>
          <w:tcPr>
            <w:tcW w:w="2415" w:type="dxa"/>
            <w:gridSpan w:val="2"/>
          </w:tcPr>
          <w:p w14:paraId="019ECF16" w14:textId="77777777" w:rsidR="00E1764E" w:rsidRDefault="0084000F">
            <w:pPr>
              <w:pStyle w:val="TableParagraph"/>
              <w:spacing w:line="21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PLANTS</w:t>
            </w:r>
          </w:p>
          <w:p w14:paraId="447B2488" w14:textId="77777777" w:rsidR="00E1764E" w:rsidRDefault="0084000F">
            <w:pPr>
              <w:pStyle w:val="TableParagraph"/>
              <w:tabs>
                <w:tab w:val="left" w:pos="466"/>
              </w:tabs>
              <w:ind w:left="467" w:right="22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Identifying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colours</w:t>
            </w:r>
            <w:proofErr w:type="spellEnd"/>
            <w:r>
              <w:rPr>
                <w:sz w:val="16"/>
              </w:rPr>
              <w:t xml:space="preserve"> this season</w:t>
            </w:r>
          </w:p>
          <w:p w14:paraId="43354F52" w14:textId="77777777" w:rsidR="00E1764E" w:rsidRDefault="0084000F">
            <w:pPr>
              <w:pStyle w:val="TableParagraph"/>
              <w:tabs>
                <w:tab w:val="left" w:pos="466"/>
              </w:tabs>
              <w:spacing w:line="242" w:lineRule="auto"/>
              <w:ind w:left="467" w:right="321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Leaf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variation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 school garden</w:t>
            </w:r>
          </w:p>
          <w:p w14:paraId="6F30E0E4" w14:textId="77777777" w:rsidR="00E1764E" w:rsidRDefault="0084000F">
            <w:pPr>
              <w:pStyle w:val="TableParagraph"/>
              <w:tabs>
                <w:tab w:val="left" w:pos="466"/>
              </w:tabs>
              <w:ind w:left="467" w:right="23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Identify some common vegetable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fruit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plants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 weeds / wildflowers</w:t>
            </w:r>
          </w:p>
          <w:p w14:paraId="41307E71" w14:textId="77777777" w:rsidR="00E1764E" w:rsidRDefault="0084000F">
            <w:pPr>
              <w:pStyle w:val="TableParagraph"/>
              <w:tabs>
                <w:tab w:val="left" w:pos="466"/>
              </w:tabs>
              <w:spacing w:line="235" w:lineRule="auto"/>
              <w:ind w:left="467" w:right="25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this </w:t>
            </w:r>
            <w:r>
              <w:rPr>
                <w:spacing w:val="-2"/>
                <w:sz w:val="16"/>
              </w:rPr>
              <w:t>month?</w:t>
            </w:r>
          </w:p>
        </w:tc>
      </w:tr>
    </w:tbl>
    <w:p w14:paraId="605C0065" w14:textId="77777777" w:rsidR="00E1764E" w:rsidRDefault="00E1764E">
      <w:pPr>
        <w:spacing w:line="235" w:lineRule="auto"/>
        <w:rPr>
          <w:sz w:val="16"/>
        </w:rPr>
        <w:sectPr w:rsidR="00E1764E">
          <w:footerReference w:type="default" r:id="rId7"/>
          <w:type w:val="continuous"/>
          <w:pgSz w:w="16840" w:h="11910" w:orient="landscape"/>
          <w:pgMar w:top="1100" w:right="1220" w:bottom="460" w:left="900" w:header="0" w:footer="264" w:gutter="0"/>
          <w:pgNumType w:start="1"/>
          <w:cols w:space="720"/>
        </w:sectPr>
      </w:pPr>
    </w:p>
    <w:p w14:paraId="4487FABB" w14:textId="77777777" w:rsidR="00E1764E" w:rsidRDefault="00E1764E">
      <w:pPr>
        <w:pStyle w:val="BodyText"/>
        <w:rPr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419"/>
        <w:gridCol w:w="2414"/>
        <w:gridCol w:w="2414"/>
        <w:gridCol w:w="2414"/>
        <w:gridCol w:w="2414"/>
      </w:tblGrid>
      <w:tr w:rsidR="00E1764E" w14:paraId="08752A6A" w14:textId="77777777">
        <w:trPr>
          <w:trHeight w:val="5346"/>
        </w:trPr>
        <w:tc>
          <w:tcPr>
            <w:tcW w:w="2414" w:type="dxa"/>
          </w:tcPr>
          <w:p w14:paraId="2FAAC22F" w14:textId="77777777" w:rsidR="00E1764E" w:rsidRDefault="0084000F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44E84E47" w14:textId="77777777" w:rsidR="00E1764E" w:rsidRDefault="0084000F">
            <w:pPr>
              <w:pStyle w:val="TableParagraph"/>
              <w:tabs>
                <w:tab w:val="left" w:pos="470"/>
              </w:tabs>
              <w:spacing w:line="242" w:lineRule="auto"/>
              <w:ind w:left="470" w:right="14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Find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favourite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 tree in the school grounds / local area.</w:t>
            </w:r>
          </w:p>
          <w:p w14:paraId="1F0FE564" w14:textId="110DC9E5" w:rsidR="00E1764E" w:rsidRDefault="0084000F">
            <w:pPr>
              <w:pStyle w:val="TableParagraph"/>
              <w:ind w:left="470" w:right="147"/>
              <w:rPr>
                <w:sz w:val="16"/>
              </w:rPr>
            </w:pPr>
            <w:r>
              <w:rPr>
                <w:sz w:val="16"/>
              </w:rPr>
              <w:t>What do they notice about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11"/>
                <w:sz w:val="16"/>
              </w:rPr>
              <w:t xml:space="preserve"> </w:t>
            </w:r>
            <w:r w:rsidR="005877C4">
              <w:rPr>
                <w:sz w:val="16"/>
              </w:rPr>
              <w:t>location</w:t>
            </w:r>
            <w:r w:rsidR="00DA5048">
              <w:rPr>
                <w:sz w:val="16"/>
              </w:rPr>
              <w:t xml:space="preserve"> – see, hear, smell, touch</w:t>
            </w:r>
            <w:r>
              <w:rPr>
                <w:sz w:val="16"/>
              </w:rPr>
              <w:t>?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is the weather like today? How will they remember their </w:t>
            </w:r>
            <w:proofErr w:type="spellStart"/>
            <w:r>
              <w:rPr>
                <w:sz w:val="16"/>
              </w:rPr>
              <w:t>favourite</w:t>
            </w:r>
            <w:proofErr w:type="spellEnd"/>
            <w:r>
              <w:rPr>
                <w:sz w:val="16"/>
              </w:rPr>
              <w:t xml:space="preserve"> spot?</w:t>
            </w:r>
          </w:p>
          <w:p w14:paraId="3FE000E0" w14:textId="77777777" w:rsidR="00E1764E" w:rsidRDefault="0084000F"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Photograph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regularly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what changes occur?</w:t>
            </w:r>
          </w:p>
        </w:tc>
        <w:tc>
          <w:tcPr>
            <w:tcW w:w="2419" w:type="dxa"/>
          </w:tcPr>
          <w:p w14:paraId="0F8E5929" w14:textId="77777777" w:rsidR="00E1764E" w:rsidRDefault="0084000F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62FF2DD1" w14:textId="77777777" w:rsidR="00E1764E" w:rsidRDefault="0084000F">
            <w:pPr>
              <w:pStyle w:val="TableParagraph"/>
              <w:tabs>
                <w:tab w:val="left" w:pos="470"/>
              </w:tabs>
              <w:ind w:left="470" w:right="28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Indicators of autumn - Leaves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changing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colour</w:t>
            </w:r>
            <w:proofErr w:type="spellEnd"/>
          </w:p>
          <w:p w14:paraId="728DA668" w14:textId="77777777" w:rsidR="00E1764E" w:rsidRDefault="0084000F">
            <w:pPr>
              <w:pStyle w:val="TableParagraph"/>
              <w:tabs>
                <w:tab w:val="left" w:pos="470"/>
              </w:tabs>
              <w:ind w:left="470" w:right="244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Decreasing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length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link with bonfire night activities and clocks changing – clothes we wear this season - reflective materials for safety clothing</w:t>
            </w:r>
          </w:p>
          <w:p w14:paraId="3F35CACF" w14:textId="77777777" w:rsidR="00E1764E" w:rsidRDefault="0084000F">
            <w:pPr>
              <w:pStyle w:val="TableParagraph"/>
              <w:tabs>
                <w:tab w:val="left" w:pos="470"/>
              </w:tabs>
              <w:spacing w:line="242" w:lineRule="auto"/>
              <w:ind w:left="470" w:right="34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about autumn? - Interview a family member</w:t>
            </w:r>
          </w:p>
          <w:p w14:paraId="0DB237C0" w14:textId="77777777" w:rsidR="00E1764E" w:rsidRDefault="0084000F">
            <w:pPr>
              <w:pStyle w:val="TableParagraph"/>
              <w:tabs>
                <w:tab w:val="left" w:pos="470"/>
              </w:tabs>
              <w:spacing w:line="216" w:lineRule="exact"/>
              <w:ind w:left="11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Shortest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December</w:t>
            </w:r>
          </w:p>
          <w:p w14:paraId="7C52EA94" w14:textId="77777777" w:rsidR="00E1764E" w:rsidRDefault="0084000F">
            <w:pPr>
              <w:pStyle w:val="TableParagraph"/>
              <w:ind w:left="470" w:right="111"/>
              <w:rPr>
                <w:sz w:val="16"/>
              </w:rPr>
            </w:pPr>
            <w:r>
              <w:rPr>
                <w:sz w:val="16"/>
              </w:rPr>
              <w:t>– daylight hours noted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 it dark at 4pm, 5pm, 6pm, 7pm, 8pm, 9pm, 10pm? Put class teddy to bed as soon as it goes dark and keep a class journal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 take home each week for a night. Record on class chart throughout year.</w:t>
            </w:r>
          </w:p>
          <w:p w14:paraId="09117E58" w14:textId="6E8C1138" w:rsidR="00DA5048" w:rsidRDefault="00DA5048">
            <w:pPr>
              <w:pStyle w:val="TableParagraph"/>
              <w:ind w:left="470" w:right="111"/>
              <w:rPr>
                <w:sz w:val="16"/>
              </w:rPr>
            </w:pPr>
            <w:r>
              <w:rPr>
                <w:sz w:val="16"/>
              </w:rPr>
              <w:t>Light festivals e.g. Diwali</w:t>
            </w:r>
          </w:p>
        </w:tc>
        <w:tc>
          <w:tcPr>
            <w:tcW w:w="2414" w:type="dxa"/>
          </w:tcPr>
          <w:p w14:paraId="7F28B548" w14:textId="77777777" w:rsidR="00E1764E" w:rsidRDefault="0084000F">
            <w:pPr>
              <w:pStyle w:val="TableParagraph"/>
              <w:spacing w:line="206" w:lineRule="exact"/>
              <w:jc w:val="both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57BF77A7" w14:textId="77777777" w:rsidR="00E1764E" w:rsidRDefault="0084000F">
            <w:pPr>
              <w:pStyle w:val="TableParagraph"/>
              <w:spacing w:line="219" w:lineRule="exact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51"/>
                <w:sz w:val="20"/>
              </w:rPr>
              <w:t xml:space="preserve">  </w:t>
            </w:r>
            <w:r>
              <w:rPr>
                <w:sz w:val="16"/>
              </w:rPr>
              <w:t>First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signs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…</w:t>
            </w:r>
          </w:p>
          <w:p w14:paraId="675E1C1B" w14:textId="77777777" w:rsidR="00E1764E" w:rsidRDefault="0084000F">
            <w:pPr>
              <w:pStyle w:val="TableParagraph"/>
              <w:ind w:left="466" w:right="102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Clothes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this season – keeping 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warm</w:t>
            </w:r>
          </w:p>
          <w:p w14:paraId="20691ADE" w14:textId="77777777" w:rsidR="00E1764E" w:rsidRDefault="0084000F">
            <w:pPr>
              <w:pStyle w:val="TableParagraph"/>
              <w:tabs>
                <w:tab w:val="left" w:pos="465"/>
              </w:tabs>
              <w:ind w:left="466" w:right="346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about winter months? - Interview a family </w:t>
            </w:r>
            <w:r>
              <w:rPr>
                <w:spacing w:val="-2"/>
                <w:sz w:val="16"/>
              </w:rPr>
              <w:t>member</w:t>
            </w:r>
          </w:p>
        </w:tc>
        <w:tc>
          <w:tcPr>
            <w:tcW w:w="2414" w:type="dxa"/>
          </w:tcPr>
          <w:p w14:paraId="7B386F11" w14:textId="77777777" w:rsidR="00E1764E" w:rsidRDefault="0084000F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3F09D6C3" w14:textId="77777777" w:rsidR="00E1764E" w:rsidRDefault="0084000F">
            <w:pPr>
              <w:pStyle w:val="TableParagraph"/>
              <w:tabs>
                <w:tab w:val="left" w:pos="466"/>
              </w:tabs>
              <w:spacing w:line="219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Indicators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spring</w:t>
            </w:r>
          </w:p>
          <w:p w14:paraId="7780CCC8" w14:textId="77777777" w:rsidR="00E1764E" w:rsidRDefault="0084000F">
            <w:pPr>
              <w:pStyle w:val="TableParagraph"/>
              <w:tabs>
                <w:tab w:val="left" w:pos="466"/>
              </w:tabs>
              <w:ind w:left="466" w:right="144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What happens when the clocks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change?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daylight hours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 4pm, 5pm, 6pm, 7pm, 8pm, 9pm, 10pm?</w:t>
            </w:r>
          </w:p>
        </w:tc>
        <w:tc>
          <w:tcPr>
            <w:tcW w:w="2414" w:type="dxa"/>
          </w:tcPr>
          <w:p w14:paraId="233CFB9C" w14:textId="77777777" w:rsidR="00E1764E" w:rsidRDefault="0084000F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758D5953" w14:textId="7C7EEDBF" w:rsidR="00E1764E" w:rsidRDefault="0084000F">
            <w:pPr>
              <w:pStyle w:val="TableParagraph"/>
              <w:tabs>
                <w:tab w:val="left" w:pos="466"/>
              </w:tabs>
              <w:ind w:left="466" w:right="109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Clothes worn in this season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summer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 w:rsidR="00DA5048">
              <w:rPr>
                <w:sz w:val="16"/>
              </w:rPr>
              <w:t>, trip to the seaside</w:t>
            </w:r>
            <w:r w:rsidR="00294151">
              <w:rPr>
                <w:sz w:val="16"/>
              </w:rPr>
              <w:t>, sun protection</w:t>
            </w:r>
          </w:p>
          <w:p w14:paraId="4AA8B432" w14:textId="77777777" w:rsidR="00E1764E" w:rsidRDefault="0084000F">
            <w:pPr>
              <w:pStyle w:val="TableParagraph"/>
              <w:spacing w:before="2"/>
              <w:ind w:left="466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season</w:t>
            </w:r>
          </w:p>
        </w:tc>
        <w:tc>
          <w:tcPr>
            <w:tcW w:w="2414" w:type="dxa"/>
          </w:tcPr>
          <w:p w14:paraId="4515C37F" w14:textId="77777777" w:rsidR="00E1764E" w:rsidRDefault="0084000F">
            <w:pPr>
              <w:pStyle w:val="TableParagraph"/>
              <w:spacing w:line="206" w:lineRule="exact"/>
              <w:ind w:left="111"/>
              <w:rPr>
                <w:sz w:val="16"/>
              </w:rPr>
            </w:pPr>
            <w:r>
              <w:rPr>
                <w:sz w:val="16"/>
              </w:rPr>
              <w:t>SEASONAL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</w:t>
            </w:r>
          </w:p>
          <w:p w14:paraId="6EF9B71A" w14:textId="77777777" w:rsidR="00E1764E" w:rsidRDefault="0084000F">
            <w:pPr>
              <w:pStyle w:val="TableParagraph"/>
              <w:tabs>
                <w:tab w:val="left" w:pos="471"/>
              </w:tabs>
              <w:ind w:left="471" w:right="119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Longest day – June daylight hours noted - is 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4pm,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5pm,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6pm, 7pm, 8pm, 9pm, 10pm?</w:t>
            </w:r>
          </w:p>
          <w:p w14:paraId="7CF243B9" w14:textId="77777777" w:rsidR="00E1764E" w:rsidRDefault="0084000F">
            <w:pPr>
              <w:pStyle w:val="TableParagraph"/>
              <w:ind w:left="471" w:right="340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80"/>
                <w:sz w:val="20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 summer? 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 family member</w:t>
            </w:r>
          </w:p>
          <w:p w14:paraId="751D03F8" w14:textId="77777777" w:rsidR="00E1764E" w:rsidRDefault="0084000F">
            <w:pPr>
              <w:pStyle w:val="TableParagraph"/>
              <w:tabs>
                <w:tab w:val="left" w:pos="471"/>
              </w:tabs>
              <w:ind w:left="471" w:right="328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Summer clothes – protecting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ourselves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sun</w:t>
            </w:r>
          </w:p>
          <w:p w14:paraId="752E335B" w14:textId="77777777" w:rsidR="00E1764E" w:rsidRDefault="0084000F">
            <w:pPr>
              <w:pStyle w:val="TableParagraph"/>
              <w:tabs>
                <w:tab w:val="left" w:pos="471"/>
              </w:tabs>
              <w:spacing w:line="242" w:lineRule="auto"/>
              <w:ind w:left="471" w:right="10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Summer activities – how 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summer?</w:t>
            </w:r>
          </w:p>
        </w:tc>
      </w:tr>
      <w:tr w:rsidR="00E1764E" w14:paraId="50A57BF4" w14:textId="77777777">
        <w:trPr>
          <w:trHeight w:val="2798"/>
        </w:trPr>
        <w:tc>
          <w:tcPr>
            <w:tcW w:w="2414" w:type="dxa"/>
          </w:tcPr>
          <w:p w14:paraId="11E8DDD5" w14:textId="77777777" w:rsidR="00E1764E" w:rsidRDefault="0084000F">
            <w:pPr>
              <w:pStyle w:val="TableParagraph"/>
              <w:spacing w:line="21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2D92E622" w14:textId="77777777" w:rsidR="00E1764E" w:rsidRDefault="0084000F">
            <w:pPr>
              <w:pStyle w:val="TableParagraph"/>
              <w:ind w:left="470" w:right="496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(incl </w:t>
            </w:r>
            <w:r>
              <w:rPr>
                <w:spacing w:val="-2"/>
                <w:sz w:val="16"/>
              </w:rPr>
              <w:t>temperature)</w:t>
            </w:r>
          </w:p>
          <w:p w14:paraId="77937134" w14:textId="6F29C2D7" w:rsidR="00E1764E" w:rsidRDefault="0084000F">
            <w:pPr>
              <w:pStyle w:val="TableParagraph"/>
              <w:spacing w:line="219" w:lineRule="exact"/>
              <w:ind w:left="11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55"/>
                <w:sz w:val="20"/>
              </w:rPr>
              <w:t xml:space="preserve"> </w:t>
            </w:r>
            <w:r>
              <w:rPr>
                <w:sz w:val="16"/>
              </w:rPr>
              <w:t>Sun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cloud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cover</w:t>
            </w:r>
          </w:p>
          <w:p w14:paraId="6E6AC356" w14:textId="77777777" w:rsidR="00E1764E" w:rsidRDefault="0084000F">
            <w:pPr>
              <w:pStyle w:val="TableParagraph"/>
              <w:ind w:left="470" w:right="255" w:hanging="360"/>
              <w:jc w:val="both"/>
              <w:rPr>
                <w:sz w:val="16"/>
              </w:rPr>
            </w:pPr>
            <w:r>
              <w:rPr>
                <w:rFonts w:ascii="Wingdings" w:hAnsi="Wingdings"/>
                <w:color w:val="E93B6C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pacing w:val="80"/>
                <w:sz w:val="20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places around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link 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holidays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geog. </w:t>
            </w:r>
            <w:r>
              <w:rPr>
                <w:spacing w:val="-2"/>
                <w:sz w:val="16"/>
              </w:rPr>
              <w:t>theme</w:t>
            </w:r>
          </w:p>
        </w:tc>
        <w:tc>
          <w:tcPr>
            <w:tcW w:w="2419" w:type="dxa"/>
          </w:tcPr>
          <w:p w14:paraId="10D4A65E" w14:textId="77777777" w:rsidR="00E1764E" w:rsidRDefault="0084000F">
            <w:pPr>
              <w:pStyle w:val="TableParagraph"/>
              <w:spacing w:line="21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48FF1BD2" w14:textId="77777777" w:rsidR="00E1764E" w:rsidRDefault="0084000F">
            <w:pPr>
              <w:pStyle w:val="TableParagraph"/>
              <w:tabs>
                <w:tab w:val="left" w:pos="470"/>
              </w:tabs>
              <w:ind w:left="470" w:right="168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Record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(what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do we notice about the temperature this half </w:t>
            </w:r>
            <w:r>
              <w:rPr>
                <w:spacing w:val="-2"/>
                <w:sz w:val="16"/>
              </w:rPr>
              <w:t>term)</w:t>
            </w:r>
          </w:p>
          <w:p w14:paraId="7DDB1F8D" w14:textId="77777777" w:rsidR="00E1764E" w:rsidRDefault="0084000F">
            <w:pPr>
              <w:pStyle w:val="TableParagraph"/>
              <w:tabs>
                <w:tab w:val="left" w:pos="470"/>
              </w:tabs>
              <w:spacing w:line="218" w:lineRule="exact"/>
              <w:ind w:left="11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Rain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floods,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wind</w:t>
            </w:r>
          </w:p>
          <w:p w14:paraId="5A566360" w14:textId="77777777" w:rsidR="00E1764E" w:rsidRDefault="0084000F">
            <w:pPr>
              <w:pStyle w:val="TableParagraph"/>
              <w:tabs>
                <w:tab w:val="left" w:pos="470"/>
              </w:tabs>
              <w:ind w:left="470" w:right="255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Consider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clothes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we wear to keep us warm and reflective materials on clothes to keep us </w:t>
            </w:r>
            <w:r>
              <w:rPr>
                <w:spacing w:val="-2"/>
                <w:sz w:val="16"/>
              </w:rPr>
              <w:t>safe.</w:t>
            </w:r>
          </w:p>
          <w:p w14:paraId="3F2F3D28" w14:textId="77777777" w:rsidR="00E1764E" w:rsidRDefault="0084000F">
            <w:pPr>
              <w:pStyle w:val="TableParagraph"/>
              <w:tabs>
                <w:tab w:val="left" w:pos="470"/>
              </w:tabs>
              <w:spacing w:line="212" w:lineRule="exact"/>
              <w:ind w:left="470" w:right="502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autumn </w:t>
            </w:r>
            <w:r>
              <w:rPr>
                <w:spacing w:val="-2"/>
                <w:sz w:val="16"/>
              </w:rPr>
              <w:t>picnic</w:t>
            </w:r>
          </w:p>
        </w:tc>
        <w:tc>
          <w:tcPr>
            <w:tcW w:w="2414" w:type="dxa"/>
          </w:tcPr>
          <w:p w14:paraId="1249F4DC" w14:textId="77777777" w:rsidR="00E1764E" w:rsidRDefault="0084000F"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3A4360C8" w14:textId="77777777" w:rsidR="00E1764E" w:rsidRDefault="0084000F">
            <w:pPr>
              <w:pStyle w:val="TableParagraph"/>
              <w:tabs>
                <w:tab w:val="left" w:pos="465"/>
              </w:tabs>
              <w:spacing w:line="219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w w:val="95"/>
                <w:sz w:val="16"/>
              </w:rPr>
              <w:t>Record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weather</w:t>
            </w:r>
          </w:p>
          <w:p w14:paraId="45E4AFB9" w14:textId="77777777" w:rsidR="00E1764E" w:rsidRDefault="0084000F">
            <w:pPr>
              <w:pStyle w:val="TableParagraph"/>
              <w:tabs>
                <w:tab w:val="left" w:pos="465"/>
              </w:tabs>
              <w:spacing w:line="218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Frost,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snow</w:t>
            </w:r>
          </w:p>
          <w:p w14:paraId="71362897" w14:textId="77777777" w:rsidR="00E1764E" w:rsidRDefault="0084000F">
            <w:pPr>
              <w:pStyle w:val="TableParagraph"/>
              <w:tabs>
                <w:tab w:val="left" w:pos="465"/>
              </w:tabs>
              <w:spacing w:line="242" w:lineRule="auto"/>
              <w:ind w:left="466" w:right="12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sculptures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 to melt indoors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compared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outdoors?</w:t>
            </w:r>
          </w:p>
          <w:p w14:paraId="45C027A2" w14:textId="77777777" w:rsidR="00E1764E" w:rsidRDefault="0084000F">
            <w:pPr>
              <w:pStyle w:val="TableParagraph"/>
              <w:tabs>
                <w:tab w:val="left" w:pos="465"/>
              </w:tabs>
              <w:spacing w:line="216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picnic</w:t>
            </w:r>
          </w:p>
        </w:tc>
        <w:tc>
          <w:tcPr>
            <w:tcW w:w="2414" w:type="dxa"/>
          </w:tcPr>
          <w:p w14:paraId="77BD5893" w14:textId="77777777" w:rsidR="00E1764E" w:rsidRDefault="0084000F"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35FC00BB" w14:textId="77777777" w:rsidR="00E1764E" w:rsidRDefault="0084000F">
            <w:pPr>
              <w:pStyle w:val="TableParagraph"/>
              <w:tabs>
                <w:tab w:val="left" w:pos="466"/>
              </w:tabs>
              <w:ind w:left="466" w:right="14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Record weather – what do we notice compared with autumn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winter? How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temperature </w:t>
            </w:r>
            <w:r>
              <w:rPr>
                <w:spacing w:val="-2"/>
                <w:sz w:val="16"/>
              </w:rPr>
              <w:t>changed?</w:t>
            </w:r>
          </w:p>
          <w:p w14:paraId="1FB4CD31" w14:textId="77777777" w:rsidR="00E1764E" w:rsidRDefault="0084000F">
            <w:pPr>
              <w:pStyle w:val="TableParagraph"/>
              <w:tabs>
                <w:tab w:val="left" w:pos="466"/>
              </w:tabs>
              <w:spacing w:line="219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w w:val="95"/>
                <w:sz w:val="16"/>
              </w:rPr>
              <w:t>Cloud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cover</w:t>
            </w:r>
          </w:p>
          <w:p w14:paraId="7630A0AC" w14:textId="77777777" w:rsidR="00E1764E" w:rsidRDefault="0084000F">
            <w:pPr>
              <w:pStyle w:val="TableParagraph"/>
              <w:tabs>
                <w:tab w:val="left" w:pos="466"/>
              </w:tabs>
              <w:ind w:left="466" w:right="165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World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March 22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‘Mission: Explore - </w:t>
            </w:r>
            <w:r>
              <w:rPr>
                <w:spacing w:val="-2"/>
                <w:sz w:val="16"/>
              </w:rPr>
              <w:t>Water’</w:t>
            </w:r>
          </w:p>
          <w:p w14:paraId="4290D873" w14:textId="77777777" w:rsidR="00E1764E" w:rsidRDefault="0084000F">
            <w:pPr>
              <w:pStyle w:val="TableParagraph"/>
              <w:tabs>
                <w:tab w:val="left" w:pos="466"/>
              </w:tabs>
              <w:spacing w:line="218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Spring</w:t>
            </w:r>
            <w:r>
              <w:rPr>
                <w:spacing w:val="-2"/>
                <w:sz w:val="16"/>
              </w:rPr>
              <w:t xml:space="preserve"> picnic</w:t>
            </w:r>
          </w:p>
        </w:tc>
        <w:tc>
          <w:tcPr>
            <w:tcW w:w="2414" w:type="dxa"/>
          </w:tcPr>
          <w:p w14:paraId="49CC9842" w14:textId="77777777" w:rsidR="00E1764E" w:rsidRDefault="0084000F">
            <w:pPr>
              <w:pStyle w:val="TableParagraph"/>
              <w:spacing w:line="21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48F9E5B5" w14:textId="77777777" w:rsidR="00E1764E" w:rsidRDefault="0084000F">
            <w:pPr>
              <w:pStyle w:val="TableParagraph"/>
              <w:tabs>
                <w:tab w:val="left" w:pos="466"/>
              </w:tabs>
              <w:spacing w:line="219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w w:val="95"/>
                <w:sz w:val="16"/>
              </w:rPr>
              <w:t>Record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weather</w:t>
            </w:r>
          </w:p>
          <w:p w14:paraId="35EE2067" w14:textId="77777777" w:rsidR="00E1764E" w:rsidRDefault="0084000F">
            <w:pPr>
              <w:pStyle w:val="TableParagraph"/>
              <w:tabs>
                <w:tab w:val="left" w:pos="466"/>
              </w:tabs>
              <w:spacing w:line="218" w:lineRule="exact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Cloud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rainfall</w:t>
            </w:r>
          </w:p>
          <w:p w14:paraId="0B5DEC7C" w14:textId="77777777" w:rsidR="00E1764E" w:rsidRDefault="0084000F">
            <w:pPr>
              <w:pStyle w:val="TableParagraph"/>
              <w:tabs>
                <w:tab w:val="left" w:pos="466"/>
              </w:tabs>
              <w:spacing w:line="242" w:lineRule="auto"/>
              <w:ind w:left="466" w:right="28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Collect rainwater and measure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(link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April Showers song)</w:t>
            </w:r>
          </w:p>
        </w:tc>
        <w:tc>
          <w:tcPr>
            <w:tcW w:w="2414" w:type="dxa"/>
          </w:tcPr>
          <w:p w14:paraId="2D45F517" w14:textId="77777777" w:rsidR="00E1764E" w:rsidRDefault="0084000F">
            <w:pPr>
              <w:pStyle w:val="TableParagraph"/>
              <w:spacing w:line="211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WEATHER</w:t>
            </w:r>
          </w:p>
          <w:p w14:paraId="6FD834FD" w14:textId="77777777" w:rsidR="00E1764E" w:rsidRDefault="0084000F">
            <w:pPr>
              <w:pStyle w:val="TableParagraph"/>
              <w:tabs>
                <w:tab w:val="left" w:pos="471"/>
              </w:tabs>
              <w:ind w:left="471" w:right="133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Record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weather-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it different this term?</w:t>
            </w:r>
          </w:p>
          <w:p w14:paraId="5475D29B" w14:textId="77777777" w:rsidR="00E1764E" w:rsidRDefault="0084000F">
            <w:pPr>
              <w:pStyle w:val="TableParagraph"/>
              <w:tabs>
                <w:tab w:val="left" w:pos="471"/>
              </w:tabs>
              <w:spacing w:line="242" w:lineRule="auto"/>
              <w:ind w:left="471" w:right="298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r>
              <w:rPr>
                <w:sz w:val="16"/>
              </w:rPr>
              <w:t>Sunny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Shady </w:t>
            </w:r>
            <w:r>
              <w:rPr>
                <w:spacing w:val="-2"/>
                <w:sz w:val="16"/>
              </w:rPr>
              <w:t>spots</w:t>
            </w:r>
          </w:p>
          <w:p w14:paraId="471D7886" w14:textId="2C73BD16" w:rsidR="00E1764E" w:rsidRDefault="0084000F">
            <w:pPr>
              <w:pStyle w:val="TableParagraph"/>
              <w:tabs>
                <w:tab w:val="left" w:pos="471"/>
              </w:tabs>
              <w:ind w:left="471" w:right="137" w:hanging="360"/>
              <w:rPr>
                <w:sz w:val="16"/>
              </w:rPr>
            </w:pPr>
            <w:r>
              <w:rPr>
                <w:rFonts w:ascii="Wingdings" w:hAnsi="Wingdings"/>
                <w:color w:val="E93B6C"/>
                <w:spacing w:val="-10"/>
                <w:w w:val="85"/>
                <w:sz w:val="20"/>
              </w:rPr>
              <w:t></w:t>
            </w:r>
            <w:r>
              <w:rPr>
                <w:rFonts w:ascii="Times New Roman" w:hAnsi="Times New Roman"/>
                <w:color w:val="E93B6C"/>
                <w:sz w:val="20"/>
              </w:rPr>
              <w:tab/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z w:val="16"/>
              </w:rPr>
              <w:t xml:space="preserve"> a summer picnic – clothes, sun protection,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food,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summer </w:t>
            </w:r>
            <w:r>
              <w:rPr>
                <w:spacing w:val="-2"/>
                <w:sz w:val="16"/>
              </w:rPr>
              <w:t>activities</w:t>
            </w:r>
          </w:p>
        </w:tc>
      </w:tr>
      <w:tr w:rsidR="00E1764E" w14:paraId="43E7E307" w14:textId="77777777">
        <w:trPr>
          <w:trHeight w:val="210"/>
        </w:trPr>
        <w:tc>
          <w:tcPr>
            <w:tcW w:w="2414" w:type="dxa"/>
          </w:tcPr>
          <w:p w14:paraId="77912038" w14:textId="77777777" w:rsidR="00E1764E" w:rsidRDefault="0084000F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OCT</w:t>
            </w:r>
          </w:p>
        </w:tc>
        <w:tc>
          <w:tcPr>
            <w:tcW w:w="2419" w:type="dxa"/>
          </w:tcPr>
          <w:p w14:paraId="158E09B8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</w:tcPr>
          <w:p w14:paraId="0517979D" w14:textId="77777777" w:rsidR="00E1764E" w:rsidRDefault="0084000F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JAN</w:t>
            </w:r>
          </w:p>
        </w:tc>
        <w:tc>
          <w:tcPr>
            <w:tcW w:w="2414" w:type="dxa"/>
          </w:tcPr>
          <w:p w14:paraId="75200540" w14:textId="77777777" w:rsidR="00E1764E" w:rsidRDefault="00E1764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</w:tcPr>
          <w:p w14:paraId="68765053" w14:textId="77777777" w:rsidR="00E1764E" w:rsidRDefault="0084000F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APR</w:t>
            </w:r>
          </w:p>
        </w:tc>
        <w:tc>
          <w:tcPr>
            <w:tcW w:w="2414" w:type="dxa"/>
          </w:tcPr>
          <w:p w14:paraId="1DF46588" w14:textId="77777777" w:rsidR="00E1764E" w:rsidRDefault="0084000F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JUN</w:t>
            </w:r>
          </w:p>
        </w:tc>
      </w:tr>
    </w:tbl>
    <w:p w14:paraId="31FD6E78" w14:textId="77777777" w:rsidR="0084000F" w:rsidRDefault="0084000F"/>
    <w:sectPr w:rsidR="0084000F">
      <w:pgSz w:w="16840" w:h="11910" w:orient="landscape"/>
      <w:pgMar w:top="1100" w:right="1220" w:bottom="940" w:left="90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B6C3" w14:textId="77777777" w:rsidR="00436982" w:rsidRDefault="00436982">
      <w:r>
        <w:separator/>
      </w:r>
    </w:p>
  </w:endnote>
  <w:endnote w:type="continuationSeparator" w:id="0">
    <w:p w14:paraId="6F887A12" w14:textId="77777777" w:rsidR="00436982" w:rsidRDefault="004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39EC" w14:textId="1ABD69E0" w:rsidR="00E1764E" w:rsidRDefault="0084000F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71A5CA2" wp14:editId="696079BB">
          <wp:simplePos x="0" y="0"/>
          <wp:positionH relativeFrom="page">
            <wp:posOffset>8372462</wp:posOffset>
          </wp:positionH>
          <wp:positionV relativeFrom="page">
            <wp:posOffset>6913819</wp:posOffset>
          </wp:positionV>
          <wp:extent cx="1003270" cy="4914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270" cy="491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4F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2AF4B1" wp14:editId="19D4FB67">
              <wp:simplePos x="0" y="0"/>
              <wp:positionH relativeFrom="page">
                <wp:posOffset>9436100</wp:posOffset>
              </wp:positionH>
              <wp:positionV relativeFrom="page">
                <wp:posOffset>7087235</wp:posOffset>
              </wp:positionV>
              <wp:extent cx="354965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A0A82" w14:textId="77777777" w:rsidR="00E1764E" w:rsidRDefault="0084000F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© 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AF4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43pt;margin-top:558.05pt;width:27.9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" filled="f" stroked="f">
              <v:textbox inset="0,0,0,0">
                <w:txbxContent>
                  <w:p w14:paraId="4BFA0A82" w14:textId="77777777" w:rsidR="00E1764E" w:rsidRDefault="0084000F">
                    <w:pPr>
                      <w:pStyle w:val="BodyText"/>
                      <w:spacing w:before="14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© </w:t>
                    </w:r>
                    <w:r>
                      <w:rPr>
                        <w:rFonts w:ascii="Arial" w:hAnsi="Arial"/>
                        <w:spacing w:val="-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D4B0" w14:textId="77777777" w:rsidR="00436982" w:rsidRDefault="00436982">
      <w:r>
        <w:separator/>
      </w:r>
    </w:p>
  </w:footnote>
  <w:footnote w:type="continuationSeparator" w:id="0">
    <w:p w14:paraId="0EA714CA" w14:textId="77777777" w:rsidR="00436982" w:rsidRDefault="0043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AFB"/>
    <w:multiLevelType w:val="hybridMultilevel"/>
    <w:tmpl w:val="E83E33E6"/>
    <w:lvl w:ilvl="0" w:tplc="7214CC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CB503ACE">
      <w:numFmt w:val="bullet"/>
      <w:lvlText w:val="•"/>
      <w:lvlJc w:val="left"/>
      <w:pPr>
        <w:ind w:left="2204" w:hanging="360"/>
      </w:pPr>
      <w:rPr>
        <w:rFonts w:hint="default"/>
      </w:rPr>
    </w:lvl>
    <w:lvl w:ilvl="2" w:tplc="6A4082AE"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E5B2728A">
      <w:numFmt w:val="bullet"/>
      <w:lvlText w:val="•"/>
      <w:lvlJc w:val="left"/>
      <w:pPr>
        <w:ind w:left="4933" w:hanging="360"/>
      </w:pPr>
      <w:rPr>
        <w:rFonts w:hint="default"/>
      </w:rPr>
    </w:lvl>
    <w:lvl w:ilvl="4" w:tplc="89723F0E">
      <w:numFmt w:val="bullet"/>
      <w:lvlText w:val="•"/>
      <w:lvlJc w:val="left"/>
      <w:pPr>
        <w:ind w:left="6298" w:hanging="360"/>
      </w:pPr>
      <w:rPr>
        <w:rFonts w:hint="default"/>
      </w:rPr>
    </w:lvl>
    <w:lvl w:ilvl="5" w:tplc="6B865F04">
      <w:numFmt w:val="bullet"/>
      <w:lvlText w:val="•"/>
      <w:lvlJc w:val="left"/>
      <w:pPr>
        <w:ind w:left="7662" w:hanging="360"/>
      </w:pPr>
      <w:rPr>
        <w:rFonts w:hint="default"/>
      </w:rPr>
    </w:lvl>
    <w:lvl w:ilvl="6" w:tplc="7F7C17F6">
      <w:numFmt w:val="bullet"/>
      <w:lvlText w:val="•"/>
      <w:lvlJc w:val="left"/>
      <w:pPr>
        <w:ind w:left="9027" w:hanging="360"/>
      </w:pPr>
      <w:rPr>
        <w:rFonts w:hint="default"/>
      </w:rPr>
    </w:lvl>
    <w:lvl w:ilvl="7" w:tplc="92C4E3E8">
      <w:numFmt w:val="bullet"/>
      <w:lvlText w:val="•"/>
      <w:lvlJc w:val="left"/>
      <w:pPr>
        <w:ind w:left="10391" w:hanging="360"/>
      </w:pPr>
      <w:rPr>
        <w:rFonts w:hint="default"/>
      </w:rPr>
    </w:lvl>
    <w:lvl w:ilvl="8" w:tplc="FEF00056">
      <w:numFmt w:val="bullet"/>
      <w:lvlText w:val="•"/>
      <w:lvlJc w:val="left"/>
      <w:pPr>
        <w:ind w:left="11756" w:hanging="360"/>
      </w:pPr>
      <w:rPr>
        <w:rFonts w:hint="default"/>
      </w:rPr>
    </w:lvl>
  </w:abstractNum>
  <w:abstractNum w:abstractNumId="1" w15:restartNumberingAfterBreak="0">
    <w:nsid w:val="36E52740"/>
    <w:multiLevelType w:val="hybridMultilevel"/>
    <w:tmpl w:val="0570DE38"/>
    <w:lvl w:ilvl="0" w:tplc="95240C4A">
      <w:numFmt w:val="bullet"/>
      <w:lvlText w:val="-"/>
      <w:lvlJc w:val="left"/>
      <w:pPr>
        <w:ind w:left="463" w:hanging="360"/>
      </w:pPr>
      <w:rPr>
        <w:rFonts w:ascii="Courier New" w:eastAsia="Courier New" w:hAnsi="Courier New" w:cs="Courier New" w:hint="default"/>
        <w:b/>
        <w:bCs/>
        <w:i w:val="0"/>
        <w:iCs w:val="0"/>
        <w:color w:val="E93B6C"/>
        <w:w w:val="100"/>
        <w:sz w:val="20"/>
        <w:szCs w:val="20"/>
      </w:rPr>
    </w:lvl>
    <w:lvl w:ilvl="1" w:tplc="BCFA5D32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AFE6B964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E1E0EA40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3C944BDE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0D9443FA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5E509276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236061F2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0BF07258">
      <w:numFmt w:val="bullet"/>
      <w:lvlText w:val="•"/>
      <w:lvlJc w:val="left"/>
      <w:pPr>
        <w:ind w:left="20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4E"/>
    <w:rsid w:val="00294151"/>
    <w:rsid w:val="002B2726"/>
    <w:rsid w:val="00436982"/>
    <w:rsid w:val="005534FD"/>
    <w:rsid w:val="005877C4"/>
    <w:rsid w:val="006A01EF"/>
    <w:rsid w:val="0084000F"/>
    <w:rsid w:val="008E77E3"/>
    <w:rsid w:val="00A1311E"/>
    <w:rsid w:val="00A40A1F"/>
    <w:rsid w:val="00DA5048"/>
    <w:rsid w:val="00E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AE87"/>
  <w15:docId w15:val="{B9940505-6874-41CF-9531-0BCBDC6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Additional Science advice for Y1 teachers</dc:title>
  <dc:creator>Beresford, Will</dc:creator>
  <cp:lastModifiedBy>Webb, Rachael</cp:lastModifiedBy>
  <cp:revision>9</cp:revision>
  <dcterms:created xsi:type="dcterms:W3CDTF">2022-06-22T09:33:00Z</dcterms:created>
  <dcterms:modified xsi:type="dcterms:W3CDTF">2022-06-22T09:38:00Z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2022-06-22T00:00:00Z</vt:filetime>
  </property>
</Properties>
</file>