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lang w:eastAsia="en-GB"/>
        </w:rPr>
      </w:pPr>
      <w:bookmarkStart w:id="0" w:name="_GoBack"/>
      <w:bookmarkEnd w:id="0"/>
      <w:r w:rsidRPr="005154FE">
        <w:rPr>
          <w:rFonts w:ascii="Helvetica" w:eastAsia="Times New Roman" w:hAnsi="Helvetica" w:cs="Helvetica"/>
          <w:color w:val="1D2228"/>
          <w:sz w:val="24"/>
          <w:szCs w:val="24"/>
          <w:rtl/>
          <w:lang w:eastAsia="en-GB"/>
        </w:rPr>
        <w:t>الإخوة/ الأخوات أولياء الأمور/ موظفي الرعاية،</w:t>
      </w:r>
    </w:p>
    <w:p w:rsid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نحيطكم علمًا بان المدارس سوف تغلق ابوابها ابتداء من 20 آذار لأجل غير معلوم. وستقوم المدارس بإعطاء الواجبات للتلاميذ بشكل إلكتروني لإكمالها في المنازل. وستستخدم المدارس البريد الإلكتروني (الإيميل) للتواصل مع أولياء الأمور. و يجب على جميع التلاميذ على قدر الإمكان وضع آلية عمل للعمل بها من بيوتهم خلال ساعات الدراسة.</w:t>
      </w: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كما يرجي منكم الآتي:</w:t>
      </w: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 إنشاء مكان خاص للقيام بالأعمال المدرسية خلال فترات النهار </w:t>
      </w: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w:t>
      </w:r>
      <w:r>
        <w:rPr>
          <w:rFonts w:ascii="Helvetica" w:eastAsia="Times New Roman" w:hAnsi="Helvetica" w:cs="Helvetica" w:hint="cs"/>
          <w:color w:val="1D2228"/>
          <w:sz w:val="24"/>
          <w:szCs w:val="24"/>
          <w:rtl/>
          <w:lang w:eastAsia="en-GB"/>
        </w:rPr>
        <w:t xml:space="preserve"> </w:t>
      </w:r>
      <w:r w:rsidRPr="005154FE">
        <w:rPr>
          <w:rFonts w:ascii="Helvetica" w:eastAsia="Times New Roman" w:hAnsi="Helvetica" w:cs="Helvetica"/>
          <w:color w:val="1D2228"/>
          <w:sz w:val="24"/>
          <w:szCs w:val="24"/>
          <w:rtl/>
          <w:lang w:eastAsia="en-GB"/>
        </w:rPr>
        <w:t>الحد من الإزعاج وعدم تشغيل جهاز التلفزيون </w:t>
      </w: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 تحديد ساعات العمل وفترات الاستراحة بالإضافة الى تحديد أوقات تناول الطعام والتي يجب ان تتم بعيداً عن المكان المخصص للأعمال المدرسية </w:t>
      </w: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p>
    <w:p w:rsidR="005154FE" w:rsidRPr="005154FE" w:rsidRDefault="005154FE" w:rsidP="005154FE">
      <w:pPr>
        <w:shd w:val="clear" w:color="auto" w:fill="FFFFFF"/>
        <w:bidi/>
        <w:spacing w:after="0" w:line="480" w:lineRule="auto"/>
        <w:rPr>
          <w:rFonts w:ascii="Helvetica" w:eastAsia="Times New Roman" w:hAnsi="Helvetica" w:cs="Helvetica"/>
          <w:color w:val="1D2228"/>
          <w:sz w:val="24"/>
          <w:szCs w:val="24"/>
          <w:rtl/>
          <w:lang w:eastAsia="en-GB"/>
        </w:rPr>
      </w:pPr>
      <w:r w:rsidRPr="005154FE">
        <w:rPr>
          <w:rFonts w:ascii="Helvetica" w:eastAsia="Times New Roman" w:hAnsi="Helvetica" w:cs="Helvetica"/>
          <w:color w:val="1D2228"/>
          <w:sz w:val="24"/>
          <w:szCs w:val="24"/>
          <w:rtl/>
          <w:lang w:eastAsia="en-GB"/>
        </w:rPr>
        <w:t>يرجى التواصل مع المدرسة في حالة عدم قدرة أبناءكم إكمال الواجبات</w:t>
      </w:r>
    </w:p>
    <w:p w:rsidR="00F420E1" w:rsidRPr="005154FE" w:rsidRDefault="00F420E1" w:rsidP="005154FE">
      <w:pPr>
        <w:spacing w:line="480" w:lineRule="auto"/>
        <w:jc w:val="both"/>
        <w:rPr>
          <w:sz w:val="24"/>
          <w:szCs w:val="24"/>
          <w:rtl/>
        </w:rPr>
      </w:pPr>
    </w:p>
    <w:sectPr w:rsidR="00F420E1" w:rsidRPr="005154FE" w:rsidSect="00F42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FE"/>
    <w:rsid w:val="004524B8"/>
    <w:rsid w:val="005154FE"/>
    <w:rsid w:val="00F420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8A77F-3949-4ED1-8F6F-D4101EF7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Sardais, Roxana</cp:lastModifiedBy>
  <cp:revision>2</cp:revision>
  <dcterms:created xsi:type="dcterms:W3CDTF">2020-03-19T15:22:00Z</dcterms:created>
  <dcterms:modified xsi:type="dcterms:W3CDTF">2020-03-19T15:22:00Z</dcterms:modified>
</cp:coreProperties>
</file>