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82" w:type="dxa"/>
        <w:tblLook w:val="04A0" w:firstRow="1" w:lastRow="0" w:firstColumn="1" w:lastColumn="0" w:noHBand="0" w:noVBand="1"/>
      </w:tblPr>
      <w:tblGrid>
        <w:gridCol w:w="3092"/>
        <w:gridCol w:w="3106"/>
        <w:gridCol w:w="3095"/>
        <w:gridCol w:w="3094"/>
        <w:gridCol w:w="3095"/>
      </w:tblGrid>
      <w:tr w:rsidR="00FA490C" w:rsidRPr="00BE54C5" w:rsidTr="00A75127">
        <w:trPr>
          <w:trHeight w:val="148"/>
        </w:trPr>
        <w:tc>
          <w:tcPr>
            <w:tcW w:w="15482" w:type="dxa"/>
            <w:gridSpan w:val="5"/>
            <w:tcBorders>
              <w:bottom w:val="single" w:sz="4" w:space="0" w:color="auto"/>
            </w:tcBorders>
          </w:tcPr>
          <w:p w:rsidR="00FA490C" w:rsidRPr="00BE54C5" w:rsidRDefault="00FA490C" w:rsidP="00FA490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bookmarkStart w:id="0" w:name="_GoBack"/>
            <w:bookmarkEnd w:id="0"/>
            <w:r w:rsidRPr="00BE54C5">
              <w:rPr>
                <w:rFonts w:ascii="Gill Sans MT" w:hAnsi="Gill Sans MT"/>
                <w:b/>
                <w:sz w:val="20"/>
                <w:szCs w:val="20"/>
              </w:rPr>
              <w:t>Where can we find evidence in curriculum subjects? Some examples</w:t>
            </w:r>
          </w:p>
          <w:p w:rsidR="00FA490C" w:rsidRPr="00BE54C5" w:rsidRDefault="00FA490C" w:rsidP="00FA490C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BE54C5">
              <w:rPr>
                <w:rFonts w:ascii="Gill Sans MT" w:hAnsi="Gill Sans MT"/>
                <w:i/>
                <w:sz w:val="20"/>
                <w:szCs w:val="20"/>
              </w:rPr>
              <w:t>Spiritual Moral Social and Cultural Development</w:t>
            </w:r>
          </w:p>
          <w:p w:rsidR="00FA490C" w:rsidRPr="00BE54C5" w:rsidRDefault="00FA490C" w:rsidP="00FA490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With thanks to Norwich Diocese and Mary Myatt</w:t>
            </w:r>
          </w:p>
        </w:tc>
      </w:tr>
      <w:tr w:rsidR="00A75127" w:rsidRPr="00BE54C5" w:rsidTr="00BE54C5">
        <w:trPr>
          <w:trHeight w:val="148"/>
        </w:trPr>
        <w:tc>
          <w:tcPr>
            <w:tcW w:w="3092" w:type="dxa"/>
            <w:tcBorders>
              <w:bottom w:val="single" w:sz="4" w:space="0" w:color="auto"/>
            </w:tcBorders>
            <w:shd w:val="pct10" w:color="auto" w:fill="auto"/>
          </w:tcPr>
          <w:p w:rsidR="00FA490C" w:rsidRPr="00BE54C5" w:rsidRDefault="00FA490C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E54C5">
              <w:rPr>
                <w:rFonts w:ascii="Gill Sans MT" w:hAnsi="Gill Sans MT"/>
                <w:b/>
                <w:sz w:val="20"/>
                <w:szCs w:val="20"/>
              </w:rPr>
              <w:t>Subject</w:t>
            </w:r>
          </w:p>
        </w:tc>
        <w:tc>
          <w:tcPr>
            <w:tcW w:w="3106" w:type="dxa"/>
            <w:shd w:val="pct10" w:color="auto" w:fill="auto"/>
          </w:tcPr>
          <w:p w:rsidR="00FA490C" w:rsidRPr="00BE54C5" w:rsidRDefault="00FA490C" w:rsidP="00FA490C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spiritual</w:t>
            </w:r>
          </w:p>
          <w:p w:rsidR="00FA490C" w:rsidRPr="00BE54C5" w:rsidRDefault="00FA490C" w:rsidP="00FA490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  <w:tc>
          <w:tcPr>
            <w:tcW w:w="3095" w:type="dxa"/>
            <w:shd w:val="pct10" w:color="auto" w:fill="auto"/>
          </w:tcPr>
          <w:p w:rsidR="00FA490C" w:rsidRPr="00BE54C5" w:rsidRDefault="00FA490C" w:rsidP="00FA490C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moral</w:t>
            </w:r>
          </w:p>
          <w:p w:rsidR="00FA490C" w:rsidRPr="00BE54C5" w:rsidRDefault="00FA490C" w:rsidP="00FA490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  <w:tc>
          <w:tcPr>
            <w:tcW w:w="3094" w:type="dxa"/>
            <w:shd w:val="pct10" w:color="auto" w:fill="auto"/>
          </w:tcPr>
          <w:p w:rsidR="00FA490C" w:rsidRPr="00BE54C5" w:rsidRDefault="00FA490C" w:rsidP="00FA490C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social</w:t>
            </w:r>
          </w:p>
          <w:p w:rsidR="00FA490C" w:rsidRPr="00BE54C5" w:rsidRDefault="00FA490C" w:rsidP="00FA490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  <w:tc>
          <w:tcPr>
            <w:tcW w:w="3095" w:type="dxa"/>
            <w:shd w:val="pct10" w:color="auto" w:fill="auto"/>
          </w:tcPr>
          <w:p w:rsidR="00FA490C" w:rsidRPr="00BE54C5" w:rsidRDefault="00FA490C" w:rsidP="00FA490C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cultural</w:t>
            </w:r>
          </w:p>
          <w:p w:rsidR="00FA490C" w:rsidRPr="00BE54C5" w:rsidRDefault="00FA490C" w:rsidP="00FA490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</w:tr>
      <w:tr w:rsidR="00A75127" w:rsidRPr="00BE54C5" w:rsidTr="00BE54C5">
        <w:trPr>
          <w:trHeight w:val="148"/>
        </w:trPr>
        <w:tc>
          <w:tcPr>
            <w:tcW w:w="3092" w:type="dxa"/>
            <w:shd w:val="pct10" w:color="auto" w:fill="auto"/>
          </w:tcPr>
          <w:p w:rsidR="00156292" w:rsidRPr="00BE54C5" w:rsidRDefault="00156292" w:rsidP="0015629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E54C5">
              <w:rPr>
                <w:rFonts w:ascii="Gill Sans MT" w:hAnsi="Gill Sans MT"/>
                <w:b/>
                <w:sz w:val="20"/>
                <w:szCs w:val="20"/>
              </w:rPr>
              <w:t>Art and</w:t>
            </w:r>
          </w:p>
          <w:p w:rsidR="00FA490C" w:rsidRPr="00BE54C5" w:rsidRDefault="00156292" w:rsidP="0015629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E54C5">
              <w:rPr>
                <w:rFonts w:ascii="Gill Sans MT" w:hAnsi="Gill Sans MT"/>
                <w:b/>
                <w:sz w:val="20"/>
                <w:szCs w:val="20"/>
              </w:rPr>
              <w:t>Design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156292" w:rsidRPr="00BE54C5" w:rsidRDefault="00156292" w:rsidP="00156292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providing plenty of rich</w:t>
            </w:r>
          </w:p>
          <w:p w:rsidR="00156292" w:rsidRPr="00BE54C5" w:rsidRDefault="00156292" w:rsidP="00156292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opportunities for pupils both to explore the spiritual dimension and natural phenomena e.g.</w:t>
            </w:r>
          </w:p>
          <w:p w:rsidR="00156292" w:rsidRPr="00BE54C5" w:rsidRDefault="00156292" w:rsidP="00156292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Northern Lights.</w:t>
            </w:r>
          </w:p>
          <w:p w:rsidR="00156292" w:rsidRPr="00BE54C5" w:rsidRDefault="00156292" w:rsidP="00156292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exploring different artists’</w:t>
            </w:r>
          </w:p>
          <w:p w:rsidR="00156292" w:rsidRPr="00BE54C5" w:rsidRDefault="00156292" w:rsidP="00156292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interpretations of a key figure</w:t>
            </w:r>
          </w:p>
          <w:p w:rsidR="00156292" w:rsidRPr="00BE54C5" w:rsidRDefault="00156292" w:rsidP="00156292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or event and asking what the</w:t>
            </w:r>
          </w:p>
          <w:p w:rsidR="00156292" w:rsidRPr="00BE54C5" w:rsidRDefault="00156292" w:rsidP="00156292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BE54C5">
              <w:rPr>
                <w:rFonts w:ascii="Gill Sans MT" w:hAnsi="Gill Sans MT"/>
                <w:sz w:val="20"/>
                <w:szCs w:val="20"/>
              </w:rPr>
              <w:t>artist</w:t>
            </w:r>
            <w:proofErr w:type="gramEnd"/>
            <w:r w:rsidRPr="00BE54C5">
              <w:rPr>
                <w:rFonts w:ascii="Gill Sans MT" w:hAnsi="Gill Sans MT"/>
                <w:sz w:val="20"/>
                <w:szCs w:val="20"/>
              </w:rPr>
              <w:t xml:space="preserve"> was trying to convey.</w:t>
            </w:r>
            <w:r w:rsidRPr="00BE54C5">
              <w:rPr>
                <w:rFonts w:ascii="CenturyGothic" w:hAnsi="CenturyGothic" w:cs="CenturyGothic"/>
                <w:sz w:val="20"/>
                <w:szCs w:val="20"/>
              </w:rPr>
              <w:t xml:space="preserve"> </w:t>
            </w:r>
            <w:r w:rsidRPr="00BE54C5">
              <w:rPr>
                <w:rFonts w:ascii="Gill Sans MT" w:hAnsi="Gill Sans MT"/>
                <w:sz w:val="20"/>
                <w:szCs w:val="20"/>
              </w:rPr>
              <w:t>By allowing pupils to show</w:t>
            </w:r>
          </w:p>
          <w:p w:rsidR="00156292" w:rsidRPr="00BE54C5" w:rsidRDefault="00156292" w:rsidP="00156292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what they know through their</w:t>
            </w:r>
          </w:p>
          <w:p w:rsidR="00156292" w:rsidRPr="00BE54C5" w:rsidRDefault="00156292" w:rsidP="00156292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own expression of big ideas</w:t>
            </w:r>
          </w:p>
          <w:p w:rsidR="00156292" w:rsidRPr="00BE54C5" w:rsidRDefault="00156292" w:rsidP="00156292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BE54C5">
              <w:rPr>
                <w:rFonts w:ascii="Gill Sans MT" w:hAnsi="Gill Sans MT"/>
                <w:sz w:val="20"/>
                <w:szCs w:val="20"/>
              </w:rPr>
              <w:t>about</w:t>
            </w:r>
            <w:proofErr w:type="gramEnd"/>
            <w:r w:rsidRPr="00BE54C5">
              <w:rPr>
                <w:rFonts w:ascii="Gill Sans MT" w:hAnsi="Gill Sans MT"/>
                <w:sz w:val="20"/>
                <w:szCs w:val="20"/>
              </w:rPr>
              <w:t xml:space="preserve"> life e.g. morality, ethical issues.</w:t>
            </w:r>
          </w:p>
          <w:p w:rsidR="00156292" w:rsidRPr="00BE54C5" w:rsidRDefault="00156292" w:rsidP="00156292">
            <w:pPr>
              <w:rPr>
                <w:rFonts w:ascii="Gill Sans MT" w:hAnsi="Gill Sans MT"/>
                <w:sz w:val="20"/>
                <w:szCs w:val="20"/>
              </w:rPr>
            </w:pPr>
          </w:p>
          <w:p w:rsidR="00156292" w:rsidRPr="00BE54C5" w:rsidRDefault="00156292" w:rsidP="00156292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By promoting the process of</w:t>
            </w:r>
          </w:p>
          <w:p w:rsidR="00156292" w:rsidRPr="00BE54C5" w:rsidRDefault="00156292" w:rsidP="00156292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‘reviewing and evaluating’;</w:t>
            </w:r>
          </w:p>
          <w:p w:rsidR="00156292" w:rsidRPr="00BE54C5" w:rsidRDefault="00156292" w:rsidP="00156292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for example, see the work of</w:t>
            </w:r>
          </w:p>
          <w:p w:rsidR="00FA490C" w:rsidRPr="00BE54C5" w:rsidRDefault="00156292" w:rsidP="00156292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David </w:t>
            </w:r>
            <w:proofErr w:type="spellStart"/>
            <w:r w:rsidRPr="00BE54C5">
              <w:rPr>
                <w:rFonts w:ascii="Gill Sans MT" w:hAnsi="Gill Sans MT"/>
                <w:sz w:val="20"/>
                <w:szCs w:val="20"/>
              </w:rPr>
              <w:t>Hockney</w:t>
            </w:r>
            <w:proofErr w:type="spellEnd"/>
            <w:r w:rsidRPr="00BE54C5">
              <w:rPr>
                <w:rFonts w:ascii="Gill Sans MT" w:hAnsi="Gill Sans MT"/>
                <w:sz w:val="20"/>
                <w:szCs w:val="20"/>
              </w:rPr>
              <w:t>.</w:t>
            </w:r>
          </w:p>
          <w:p w:rsidR="00156292" w:rsidRPr="00BE54C5" w:rsidRDefault="00156292" w:rsidP="0015629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156292" w:rsidRPr="00BE54C5" w:rsidRDefault="00156292" w:rsidP="00156292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exploring how emotions</w:t>
            </w:r>
          </w:p>
          <w:p w:rsidR="00156292" w:rsidRPr="00BE54C5" w:rsidRDefault="00156292" w:rsidP="00156292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and inner feelings are</w:t>
            </w:r>
          </w:p>
          <w:p w:rsidR="00156292" w:rsidRPr="00BE54C5" w:rsidRDefault="00156292" w:rsidP="00156292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expressed though painting,</w:t>
            </w:r>
          </w:p>
          <w:p w:rsidR="00156292" w:rsidRPr="00BE54C5" w:rsidRDefault="00156292" w:rsidP="00156292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BE54C5">
              <w:rPr>
                <w:rFonts w:ascii="Gill Sans MT" w:hAnsi="Gill Sans MT"/>
                <w:sz w:val="20"/>
                <w:szCs w:val="20"/>
              </w:rPr>
              <w:t>sculpture</w:t>
            </w:r>
            <w:proofErr w:type="gramEnd"/>
            <w:r w:rsidRPr="00BE54C5">
              <w:rPr>
                <w:rFonts w:ascii="Gill Sans MT" w:hAnsi="Gill Sans MT"/>
                <w:sz w:val="20"/>
                <w:szCs w:val="20"/>
              </w:rPr>
              <w:t xml:space="preserve"> and architecture.</w:t>
            </w:r>
          </w:p>
          <w:p w:rsidR="00156292" w:rsidRPr="00BE54C5" w:rsidRDefault="00156292" w:rsidP="00156292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responses to and use of</w:t>
            </w:r>
          </w:p>
          <w:p w:rsidR="00156292" w:rsidRPr="00BE54C5" w:rsidRDefault="00156292" w:rsidP="00156292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visual images to evoke a</w:t>
            </w:r>
          </w:p>
          <w:p w:rsidR="00FA490C" w:rsidRPr="00BE54C5" w:rsidRDefault="00156292" w:rsidP="00156292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range of emotions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156292" w:rsidRPr="00BE54C5" w:rsidRDefault="00156292" w:rsidP="00156292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sharing of resources.</w:t>
            </w:r>
          </w:p>
          <w:p w:rsidR="00156292" w:rsidRPr="00BE54C5" w:rsidRDefault="00156292" w:rsidP="00156292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exploring social conflict</w:t>
            </w:r>
          </w:p>
          <w:p w:rsidR="00156292" w:rsidRPr="00BE54C5" w:rsidRDefault="00156292" w:rsidP="00156292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BE54C5">
              <w:rPr>
                <w:rFonts w:ascii="Gill Sans MT" w:hAnsi="Gill Sans MT"/>
                <w:sz w:val="20"/>
                <w:szCs w:val="20"/>
              </w:rPr>
              <w:t>and</w:t>
            </w:r>
            <w:proofErr w:type="gramEnd"/>
            <w:r w:rsidRPr="00BE54C5">
              <w:rPr>
                <w:rFonts w:ascii="Gill Sans MT" w:hAnsi="Gill Sans MT"/>
                <w:sz w:val="20"/>
                <w:szCs w:val="20"/>
              </w:rPr>
              <w:t xml:space="preserve"> resolution.</w:t>
            </w:r>
          </w:p>
          <w:p w:rsidR="00156292" w:rsidRPr="00BE54C5" w:rsidRDefault="00156292" w:rsidP="00156292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exploring art as a powerful</w:t>
            </w:r>
          </w:p>
          <w:p w:rsidR="00156292" w:rsidRPr="00BE54C5" w:rsidRDefault="00156292" w:rsidP="00156292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social tool e.g. in advertising,</w:t>
            </w:r>
          </w:p>
          <w:p w:rsidR="00156292" w:rsidRPr="00BE54C5" w:rsidRDefault="00156292" w:rsidP="00156292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in representing particular</w:t>
            </w:r>
          </w:p>
          <w:p w:rsidR="00FA490C" w:rsidRPr="00BE54C5" w:rsidRDefault="00156292" w:rsidP="00156292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groups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156292" w:rsidRPr="00BE54C5" w:rsidRDefault="00156292" w:rsidP="00156292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experiencing a wide range</w:t>
            </w:r>
          </w:p>
          <w:p w:rsidR="00156292" w:rsidRPr="00BE54C5" w:rsidRDefault="00156292" w:rsidP="00156292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of creative media from</w:t>
            </w:r>
          </w:p>
          <w:p w:rsidR="00156292" w:rsidRPr="00BE54C5" w:rsidRDefault="00156292" w:rsidP="00156292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BE54C5">
              <w:rPr>
                <w:rFonts w:ascii="Gill Sans MT" w:hAnsi="Gill Sans MT"/>
                <w:sz w:val="20"/>
                <w:szCs w:val="20"/>
              </w:rPr>
              <w:t>around</w:t>
            </w:r>
            <w:proofErr w:type="gramEnd"/>
            <w:r w:rsidRPr="00BE54C5">
              <w:rPr>
                <w:rFonts w:ascii="Gill Sans MT" w:hAnsi="Gill Sans MT"/>
                <w:sz w:val="20"/>
                <w:szCs w:val="20"/>
              </w:rPr>
              <w:t xml:space="preserve"> the world.</w:t>
            </w:r>
          </w:p>
          <w:p w:rsidR="00156292" w:rsidRPr="00BE54C5" w:rsidRDefault="00156292" w:rsidP="00156292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working towards the ‘Arts</w:t>
            </w:r>
          </w:p>
          <w:p w:rsidR="00156292" w:rsidRPr="00BE54C5" w:rsidRDefault="00156292" w:rsidP="00156292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Mark’ award.</w:t>
            </w:r>
          </w:p>
          <w:p w:rsidR="00156292" w:rsidRPr="00BE54C5" w:rsidRDefault="00156292" w:rsidP="00156292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developing aesthetic and</w:t>
            </w:r>
          </w:p>
          <w:p w:rsidR="00FA490C" w:rsidRPr="00BE54C5" w:rsidRDefault="00156292" w:rsidP="00156292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critical awareness</w:t>
            </w:r>
          </w:p>
        </w:tc>
      </w:tr>
      <w:tr w:rsidR="00A75127" w:rsidRPr="00BE54C5" w:rsidTr="00BE54C5">
        <w:trPr>
          <w:trHeight w:val="148"/>
        </w:trPr>
        <w:tc>
          <w:tcPr>
            <w:tcW w:w="3092" w:type="dxa"/>
            <w:vMerge w:val="restart"/>
            <w:shd w:val="pct10" w:color="auto" w:fill="auto"/>
          </w:tcPr>
          <w:p w:rsidR="0057469D" w:rsidRPr="00BE54C5" w:rsidRDefault="0057469D" w:rsidP="0057469D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BE54C5">
              <w:rPr>
                <w:rFonts w:ascii="Gill Sans MT" w:hAnsi="Gill Sans MT"/>
                <w:b/>
                <w:bCs/>
                <w:sz w:val="20"/>
                <w:szCs w:val="20"/>
              </w:rPr>
              <w:t>Design and</w:t>
            </w:r>
          </w:p>
          <w:p w:rsidR="0057469D" w:rsidRPr="00BE54C5" w:rsidRDefault="0057469D" w:rsidP="0057469D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b/>
                <w:bCs/>
                <w:sz w:val="20"/>
                <w:szCs w:val="20"/>
              </w:rPr>
              <w:t>Technology</w:t>
            </w:r>
          </w:p>
        </w:tc>
        <w:tc>
          <w:tcPr>
            <w:tcW w:w="3106" w:type="dxa"/>
            <w:shd w:val="pct10" w:color="auto" w:fill="auto"/>
          </w:tcPr>
          <w:p w:rsidR="0057469D" w:rsidRPr="00BE54C5" w:rsidRDefault="0057469D" w:rsidP="00217CEB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spiritual</w:t>
            </w:r>
          </w:p>
          <w:p w:rsidR="0057469D" w:rsidRPr="00BE54C5" w:rsidRDefault="0057469D" w:rsidP="00217CEB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  <w:tc>
          <w:tcPr>
            <w:tcW w:w="3095" w:type="dxa"/>
            <w:shd w:val="pct10" w:color="auto" w:fill="auto"/>
          </w:tcPr>
          <w:p w:rsidR="0057469D" w:rsidRPr="00BE54C5" w:rsidRDefault="0057469D" w:rsidP="00217CEB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moral</w:t>
            </w:r>
          </w:p>
          <w:p w:rsidR="0057469D" w:rsidRPr="00BE54C5" w:rsidRDefault="0057469D" w:rsidP="00217CEB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  <w:tc>
          <w:tcPr>
            <w:tcW w:w="3094" w:type="dxa"/>
            <w:shd w:val="pct10" w:color="auto" w:fill="auto"/>
          </w:tcPr>
          <w:p w:rsidR="0057469D" w:rsidRPr="00BE54C5" w:rsidRDefault="0057469D" w:rsidP="00217CEB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social</w:t>
            </w:r>
          </w:p>
          <w:p w:rsidR="0057469D" w:rsidRPr="00BE54C5" w:rsidRDefault="0057469D" w:rsidP="00217CEB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  <w:tc>
          <w:tcPr>
            <w:tcW w:w="3095" w:type="dxa"/>
            <w:shd w:val="pct10" w:color="auto" w:fill="auto"/>
          </w:tcPr>
          <w:p w:rsidR="0057469D" w:rsidRPr="00BE54C5" w:rsidRDefault="0057469D" w:rsidP="00217CEB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cultural</w:t>
            </w:r>
          </w:p>
          <w:p w:rsidR="0057469D" w:rsidRPr="00BE54C5" w:rsidRDefault="0057469D" w:rsidP="00217CEB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</w:tr>
      <w:tr w:rsidR="00A75127" w:rsidRPr="00BE54C5" w:rsidTr="00BE54C5">
        <w:trPr>
          <w:trHeight w:val="148"/>
        </w:trPr>
        <w:tc>
          <w:tcPr>
            <w:tcW w:w="3092" w:type="dxa"/>
            <w:vMerge/>
            <w:shd w:val="pct10" w:color="auto" w:fill="auto"/>
          </w:tcPr>
          <w:p w:rsidR="0057469D" w:rsidRPr="00BE54C5" w:rsidRDefault="0057469D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57469D" w:rsidRPr="00BE54C5" w:rsidRDefault="005445D6" w:rsidP="0057469D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</w:r>
            <w:r w:rsidR="0057469D" w:rsidRPr="00BE54C5">
              <w:rPr>
                <w:rFonts w:ascii="Gill Sans MT" w:hAnsi="Gill Sans MT"/>
                <w:sz w:val="20"/>
                <w:szCs w:val="20"/>
              </w:rPr>
              <w:t>By enjoying and celebrating</w:t>
            </w:r>
          </w:p>
          <w:p w:rsidR="0057469D" w:rsidRPr="00BE54C5" w:rsidRDefault="0057469D" w:rsidP="0057469D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personal creativity</w:t>
            </w:r>
          </w:p>
          <w:p w:rsidR="0057469D" w:rsidRPr="00BE54C5" w:rsidRDefault="0057469D" w:rsidP="0057469D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By reviewing and evaluating</w:t>
            </w:r>
          </w:p>
          <w:p w:rsidR="0057469D" w:rsidRPr="00BE54C5" w:rsidRDefault="0057469D" w:rsidP="0057469D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created things</w:t>
            </w:r>
            <w:r w:rsidR="005445D6" w:rsidRPr="00BE54C5">
              <w:rPr>
                <w:rFonts w:ascii="Gill Sans MT" w:hAnsi="Gill Sans MT"/>
                <w:sz w:val="20"/>
                <w:szCs w:val="20"/>
              </w:rPr>
              <w:br/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57469D" w:rsidRPr="00BE54C5" w:rsidRDefault="005445D6" w:rsidP="0057469D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</w:r>
            <w:r w:rsidR="0057469D" w:rsidRPr="00BE54C5">
              <w:rPr>
                <w:rFonts w:ascii="Gill Sans MT" w:hAnsi="Gill Sans MT"/>
                <w:sz w:val="20"/>
                <w:szCs w:val="20"/>
              </w:rPr>
              <w:t>By raising questions about the</w:t>
            </w:r>
          </w:p>
          <w:p w:rsidR="0057469D" w:rsidRPr="00BE54C5" w:rsidRDefault="0057469D" w:rsidP="0057469D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effect of technological</w:t>
            </w:r>
          </w:p>
          <w:p w:rsidR="0057469D" w:rsidRPr="00BE54C5" w:rsidRDefault="0057469D" w:rsidP="0057469D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change on human life and</w:t>
            </w:r>
          </w:p>
          <w:p w:rsidR="0057469D" w:rsidRPr="00BE54C5" w:rsidRDefault="0057469D" w:rsidP="0057469D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the world around them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57469D" w:rsidRPr="00BE54C5" w:rsidRDefault="005445D6" w:rsidP="0057469D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</w:r>
            <w:r w:rsidR="0057469D" w:rsidRPr="00BE54C5">
              <w:rPr>
                <w:rFonts w:ascii="Gill Sans MT" w:hAnsi="Gill Sans MT"/>
                <w:sz w:val="20"/>
                <w:szCs w:val="20"/>
              </w:rPr>
              <w:t>By exploring dilemmas that</w:t>
            </w:r>
          </w:p>
          <w:p w:rsidR="0057469D" w:rsidRPr="00BE54C5" w:rsidRDefault="0057469D" w:rsidP="0057469D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individuals may face and</w:t>
            </w:r>
          </w:p>
          <w:p w:rsidR="0057469D" w:rsidRPr="00BE54C5" w:rsidRDefault="0057469D" w:rsidP="0057469D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developing practical solutions</w:t>
            </w:r>
          </w:p>
          <w:p w:rsidR="0057469D" w:rsidRPr="00BE54C5" w:rsidRDefault="0057469D" w:rsidP="0057469D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to these problems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57469D" w:rsidRPr="00BE54C5" w:rsidRDefault="005445D6" w:rsidP="0057469D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</w:r>
            <w:r w:rsidR="0057469D" w:rsidRPr="00BE54C5">
              <w:rPr>
                <w:rFonts w:ascii="Gill Sans MT" w:hAnsi="Gill Sans MT"/>
                <w:sz w:val="20"/>
                <w:szCs w:val="20"/>
              </w:rPr>
              <w:t>By considering cultural</w:t>
            </w:r>
          </w:p>
          <w:p w:rsidR="0057469D" w:rsidRPr="00BE54C5" w:rsidRDefault="0057469D" w:rsidP="0057469D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influences on design</w:t>
            </w:r>
          </w:p>
          <w:p w:rsidR="0057469D" w:rsidRPr="00BE54C5" w:rsidRDefault="0057469D" w:rsidP="0057469D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By asking questions about</w:t>
            </w:r>
          </w:p>
          <w:p w:rsidR="0057469D" w:rsidRPr="00BE54C5" w:rsidRDefault="0057469D" w:rsidP="0057469D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functionality v aesthetics</w:t>
            </w:r>
          </w:p>
        </w:tc>
      </w:tr>
      <w:tr w:rsidR="00A75127" w:rsidRPr="00BE54C5" w:rsidTr="00BE54C5">
        <w:trPr>
          <w:trHeight w:val="148"/>
        </w:trPr>
        <w:tc>
          <w:tcPr>
            <w:tcW w:w="3092" w:type="dxa"/>
            <w:vMerge w:val="restart"/>
            <w:shd w:val="pct10" w:color="auto" w:fill="auto"/>
          </w:tcPr>
          <w:p w:rsidR="0057469D" w:rsidRPr="00BE54C5" w:rsidRDefault="005445D6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E54C5">
              <w:rPr>
                <w:rFonts w:ascii="Gill Sans MT" w:hAnsi="Gill Sans MT"/>
                <w:b/>
                <w:sz w:val="20"/>
                <w:szCs w:val="20"/>
              </w:rPr>
              <w:t>Drama</w:t>
            </w:r>
          </w:p>
        </w:tc>
        <w:tc>
          <w:tcPr>
            <w:tcW w:w="3106" w:type="dxa"/>
            <w:shd w:val="pct10" w:color="auto" w:fill="auto"/>
          </w:tcPr>
          <w:p w:rsidR="0057469D" w:rsidRPr="00BE54C5" w:rsidRDefault="0057469D" w:rsidP="00217CEB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spiritual</w:t>
            </w:r>
          </w:p>
          <w:p w:rsidR="0057469D" w:rsidRPr="00BE54C5" w:rsidRDefault="0057469D" w:rsidP="00217CEB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  <w:tc>
          <w:tcPr>
            <w:tcW w:w="3095" w:type="dxa"/>
            <w:shd w:val="pct10" w:color="auto" w:fill="auto"/>
          </w:tcPr>
          <w:p w:rsidR="0057469D" w:rsidRPr="00BE54C5" w:rsidRDefault="0057469D" w:rsidP="00217CEB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moral</w:t>
            </w:r>
          </w:p>
          <w:p w:rsidR="0057469D" w:rsidRPr="00BE54C5" w:rsidRDefault="0057469D" w:rsidP="00217CEB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  <w:tc>
          <w:tcPr>
            <w:tcW w:w="3094" w:type="dxa"/>
            <w:shd w:val="pct10" w:color="auto" w:fill="auto"/>
          </w:tcPr>
          <w:p w:rsidR="0057469D" w:rsidRPr="00BE54C5" w:rsidRDefault="0057469D" w:rsidP="00217CEB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social</w:t>
            </w:r>
          </w:p>
          <w:p w:rsidR="0057469D" w:rsidRPr="00BE54C5" w:rsidRDefault="0057469D" w:rsidP="00217CEB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  <w:tc>
          <w:tcPr>
            <w:tcW w:w="3095" w:type="dxa"/>
            <w:shd w:val="pct10" w:color="auto" w:fill="auto"/>
          </w:tcPr>
          <w:p w:rsidR="0057469D" w:rsidRPr="00BE54C5" w:rsidRDefault="0057469D" w:rsidP="00217CEB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cultural</w:t>
            </w:r>
          </w:p>
          <w:p w:rsidR="0057469D" w:rsidRPr="00BE54C5" w:rsidRDefault="0057469D" w:rsidP="00217CEB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</w:tr>
      <w:tr w:rsidR="00A75127" w:rsidRPr="00BE54C5" w:rsidTr="00BE54C5">
        <w:trPr>
          <w:trHeight w:val="148"/>
        </w:trPr>
        <w:tc>
          <w:tcPr>
            <w:tcW w:w="3092" w:type="dxa"/>
            <w:vMerge/>
            <w:shd w:val="pct10" w:color="auto" w:fill="auto"/>
          </w:tcPr>
          <w:p w:rsidR="0057469D" w:rsidRPr="00BE54C5" w:rsidRDefault="0057469D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57469D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allowing for insight, self-expression and the chance to walk in someone else’s shoes.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57469D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expressing what it feels like to be wronged and what remedies might make things better for the injured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exploring similarities and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differences and how respect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BE54C5">
              <w:rPr>
                <w:rFonts w:ascii="Gill Sans MT" w:hAnsi="Gill Sans MT"/>
                <w:sz w:val="20"/>
                <w:szCs w:val="20"/>
              </w:rPr>
              <w:t>for</w:t>
            </w:r>
            <w:proofErr w:type="gramEnd"/>
            <w:r w:rsidRPr="00BE54C5">
              <w:rPr>
                <w:rFonts w:ascii="Gill Sans MT" w:hAnsi="Gill Sans MT"/>
                <w:sz w:val="20"/>
                <w:szCs w:val="20"/>
              </w:rPr>
              <w:t xml:space="preserve"> others can be expressed.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By building self- esteem and</w:t>
            </w:r>
          </w:p>
          <w:p w:rsidR="0057469D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encouraging self-worth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By taking different roles from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other backgrounds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By using different dramatic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conventions to encourage</w:t>
            </w:r>
          </w:p>
          <w:p w:rsidR="0057469D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empathy</w:t>
            </w:r>
          </w:p>
        </w:tc>
      </w:tr>
      <w:tr w:rsidR="00A75127" w:rsidRPr="00BE54C5" w:rsidTr="00BE54C5">
        <w:trPr>
          <w:trHeight w:val="148"/>
        </w:trPr>
        <w:tc>
          <w:tcPr>
            <w:tcW w:w="3092" w:type="dxa"/>
            <w:vMerge w:val="restart"/>
            <w:shd w:val="pct10" w:color="auto" w:fill="auto"/>
          </w:tcPr>
          <w:p w:rsidR="005445D6" w:rsidRPr="00BE54C5" w:rsidRDefault="005445D6" w:rsidP="005445D6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E54C5">
              <w:rPr>
                <w:rFonts w:ascii="Gill Sans MT" w:hAnsi="Gill Sans MT"/>
                <w:b/>
                <w:sz w:val="20"/>
                <w:szCs w:val="20"/>
              </w:rPr>
              <w:lastRenderedPageBreak/>
              <w:t>English and</w:t>
            </w:r>
          </w:p>
          <w:p w:rsidR="0057469D" w:rsidRPr="00BE54C5" w:rsidRDefault="005445D6" w:rsidP="005445D6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E54C5">
              <w:rPr>
                <w:rFonts w:ascii="Gill Sans MT" w:hAnsi="Gill Sans MT"/>
                <w:b/>
                <w:sz w:val="20"/>
                <w:szCs w:val="20"/>
              </w:rPr>
              <w:t>Literacy</w:t>
            </w:r>
          </w:p>
        </w:tc>
        <w:tc>
          <w:tcPr>
            <w:tcW w:w="3106" w:type="dxa"/>
            <w:shd w:val="pct10" w:color="auto" w:fill="auto"/>
          </w:tcPr>
          <w:p w:rsidR="0057469D" w:rsidRPr="00BE54C5" w:rsidRDefault="0057469D" w:rsidP="00217CEB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spiritual</w:t>
            </w:r>
          </w:p>
          <w:p w:rsidR="0057469D" w:rsidRPr="00BE54C5" w:rsidRDefault="0057469D" w:rsidP="00217CEB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  <w:tc>
          <w:tcPr>
            <w:tcW w:w="3095" w:type="dxa"/>
            <w:shd w:val="pct10" w:color="auto" w:fill="auto"/>
          </w:tcPr>
          <w:p w:rsidR="0057469D" w:rsidRPr="00BE54C5" w:rsidRDefault="0057469D" w:rsidP="00217CEB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moral</w:t>
            </w:r>
          </w:p>
          <w:p w:rsidR="0057469D" w:rsidRPr="00BE54C5" w:rsidRDefault="0057469D" w:rsidP="00217CEB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  <w:tc>
          <w:tcPr>
            <w:tcW w:w="3094" w:type="dxa"/>
            <w:shd w:val="pct10" w:color="auto" w:fill="auto"/>
          </w:tcPr>
          <w:p w:rsidR="0057469D" w:rsidRPr="00BE54C5" w:rsidRDefault="0057469D" w:rsidP="00217CEB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social</w:t>
            </w:r>
          </w:p>
          <w:p w:rsidR="0057469D" w:rsidRPr="00BE54C5" w:rsidRDefault="0057469D" w:rsidP="00217CEB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  <w:tc>
          <w:tcPr>
            <w:tcW w:w="3095" w:type="dxa"/>
            <w:shd w:val="pct10" w:color="auto" w:fill="auto"/>
          </w:tcPr>
          <w:p w:rsidR="0057469D" w:rsidRPr="00BE54C5" w:rsidRDefault="0057469D" w:rsidP="00217CEB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cultural</w:t>
            </w:r>
          </w:p>
          <w:p w:rsidR="0057469D" w:rsidRPr="00BE54C5" w:rsidRDefault="0057469D" w:rsidP="00217CEB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</w:tr>
      <w:tr w:rsidR="00A75127" w:rsidRPr="00BE54C5" w:rsidTr="00BE54C5">
        <w:trPr>
          <w:trHeight w:val="148"/>
        </w:trPr>
        <w:tc>
          <w:tcPr>
            <w:tcW w:w="3092" w:type="dxa"/>
            <w:vMerge/>
            <w:shd w:val="pct10" w:color="auto" w:fill="auto"/>
          </w:tcPr>
          <w:p w:rsidR="0057469D" w:rsidRPr="00BE54C5" w:rsidRDefault="0057469D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In responding to a poem, story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or text; pupils can be asked ‘I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wonder what you think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BE54C5">
              <w:rPr>
                <w:rFonts w:ascii="Gill Sans MT" w:hAnsi="Gill Sans MT"/>
                <w:sz w:val="20"/>
                <w:szCs w:val="20"/>
              </w:rPr>
              <w:t>happens</w:t>
            </w:r>
            <w:proofErr w:type="gramEnd"/>
            <w:r w:rsidRPr="00BE54C5">
              <w:rPr>
                <w:rFonts w:ascii="Gill Sans MT" w:hAnsi="Gill Sans MT"/>
                <w:sz w:val="20"/>
                <w:szCs w:val="20"/>
              </w:rPr>
              <w:t xml:space="preserve"> next?’ ‘How would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you feel if you were the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BE54C5">
              <w:rPr>
                <w:rFonts w:ascii="Gill Sans MT" w:hAnsi="Gill Sans MT"/>
                <w:sz w:val="20"/>
                <w:szCs w:val="20"/>
              </w:rPr>
              <w:t>person</w:t>
            </w:r>
            <w:proofErr w:type="gramEnd"/>
            <w:r w:rsidRPr="00BE54C5">
              <w:rPr>
                <w:rFonts w:ascii="Gill Sans MT" w:hAnsi="Gill Sans MT"/>
                <w:sz w:val="20"/>
                <w:szCs w:val="20"/>
              </w:rPr>
              <w:t xml:space="preserve"> in the story?’ ‘Where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have you met these ideas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BE54C5">
              <w:rPr>
                <w:rFonts w:ascii="Gill Sans MT" w:hAnsi="Gill Sans MT"/>
                <w:sz w:val="20"/>
                <w:szCs w:val="20"/>
              </w:rPr>
              <w:t>before</w:t>
            </w:r>
            <w:proofErr w:type="gramEnd"/>
            <w:r w:rsidRPr="00BE54C5">
              <w:rPr>
                <w:rFonts w:ascii="Gill Sans MT" w:hAnsi="Gill Sans MT"/>
                <w:sz w:val="20"/>
                <w:szCs w:val="20"/>
              </w:rPr>
              <w:t>?’</w:t>
            </w:r>
            <w:r w:rsidRPr="00BE54C5">
              <w:rPr>
                <w:rFonts w:ascii="Gill Sans MT" w:hAnsi="Gill Sans MT"/>
                <w:sz w:val="20"/>
                <w:szCs w:val="20"/>
              </w:rPr>
              <w:br/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By appreciating the beauty of</w:t>
            </w:r>
          </w:p>
          <w:p w:rsidR="0057469D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language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exploring stimulus for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thinking about the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consequences of right and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wrong behaviour; pupils can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speculate and apply their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BE54C5">
              <w:rPr>
                <w:rFonts w:ascii="Gill Sans MT" w:hAnsi="Gill Sans MT"/>
                <w:sz w:val="20"/>
                <w:szCs w:val="20"/>
              </w:rPr>
              <w:t>learning</w:t>
            </w:r>
            <w:proofErr w:type="gramEnd"/>
            <w:r w:rsidRPr="00BE54C5">
              <w:rPr>
                <w:rFonts w:ascii="Gill Sans MT" w:hAnsi="Gill Sans MT"/>
                <w:sz w:val="20"/>
                <w:szCs w:val="20"/>
              </w:rPr>
              <w:t xml:space="preserve"> to their own lives.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When they do this they are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developing their speaking,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listening and higher order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BE54C5">
              <w:rPr>
                <w:rFonts w:ascii="Gill Sans MT" w:hAnsi="Gill Sans MT"/>
                <w:sz w:val="20"/>
                <w:szCs w:val="20"/>
              </w:rPr>
              <w:t>thinking</w:t>
            </w:r>
            <w:proofErr w:type="gramEnd"/>
            <w:r w:rsidRPr="00BE54C5">
              <w:rPr>
                <w:rFonts w:ascii="Gill Sans MT" w:hAnsi="Gill Sans MT"/>
                <w:sz w:val="20"/>
                <w:szCs w:val="20"/>
              </w:rPr>
              <w:t xml:space="preserve"> skills.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By considering different</w:t>
            </w:r>
          </w:p>
          <w:p w:rsidR="0057469D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BE54C5">
              <w:rPr>
                <w:rFonts w:ascii="Gill Sans MT" w:hAnsi="Gill Sans MT"/>
                <w:sz w:val="20"/>
                <w:szCs w:val="20"/>
              </w:rPr>
              <w:t>perspectives</w:t>
            </w:r>
            <w:proofErr w:type="gramEnd"/>
            <w:r w:rsidRPr="00BE54C5">
              <w:rPr>
                <w:rFonts w:ascii="Gill Sans MT" w:hAnsi="Gill Sans MT"/>
                <w:sz w:val="20"/>
                <w:szCs w:val="20"/>
              </w:rPr>
              <w:t>.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supporting conceptual and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language development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through an understanding of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and debates about social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issues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providing opportunities for</w:t>
            </w:r>
          </w:p>
          <w:p w:rsidR="0057469D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talk in a range of settings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pupils telling stories from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their own cultures and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backgrounds creating the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idea that ‘everyone has a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story to tell’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providing opportunities for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pupils to engage with texts</w:t>
            </w:r>
          </w:p>
          <w:p w:rsidR="0057469D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from different cultures</w:t>
            </w:r>
          </w:p>
        </w:tc>
      </w:tr>
      <w:tr w:rsidR="00A75127" w:rsidRPr="00BE54C5" w:rsidTr="00BE54C5">
        <w:trPr>
          <w:trHeight w:val="148"/>
        </w:trPr>
        <w:tc>
          <w:tcPr>
            <w:tcW w:w="3092" w:type="dxa"/>
            <w:vMerge w:val="restart"/>
            <w:shd w:val="pct10" w:color="auto" w:fill="auto"/>
          </w:tcPr>
          <w:p w:rsidR="0057469D" w:rsidRPr="00BE54C5" w:rsidRDefault="005445D6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E54C5">
              <w:rPr>
                <w:rFonts w:ascii="Gill Sans MT" w:hAnsi="Gill Sans MT"/>
                <w:b/>
                <w:sz w:val="20"/>
                <w:szCs w:val="20"/>
              </w:rPr>
              <w:t>Geography</w:t>
            </w:r>
          </w:p>
        </w:tc>
        <w:tc>
          <w:tcPr>
            <w:tcW w:w="3106" w:type="dxa"/>
            <w:shd w:val="pct10" w:color="auto" w:fill="auto"/>
          </w:tcPr>
          <w:p w:rsidR="0057469D" w:rsidRPr="00BE54C5" w:rsidRDefault="0057469D" w:rsidP="00217CEB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spiritual</w:t>
            </w:r>
          </w:p>
          <w:p w:rsidR="0057469D" w:rsidRPr="00BE54C5" w:rsidRDefault="0057469D" w:rsidP="00217CEB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  <w:tc>
          <w:tcPr>
            <w:tcW w:w="3095" w:type="dxa"/>
            <w:shd w:val="pct10" w:color="auto" w:fill="auto"/>
          </w:tcPr>
          <w:p w:rsidR="0057469D" w:rsidRPr="00BE54C5" w:rsidRDefault="0057469D" w:rsidP="00217CEB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moral</w:t>
            </w:r>
          </w:p>
          <w:p w:rsidR="0057469D" w:rsidRPr="00BE54C5" w:rsidRDefault="0057469D" w:rsidP="00217CEB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  <w:tc>
          <w:tcPr>
            <w:tcW w:w="3094" w:type="dxa"/>
            <w:shd w:val="pct10" w:color="auto" w:fill="auto"/>
          </w:tcPr>
          <w:p w:rsidR="0057469D" w:rsidRPr="00BE54C5" w:rsidRDefault="0057469D" w:rsidP="00217CEB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social</w:t>
            </w:r>
          </w:p>
          <w:p w:rsidR="0057469D" w:rsidRPr="00BE54C5" w:rsidRDefault="0057469D" w:rsidP="00217CEB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  <w:tc>
          <w:tcPr>
            <w:tcW w:w="3095" w:type="dxa"/>
            <w:shd w:val="pct10" w:color="auto" w:fill="auto"/>
          </w:tcPr>
          <w:p w:rsidR="0057469D" w:rsidRPr="00BE54C5" w:rsidRDefault="0057469D" w:rsidP="00217CEB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cultural</w:t>
            </w:r>
          </w:p>
          <w:p w:rsidR="0057469D" w:rsidRPr="00BE54C5" w:rsidRDefault="0057469D" w:rsidP="00217CEB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</w:tr>
      <w:tr w:rsidR="00A75127" w:rsidRPr="00BE54C5" w:rsidTr="00BE54C5">
        <w:trPr>
          <w:trHeight w:val="148"/>
        </w:trPr>
        <w:tc>
          <w:tcPr>
            <w:tcW w:w="309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7469D" w:rsidRPr="00BE54C5" w:rsidRDefault="0057469D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using Google maps and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asking pupils to imagine what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it might be like to live in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BE54C5">
              <w:rPr>
                <w:rFonts w:ascii="Gill Sans MT" w:hAnsi="Gill Sans MT"/>
                <w:sz w:val="20"/>
                <w:szCs w:val="20"/>
              </w:rPr>
              <w:t>different</w:t>
            </w:r>
            <w:proofErr w:type="gramEnd"/>
            <w:r w:rsidRPr="00BE54C5">
              <w:rPr>
                <w:rFonts w:ascii="Gill Sans MT" w:hAnsi="Gill Sans MT"/>
                <w:sz w:val="20"/>
                <w:szCs w:val="20"/>
              </w:rPr>
              <w:t xml:space="preserve"> parts of the world.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By making links with history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when exploring the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environment and speculating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on why the landscape is as it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BE54C5">
              <w:rPr>
                <w:rFonts w:ascii="Gill Sans MT" w:hAnsi="Gill Sans MT"/>
                <w:sz w:val="20"/>
                <w:szCs w:val="20"/>
              </w:rPr>
              <w:t>is</w:t>
            </w:r>
            <w:proofErr w:type="gramEnd"/>
            <w:r w:rsidRPr="00BE54C5">
              <w:rPr>
                <w:rFonts w:ascii="Gill Sans MT" w:hAnsi="Gill Sans MT"/>
                <w:sz w:val="20"/>
                <w:szCs w:val="20"/>
              </w:rPr>
              <w:t>.</w:t>
            </w:r>
            <w:r w:rsidRPr="00BE54C5">
              <w:rPr>
                <w:rFonts w:ascii="Gill Sans MT" w:hAnsi="Gill Sans MT"/>
                <w:sz w:val="20"/>
                <w:szCs w:val="20"/>
              </w:rPr>
              <w:br/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By comparing their lives with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pupils living in other countries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or other part of the UK,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possibly through a schools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linking programme www.schoolslinkingnetwork.or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g.uk or www.epals.com or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through contacts with a</w:t>
            </w:r>
          </w:p>
          <w:p w:rsidR="0057469D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BE54C5">
              <w:rPr>
                <w:rFonts w:ascii="Gill Sans MT" w:hAnsi="Gill Sans MT"/>
                <w:sz w:val="20"/>
                <w:szCs w:val="20"/>
              </w:rPr>
              <w:t>different</w:t>
            </w:r>
            <w:proofErr w:type="gramEnd"/>
            <w:r w:rsidRPr="00BE54C5">
              <w:rPr>
                <w:rFonts w:ascii="Gill Sans MT" w:hAnsi="Gill Sans MT"/>
                <w:sz w:val="20"/>
                <w:szCs w:val="20"/>
              </w:rPr>
              <w:t xml:space="preserve"> Diocese.</w:t>
            </w:r>
            <w:r w:rsidRPr="00BE54C5">
              <w:rPr>
                <w:rFonts w:ascii="Gill Sans MT" w:hAnsi="Gill Sans MT"/>
                <w:sz w:val="20"/>
                <w:szCs w:val="20"/>
              </w:rPr>
              <w:br/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considering how people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BE54C5">
              <w:rPr>
                <w:rFonts w:ascii="Gill Sans MT" w:hAnsi="Gill Sans MT"/>
                <w:sz w:val="20"/>
                <w:szCs w:val="20"/>
              </w:rPr>
              <w:t>treat</w:t>
            </w:r>
            <w:proofErr w:type="gramEnd"/>
            <w:r w:rsidRPr="00BE54C5">
              <w:rPr>
                <w:rFonts w:ascii="Gill Sans MT" w:hAnsi="Gill Sans MT"/>
                <w:sz w:val="20"/>
                <w:szCs w:val="20"/>
              </w:rPr>
              <w:t xml:space="preserve"> the environment; posing questions such as, ‘How are we changing our surroundings – are some things for the better and others for the worse?’ Who benefits and who suffers? What should be our personal response to these? Who should look after our environment?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working towards an Eco</w:t>
            </w:r>
          </w:p>
          <w:p w:rsidR="0057469D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School status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providing positive and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effective links with the wider community, both locally and through linking with other schools with different demographics both in the UK and globally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By considering social</w:t>
            </w:r>
          </w:p>
          <w:p w:rsidR="0057469D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responsibility </w:t>
            </w:r>
            <w:proofErr w:type="spellStart"/>
            <w:r w:rsidRPr="00BE54C5">
              <w:rPr>
                <w:rFonts w:ascii="Gill Sans MT" w:hAnsi="Gill Sans MT"/>
                <w:sz w:val="20"/>
                <w:szCs w:val="20"/>
              </w:rPr>
              <w:t>e.g</w:t>
            </w:r>
            <w:proofErr w:type="spellEnd"/>
            <w:r w:rsidRPr="00BE54C5">
              <w:rPr>
                <w:rFonts w:ascii="Gill Sans MT" w:hAnsi="Gill Sans MT"/>
                <w:sz w:val="20"/>
                <w:szCs w:val="20"/>
              </w:rPr>
              <w:t xml:space="preserve"> care for the environment, impact of traffic on the local area, tourism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making links with other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countries through schools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linking and cultural theme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BE54C5">
              <w:rPr>
                <w:rFonts w:ascii="Gill Sans MT" w:hAnsi="Gill Sans MT"/>
                <w:sz w:val="20"/>
                <w:szCs w:val="20"/>
              </w:rPr>
              <w:t>days</w:t>
            </w:r>
            <w:proofErr w:type="gramEnd"/>
            <w:r w:rsidRPr="00BE54C5">
              <w:rPr>
                <w:rFonts w:ascii="Gill Sans MT" w:hAnsi="Gill Sans MT"/>
                <w:sz w:val="20"/>
                <w:szCs w:val="20"/>
              </w:rPr>
              <w:t>.</w:t>
            </w:r>
            <w:r w:rsidRPr="00BE54C5">
              <w:rPr>
                <w:rFonts w:ascii="Gill Sans MT" w:hAnsi="Gill Sans MT"/>
                <w:sz w:val="20"/>
                <w:szCs w:val="20"/>
              </w:rPr>
              <w:br/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By exploring links through the British Council and European Union.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By exploring cultures that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have had, and still have an</w:t>
            </w:r>
          </w:p>
          <w:p w:rsidR="0057469D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BE54C5">
              <w:rPr>
                <w:rFonts w:ascii="Gill Sans MT" w:hAnsi="Gill Sans MT"/>
                <w:sz w:val="20"/>
                <w:szCs w:val="20"/>
              </w:rPr>
              <w:t>impact</w:t>
            </w:r>
            <w:proofErr w:type="gramEnd"/>
            <w:r w:rsidRPr="00BE54C5">
              <w:rPr>
                <w:rFonts w:ascii="Gill Sans MT" w:hAnsi="Gill Sans MT"/>
                <w:sz w:val="20"/>
                <w:szCs w:val="20"/>
              </w:rPr>
              <w:t xml:space="preserve"> on the local area.</w:t>
            </w:r>
          </w:p>
        </w:tc>
      </w:tr>
    </w:tbl>
    <w:p w:rsidR="00BE54C5" w:rsidRDefault="00BE54C5">
      <w:r>
        <w:br w:type="page"/>
      </w:r>
    </w:p>
    <w:tbl>
      <w:tblPr>
        <w:tblStyle w:val="TableGrid"/>
        <w:tblW w:w="15482" w:type="dxa"/>
        <w:tblLook w:val="04A0" w:firstRow="1" w:lastRow="0" w:firstColumn="1" w:lastColumn="0" w:noHBand="0" w:noVBand="1"/>
      </w:tblPr>
      <w:tblGrid>
        <w:gridCol w:w="3092"/>
        <w:gridCol w:w="3106"/>
        <w:gridCol w:w="3095"/>
        <w:gridCol w:w="3094"/>
        <w:gridCol w:w="3095"/>
      </w:tblGrid>
      <w:tr w:rsidR="00A75127" w:rsidRPr="00BE54C5" w:rsidTr="00BE54C5">
        <w:trPr>
          <w:trHeight w:val="148"/>
        </w:trPr>
        <w:tc>
          <w:tcPr>
            <w:tcW w:w="3092" w:type="dxa"/>
            <w:vMerge w:val="restart"/>
            <w:shd w:val="pct10" w:color="auto" w:fill="auto"/>
          </w:tcPr>
          <w:p w:rsidR="0057469D" w:rsidRPr="00BE54C5" w:rsidRDefault="005445D6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E54C5">
              <w:rPr>
                <w:rFonts w:ascii="Gill Sans MT" w:hAnsi="Gill Sans MT"/>
                <w:b/>
                <w:sz w:val="20"/>
                <w:szCs w:val="20"/>
              </w:rPr>
              <w:lastRenderedPageBreak/>
              <w:t>History</w:t>
            </w:r>
          </w:p>
        </w:tc>
        <w:tc>
          <w:tcPr>
            <w:tcW w:w="3106" w:type="dxa"/>
            <w:shd w:val="pct10" w:color="auto" w:fill="auto"/>
          </w:tcPr>
          <w:p w:rsidR="0057469D" w:rsidRPr="00BE54C5" w:rsidRDefault="0057469D" w:rsidP="00217CEB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spiritual</w:t>
            </w:r>
          </w:p>
          <w:p w:rsidR="0057469D" w:rsidRPr="00BE54C5" w:rsidRDefault="0057469D" w:rsidP="00217CEB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  <w:tc>
          <w:tcPr>
            <w:tcW w:w="3095" w:type="dxa"/>
            <w:shd w:val="pct10" w:color="auto" w:fill="auto"/>
          </w:tcPr>
          <w:p w:rsidR="0057469D" w:rsidRPr="00BE54C5" w:rsidRDefault="0057469D" w:rsidP="00217CEB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moral</w:t>
            </w:r>
          </w:p>
          <w:p w:rsidR="0057469D" w:rsidRPr="00BE54C5" w:rsidRDefault="0057469D" w:rsidP="00217CEB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  <w:tc>
          <w:tcPr>
            <w:tcW w:w="3094" w:type="dxa"/>
            <w:shd w:val="pct10" w:color="auto" w:fill="auto"/>
          </w:tcPr>
          <w:p w:rsidR="0057469D" w:rsidRPr="00BE54C5" w:rsidRDefault="0057469D" w:rsidP="00217CEB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social</w:t>
            </w:r>
          </w:p>
          <w:p w:rsidR="0057469D" w:rsidRPr="00BE54C5" w:rsidRDefault="0057469D" w:rsidP="00217CEB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  <w:tc>
          <w:tcPr>
            <w:tcW w:w="3095" w:type="dxa"/>
            <w:shd w:val="pct10" w:color="auto" w:fill="auto"/>
          </w:tcPr>
          <w:p w:rsidR="0057469D" w:rsidRPr="00BE54C5" w:rsidRDefault="0057469D" w:rsidP="00217CEB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cultural</w:t>
            </w:r>
          </w:p>
          <w:p w:rsidR="0057469D" w:rsidRPr="00BE54C5" w:rsidRDefault="0057469D" w:rsidP="00217CEB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</w:tr>
      <w:tr w:rsidR="00A75127" w:rsidRPr="00BE54C5" w:rsidTr="00BE54C5">
        <w:trPr>
          <w:trHeight w:val="148"/>
        </w:trPr>
        <w:tc>
          <w:tcPr>
            <w:tcW w:w="309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7469D" w:rsidRPr="00BE54C5" w:rsidRDefault="0057469D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5445D6" w:rsidRPr="00BE54C5" w:rsidRDefault="00D35D2C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</w:r>
            <w:r w:rsidR="005445D6" w:rsidRPr="00BE54C5">
              <w:rPr>
                <w:rFonts w:ascii="Gill Sans MT" w:hAnsi="Gill Sans MT"/>
                <w:sz w:val="20"/>
                <w:szCs w:val="20"/>
              </w:rPr>
              <w:t>By considering how things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would be different if the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course of events had been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different; for example what</w:t>
            </w:r>
          </w:p>
          <w:p w:rsidR="005445D6" w:rsidRPr="00BE54C5" w:rsidRDefault="005445D6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difference would it have</w:t>
            </w:r>
          </w:p>
          <w:p w:rsidR="0057469D" w:rsidRPr="00BE54C5" w:rsidRDefault="005445D6" w:rsidP="00D35D2C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BE54C5">
              <w:rPr>
                <w:rFonts w:ascii="Gill Sans MT" w:hAnsi="Gill Sans MT"/>
                <w:sz w:val="20"/>
                <w:szCs w:val="20"/>
              </w:rPr>
              <w:t>made</w:t>
            </w:r>
            <w:proofErr w:type="gramEnd"/>
            <w:r w:rsidRPr="00BE54C5">
              <w:rPr>
                <w:rFonts w:ascii="Gill Sans MT" w:hAnsi="Gill Sans MT"/>
                <w:sz w:val="20"/>
                <w:szCs w:val="20"/>
              </w:rPr>
              <w:t xml:space="preserve"> if the Normans had not</w:t>
            </w:r>
            <w:r w:rsidR="00D35D2C" w:rsidRPr="00BE54C5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BE54C5">
              <w:rPr>
                <w:rFonts w:ascii="Gill Sans MT" w:hAnsi="Gill Sans MT"/>
                <w:sz w:val="20"/>
                <w:szCs w:val="20"/>
              </w:rPr>
              <w:t>been successful in 1066?</w:t>
            </w:r>
          </w:p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</w:p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By looking at local history and</w:t>
            </w:r>
          </w:p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investigating the reasons why</w:t>
            </w:r>
          </w:p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there is a landmark, building</w:t>
            </w:r>
          </w:p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BE54C5">
              <w:rPr>
                <w:rFonts w:ascii="Gill Sans MT" w:hAnsi="Gill Sans MT"/>
                <w:sz w:val="20"/>
                <w:szCs w:val="20"/>
              </w:rPr>
              <w:t>or</w:t>
            </w:r>
            <w:proofErr w:type="gramEnd"/>
            <w:r w:rsidRPr="00BE54C5">
              <w:rPr>
                <w:rFonts w:ascii="Gill Sans MT" w:hAnsi="Gill Sans MT"/>
                <w:sz w:val="20"/>
                <w:szCs w:val="20"/>
              </w:rPr>
              <w:t xml:space="preserve"> museum.</w:t>
            </w:r>
          </w:p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By speculating about how we</w:t>
            </w:r>
          </w:p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mark important events from</w:t>
            </w:r>
          </w:p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history and the people who</w:t>
            </w:r>
          </w:p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BE54C5">
              <w:rPr>
                <w:rFonts w:ascii="Gill Sans MT" w:hAnsi="Gill Sans MT"/>
                <w:sz w:val="20"/>
                <w:szCs w:val="20"/>
              </w:rPr>
              <w:t>shaped</w:t>
            </w:r>
            <w:proofErr w:type="gramEnd"/>
            <w:r w:rsidRPr="00BE54C5">
              <w:rPr>
                <w:rFonts w:ascii="Gill Sans MT" w:hAnsi="Gill Sans MT"/>
                <w:sz w:val="20"/>
                <w:szCs w:val="20"/>
              </w:rPr>
              <w:t xml:space="preserve"> them.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5445D6" w:rsidRPr="00BE54C5" w:rsidRDefault="00D35D2C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</w:r>
            <w:r w:rsidR="005445D6" w:rsidRPr="00BE54C5">
              <w:rPr>
                <w:rFonts w:ascii="Gill Sans MT" w:hAnsi="Gill Sans MT"/>
                <w:sz w:val="20"/>
                <w:szCs w:val="20"/>
              </w:rPr>
              <w:t>By exploring the results of right</w:t>
            </w:r>
            <w:r w:rsidRPr="00BE54C5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5445D6" w:rsidRPr="00BE54C5">
              <w:rPr>
                <w:rFonts w:ascii="Gill Sans MT" w:hAnsi="Gill Sans MT"/>
                <w:sz w:val="20"/>
                <w:szCs w:val="20"/>
              </w:rPr>
              <w:t>and wrong behaviour in the</w:t>
            </w:r>
            <w:r w:rsidRPr="00BE54C5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5445D6" w:rsidRPr="00BE54C5">
              <w:rPr>
                <w:rFonts w:ascii="Gill Sans MT" w:hAnsi="Gill Sans MT"/>
                <w:sz w:val="20"/>
                <w:szCs w:val="20"/>
              </w:rPr>
              <w:t>past</w:t>
            </w:r>
          </w:p>
          <w:p w:rsidR="005445D6" w:rsidRPr="00BE54C5" w:rsidRDefault="00D35D2C" w:rsidP="005445D6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</w:r>
            <w:r w:rsidR="005445D6" w:rsidRPr="00BE54C5">
              <w:rPr>
                <w:rFonts w:ascii="Gill Sans MT" w:hAnsi="Gill Sans MT"/>
                <w:sz w:val="20"/>
                <w:szCs w:val="20"/>
              </w:rPr>
              <w:t>By considering some of the</w:t>
            </w:r>
          </w:p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BE54C5">
              <w:rPr>
                <w:rFonts w:ascii="Gill Sans MT" w:hAnsi="Gill Sans MT"/>
                <w:sz w:val="20"/>
                <w:szCs w:val="20"/>
              </w:rPr>
              <w:t>characteristics</w:t>
            </w:r>
            <w:proofErr w:type="gramEnd"/>
            <w:r w:rsidRPr="00BE54C5">
              <w:rPr>
                <w:rFonts w:ascii="Gill Sans MT" w:hAnsi="Gill Sans MT"/>
                <w:sz w:val="20"/>
                <w:szCs w:val="20"/>
              </w:rPr>
              <w:t xml:space="preserve"> of people who </w:t>
            </w:r>
            <w:r w:rsidR="005445D6" w:rsidRPr="00BE54C5">
              <w:rPr>
                <w:rFonts w:ascii="Gill Sans MT" w:hAnsi="Gill Sans MT"/>
                <w:sz w:val="20"/>
                <w:szCs w:val="20"/>
              </w:rPr>
              <w:t>have had a bad influence</w:t>
            </w:r>
            <w:r w:rsidRPr="00BE54C5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5445D6" w:rsidRPr="00BE54C5">
              <w:rPr>
                <w:rFonts w:ascii="Gill Sans MT" w:hAnsi="Gill Sans MT"/>
                <w:sz w:val="20"/>
                <w:szCs w:val="20"/>
              </w:rPr>
              <w:t>and caused suffering to</w:t>
            </w:r>
            <w:r w:rsidRPr="00BE54C5">
              <w:rPr>
                <w:rFonts w:ascii="Gill Sans MT" w:hAnsi="Gill Sans MT"/>
                <w:sz w:val="20"/>
                <w:szCs w:val="20"/>
              </w:rPr>
              <w:t xml:space="preserve"> others. What have others done to stop injustice? Are there examples from their own</w:t>
            </w:r>
          </w:p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BE54C5">
              <w:rPr>
                <w:rFonts w:ascii="Gill Sans MT" w:hAnsi="Gill Sans MT"/>
                <w:sz w:val="20"/>
                <w:szCs w:val="20"/>
              </w:rPr>
              <w:t>local</w:t>
            </w:r>
            <w:proofErr w:type="gramEnd"/>
            <w:r w:rsidRPr="00BE54C5">
              <w:rPr>
                <w:rFonts w:ascii="Gill Sans MT" w:hAnsi="Gill Sans MT"/>
                <w:sz w:val="20"/>
                <w:szCs w:val="20"/>
              </w:rPr>
              <w:t xml:space="preserve"> area?</w:t>
            </w:r>
            <w:r w:rsidRPr="00BE54C5">
              <w:rPr>
                <w:rFonts w:ascii="Gill Sans MT" w:hAnsi="Gill Sans MT"/>
                <w:sz w:val="20"/>
                <w:szCs w:val="20"/>
              </w:rPr>
              <w:br/>
            </w:r>
          </w:p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By going beyond the facts</w:t>
            </w:r>
          </w:p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and asking pupils to make</w:t>
            </w:r>
          </w:p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hypotheses and pose</w:t>
            </w:r>
          </w:p>
          <w:p w:rsidR="0057469D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BE54C5">
              <w:rPr>
                <w:rFonts w:ascii="Gill Sans MT" w:hAnsi="Gill Sans MT"/>
                <w:sz w:val="20"/>
                <w:szCs w:val="20"/>
              </w:rPr>
              <w:t>questions</w:t>
            </w:r>
            <w:proofErr w:type="gramEnd"/>
            <w:r w:rsidRPr="00BE54C5">
              <w:rPr>
                <w:rFonts w:ascii="Gill Sans MT" w:hAnsi="Gill Sans MT"/>
                <w:sz w:val="20"/>
                <w:szCs w:val="20"/>
              </w:rPr>
              <w:t xml:space="preserve"> such as ‘what if…?’ ‘</w:t>
            </w:r>
            <w:proofErr w:type="gramStart"/>
            <w:r w:rsidRPr="00BE54C5">
              <w:rPr>
                <w:rFonts w:ascii="Gill Sans MT" w:hAnsi="Gill Sans MT"/>
                <w:sz w:val="20"/>
                <w:szCs w:val="20"/>
              </w:rPr>
              <w:t>what</w:t>
            </w:r>
            <w:proofErr w:type="gramEnd"/>
            <w:r w:rsidRPr="00BE54C5">
              <w:rPr>
                <w:rFonts w:ascii="Gill Sans MT" w:hAnsi="Gill Sans MT"/>
                <w:sz w:val="20"/>
                <w:szCs w:val="20"/>
              </w:rPr>
              <w:t xml:space="preserve"> would have turned a tragedy into a triumph?’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6909B9" w:rsidRPr="00BE54C5" w:rsidRDefault="00D35D2C" w:rsidP="006909B9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</w:r>
            <w:r w:rsidR="006909B9" w:rsidRPr="00BE54C5">
              <w:rPr>
                <w:rFonts w:ascii="Gill Sans MT" w:hAnsi="Gill Sans MT"/>
                <w:sz w:val="20"/>
                <w:szCs w:val="20"/>
              </w:rPr>
              <w:t>By giving the trigger for</w:t>
            </w:r>
          </w:p>
          <w:p w:rsidR="006909B9" w:rsidRPr="00BE54C5" w:rsidRDefault="006909B9" w:rsidP="006909B9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BE54C5">
              <w:rPr>
                <w:rFonts w:ascii="Gill Sans MT" w:hAnsi="Gill Sans MT"/>
                <w:sz w:val="20"/>
                <w:szCs w:val="20"/>
              </w:rPr>
              <w:t>discussions</w:t>
            </w:r>
            <w:proofErr w:type="gramEnd"/>
            <w:r w:rsidRPr="00BE54C5">
              <w:rPr>
                <w:rFonts w:ascii="Gill Sans MT" w:hAnsi="Gill Sans MT"/>
                <w:sz w:val="20"/>
                <w:szCs w:val="20"/>
              </w:rPr>
              <w:t xml:space="preserve"> about how groups</w:t>
            </w:r>
            <w:r w:rsidR="00D35D2C" w:rsidRPr="00BE54C5">
              <w:rPr>
                <w:rFonts w:ascii="Gill Sans MT" w:hAnsi="Gill Sans MT"/>
                <w:sz w:val="20"/>
                <w:szCs w:val="20"/>
              </w:rPr>
              <w:t xml:space="preserve"> and communities organised </w:t>
            </w:r>
            <w:r w:rsidRPr="00BE54C5">
              <w:rPr>
                <w:rFonts w:ascii="Gill Sans MT" w:hAnsi="Gill Sans MT"/>
                <w:sz w:val="20"/>
                <w:szCs w:val="20"/>
              </w:rPr>
              <w:t>themselves in the past.</w:t>
            </w:r>
            <w:r w:rsidR="00D35D2C" w:rsidRPr="00BE54C5">
              <w:rPr>
                <w:rFonts w:ascii="Gill Sans MT" w:hAnsi="Gill Sans MT"/>
                <w:sz w:val="20"/>
                <w:szCs w:val="20"/>
              </w:rPr>
              <w:br/>
            </w:r>
          </w:p>
          <w:p w:rsidR="006909B9" w:rsidRPr="00BE54C5" w:rsidRDefault="006909B9" w:rsidP="006909B9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By considering questions</w:t>
            </w:r>
          </w:p>
          <w:p w:rsidR="006909B9" w:rsidRPr="00BE54C5" w:rsidRDefault="006909B9" w:rsidP="006909B9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about social structure in the</w:t>
            </w:r>
          </w:p>
          <w:p w:rsidR="00D35D2C" w:rsidRPr="00BE54C5" w:rsidRDefault="006909B9" w:rsidP="00D35D2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past.; for example, What</w:t>
            </w:r>
            <w:r w:rsidR="00D35D2C" w:rsidRPr="00BE54C5">
              <w:rPr>
                <w:rFonts w:ascii="Gill Sans MT" w:hAnsi="Gill Sans MT"/>
                <w:sz w:val="20"/>
                <w:szCs w:val="20"/>
              </w:rPr>
              <w:t xml:space="preserve"> might pupils say about the</w:t>
            </w:r>
          </w:p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rights of children in earlier</w:t>
            </w:r>
          </w:p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BE54C5">
              <w:rPr>
                <w:rFonts w:ascii="Gill Sans MT" w:hAnsi="Gill Sans MT"/>
                <w:sz w:val="20"/>
                <w:szCs w:val="20"/>
              </w:rPr>
              <w:t>times</w:t>
            </w:r>
            <w:proofErr w:type="gramEnd"/>
            <w:r w:rsidRPr="00BE54C5">
              <w:rPr>
                <w:rFonts w:ascii="Gill Sans MT" w:hAnsi="Gill Sans MT"/>
                <w:sz w:val="20"/>
                <w:szCs w:val="20"/>
              </w:rPr>
              <w:t>? Is it important that</w:t>
            </w:r>
          </w:p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society looks after young</w:t>
            </w:r>
          </w:p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BE54C5">
              <w:rPr>
                <w:rFonts w:ascii="Gill Sans MT" w:hAnsi="Gill Sans MT"/>
                <w:sz w:val="20"/>
                <w:szCs w:val="20"/>
              </w:rPr>
              <w:t>children</w:t>
            </w:r>
            <w:proofErr w:type="gramEnd"/>
            <w:r w:rsidRPr="00BE54C5">
              <w:rPr>
                <w:rFonts w:ascii="Gill Sans MT" w:hAnsi="Gill Sans MT"/>
                <w:sz w:val="20"/>
                <w:szCs w:val="20"/>
              </w:rPr>
              <w:t>? Are there people</w:t>
            </w:r>
          </w:p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BE54C5">
              <w:rPr>
                <w:rFonts w:ascii="Gill Sans MT" w:hAnsi="Gill Sans MT"/>
                <w:sz w:val="20"/>
                <w:szCs w:val="20"/>
              </w:rPr>
              <w:t>who</w:t>
            </w:r>
            <w:proofErr w:type="gramEnd"/>
            <w:r w:rsidRPr="00BE54C5">
              <w:rPr>
                <w:rFonts w:ascii="Gill Sans MT" w:hAnsi="Gill Sans MT"/>
                <w:sz w:val="20"/>
                <w:szCs w:val="20"/>
              </w:rPr>
              <w:t xml:space="preserve"> still don’t get a fair deal?</w:t>
            </w:r>
          </w:p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encouraging pupils to talk to their parents and</w:t>
            </w:r>
          </w:p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grandparents; for example,</w:t>
            </w:r>
          </w:p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when learning about World</w:t>
            </w:r>
          </w:p>
          <w:p w:rsidR="0057469D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War Two</w:t>
            </w:r>
            <w:r w:rsidRPr="00BE54C5">
              <w:rPr>
                <w:rFonts w:ascii="Gill Sans MT" w:hAnsi="Gill Sans MT"/>
                <w:sz w:val="20"/>
                <w:szCs w:val="20"/>
              </w:rPr>
              <w:br/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exploring local history and under researched history and</w:t>
            </w:r>
          </w:p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history around us</w:t>
            </w:r>
          </w:p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investigating how culture is shaped by history, exploring the ‘cultural heritage’ and in</w:t>
            </w:r>
          </w:p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BE54C5">
              <w:rPr>
                <w:rFonts w:ascii="Gill Sans MT" w:hAnsi="Gill Sans MT"/>
                <w:sz w:val="20"/>
                <w:szCs w:val="20"/>
              </w:rPr>
              <w:t>particular</w:t>
            </w:r>
            <w:proofErr w:type="gramEnd"/>
            <w:r w:rsidRPr="00BE54C5">
              <w:rPr>
                <w:rFonts w:ascii="Gill Sans MT" w:hAnsi="Gill Sans MT"/>
                <w:sz w:val="20"/>
                <w:szCs w:val="20"/>
              </w:rPr>
              <w:t xml:space="preserve"> the Christian influence on British culture.</w:t>
            </w:r>
          </w:p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taking pupils on visits to</w:t>
            </w:r>
          </w:p>
          <w:p w:rsidR="0057469D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heritage sites</w:t>
            </w:r>
          </w:p>
        </w:tc>
      </w:tr>
      <w:tr w:rsidR="00A75127" w:rsidRPr="00BE54C5" w:rsidTr="00BE54C5">
        <w:trPr>
          <w:trHeight w:val="148"/>
        </w:trPr>
        <w:tc>
          <w:tcPr>
            <w:tcW w:w="3092" w:type="dxa"/>
            <w:vMerge w:val="restart"/>
            <w:shd w:val="pct10" w:color="auto" w:fill="auto"/>
          </w:tcPr>
          <w:p w:rsidR="0057469D" w:rsidRPr="00BE54C5" w:rsidRDefault="00D35D2C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E54C5">
              <w:rPr>
                <w:rFonts w:ascii="Gill Sans MT" w:hAnsi="Gill Sans MT"/>
                <w:b/>
                <w:sz w:val="20"/>
                <w:szCs w:val="20"/>
              </w:rPr>
              <w:t xml:space="preserve">ICT and Computing </w:t>
            </w:r>
          </w:p>
        </w:tc>
        <w:tc>
          <w:tcPr>
            <w:tcW w:w="3106" w:type="dxa"/>
            <w:shd w:val="pct10" w:color="auto" w:fill="auto"/>
          </w:tcPr>
          <w:p w:rsidR="0057469D" w:rsidRPr="00BE54C5" w:rsidRDefault="0057469D" w:rsidP="00217CEB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spiritual</w:t>
            </w:r>
          </w:p>
          <w:p w:rsidR="0057469D" w:rsidRPr="00BE54C5" w:rsidRDefault="0057469D" w:rsidP="00217CEB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  <w:tc>
          <w:tcPr>
            <w:tcW w:w="3095" w:type="dxa"/>
            <w:shd w:val="pct10" w:color="auto" w:fill="auto"/>
          </w:tcPr>
          <w:p w:rsidR="0057469D" w:rsidRPr="00BE54C5" w:rsidRDefault="0057469D" w:rsidP="00217CEB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moral</w:t>
            </w:r>
          </w:p>
          <w:p w:rsidR="0057469D" w:rsidRPr="00BE54C5" w:rsidRDefault="0057469D" w:rsidP="00217CEB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  <w:tc>
          <w:tcPr>
            <w:tcW w:w="3094" w:type="dxa"/>
            <w:shd w:val="pct10" w:color="auto" w:fill="auto"/>
          </w:tcPr>
          <w:p w:rsidR="0057469D" w:rsidRPr="00BE54C5" w:rsidRDefault="0057469D" w:rsidP="00217CEB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social</w:t>
            </w:r>
          </w:p>
          <w:p w:rsidR="0057469D" w:rsidRPr="00BE54C5" w:rsidRDefault="0057469D" w:rsidP="00217CEB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  <w:tc>
          <w:tcPr>
            <w:tcW w:w="3095" w:type="dxa"/>
            <w:shd w:val="pct10" w:color="auto" w:fill="auto"/>
          </w:tcPr>
          <w:p w:rsidR="0057469D" w:rsidRPr="00BE54C5" w:rsidRDefault="0057469D" w:rsidP="00217CEB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cultural</w:t>
            </w:r>
          </w:p>
          <w:p w:rsidR="0057469D" w:rsidRPr="00BE54C5" w:rsidRDefault="0057469D" w:rsidP="00217CEB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</w:tr>
      <w:tr w:rsidR="00A75127" w:rsidRPr="00BE54C5" w:rsidTr="00BE54C5">
        <w:trPr>
          <w:trHeight w:val="148"/>
        </w:trPr>
        <w:tc>
          <w:tcPr>
            <w:tcW w:w="3092" w:type="dxa"/>
            <w:vMerge/>
            <w:shd w:val="pct10" w:color="auto" w:fill="auto"/>
          </w:tcPr>
          <w:p w:rsidR="0057469D" w:rsidRPr="00BE54C5" w:rsidRDefault="0057469D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wondering at the power of</w:t>
            </w:r>
          </w:p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the digital age e.g. use of the</w:t>
            </w:r>
          </w:p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internet</w:t>
            </w:r>
          </w:p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understanding the</w:t>
            </w:r>
          </w:p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advantages and limitations of</w:t>
            </w:r>
          </w:p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ICT</w:t>
            </w:r>
          </w:p>
          <w:p w:rsidR="0057469D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using the internet as a gateway to big life issues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exploring the moral issues</w:t>
            </w:r>
          </w:p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surrounding the use of data</w:t>
            </w:r>
          </w:p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considering the benefits</w:t>
            </w:r>
          </w:p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and potential dangers of the</w:t>
            </w:r>
          </w:p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internet – e.g. campaigns for</w:t>
            </w:r>
          </w:p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charities and injustice as a</w:t>
            </w:r>
          </w:p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BE54C5">
              <w:rPr>
                <w:rFonts w:ascii="Gill Sans MT" w:hAnsi="Gill Sans MT"/>
                <w:sz w:val="20"/>
                <w:szCs w:val="20"/>
              </w:rPr>
              <w:t>force</w:t>
            </w:r>
            <w:proofErr w:type="gramEnd"/>
            <w:r w:rsidRPr="00BE54C5">
              <w:rPr>
                <w:rFonts w:ascii="Gill Sans MT" w:hAnsi="Gill Sans MT"/>
                <w:sz w:val="20"/>
                <w:szCs w:val="20"/>
              </w:rPr>
              <w:t xml:space="preserve"> for good. Cyber bullying as a danger.</w:t>
            </w:r>
          </w:p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considering the vision of</w:t>
            </w:r>
          </w:p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those involved in developing</w:t>
            </w:r>
          </w:p>
          <w:p w:rsidR="0057469D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the web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links through digital media</w:t>
            </w:r>
          </w:p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services with other schools</w:t>
            </w:r>
          </w:p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and communities</w:t>
            </w:r>
          </w:p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highlighting ways to stay</w:t>
            </w:r>
          </w:p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safe when using on line</w:t>
            </w:r>
          </w:p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services and social media</w:t>
            </w:r>
          </w:p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being prepared to work</w:t>
            </w:r>
          </w:p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with technology to forge new relationships</w:t>
            </w:r>
          </w:p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By discussing the impact of ICT on the ways people</w:t>
            </w:r>
          </w:p>
          <w:p w:rsidR="0057469D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communicate</w:t>
            </w:r>
          </w:p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exploring human</w:t>
            </w:r>
          </w:p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achievements and creativity</w:t>
            </w:r>
          </w:p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in relation to worldwide</w:t>
            </w:r>
          </w:p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communications</w:t>
            </w:r>
          </w:p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developing a sense of awe</w:t>
            </w:r>
          </w:p>
          <w:p w:rsidR="00D35D2C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and wonder at human</w:t>
            </w:r>
          </w:p>
          <w:p w:rsidR="0057469D" w:rsidRPr="00BE54C5" w:rsidRDefault="00D35D2C" w:rsidP="00D35D2C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ingenuity</w:t>
            </w:r>
          </w:p>
        </w:tc>
      </w:tr>
    </w:tbl>
    <w:p w:rsidR="00BE54C5" w:rsidRDefault="00BE54C5">
      <w:r>
        <w:br w:type="page"/>
      </w:r>
    </w:p>
    <w:tbl>
      <w:tblPr>
        <w:tblStyle w:val="TableGrid"/>
        <w:tblW w:w="15482" w:type="dxa"/>
        <w:tblLook w:val="04A0" w:firstRow="1" w:lastRow="0" w:firstColumn="1" w:lastColumn="0" w:noHBand="0" w:noVBand="1"/>
      </w:tblPr>
      <w:tblGrid>
        <w:gridCol w:w="3092"/>
        <w:gridCol w:w="3106"/>
        <w:gridCol w:w="3095"/>
        <w:gridCol w:w="3094"/>
        <w:gridCol w:w="3095"/>
      </w:tblGrid>
      <w:tr w:rsidR="00A75127" w:rsidRPr="00BE54C5" w:rsidTr="00BE54C5">
        <w:trPr>
          <w:trHeight w:val="148"/>
        </w:trPr>
        <w:tc>
          <w:tcPr>
            <w:tcW w:w="3092" w:type="dxa"/>
            <w:vMerge w:val="restart"/>
            <w:shd w:val="pct10" w:color="auto" w:fill="auto"/>
          </w:tcPr>
          <w:p w:rsidR="0057469D" w:rsidRPr="00BE54C5" w:rsidRDefault="00560CE1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E54C5">
              <w:rPr>
                <w:rFonts w:ascii="Gill Sans MT" w:hAnsi="Gill Sans MT"/>
                <w:b/>
                <w:sz w:val="20"/>
                <w:szCs w:val="20"/>
              </w:rPr>
              <w:lastRenderedPageBreak/>
              <w:t>Maths and Numeracy</w:t>
            </w:r>
          </w:p>
        </w:tc>
        <w:tc>
          <w:tcPr>
            <w:tcW w:w="3106" w:type="dxa"/>
            <w:shd w:val="pct10" w:color="auto" w:fill="auto"/>
          </w:tcPr>
          <w:p w:rsidR="0057469D" w:rsidRPr="00BE54C5" w:rsidRDefault="0057469D" w:rsidP="00217CEB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spiritual</w:t>
            </w:r>
          </w:p>
          <w:p w:rsidR="0057469D" w:rsidRPr="00BE54C5" w:rsidRDefault="0057469D" w:rsidP="00217CEB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  <w:tc>
          <w:tcPr>
            <w:tcW w:w="3095" w:type="dxa"/>
            <w:shd w:val="pct10" w:color="auto" w:fill="auto"/>
          </w:tcPr>
          <w:p w:rsidR="0057469D" w:rsidRPr="00BE54C5" w:rsidRDefault="0057469D" w:rsidP="00217CEB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moral</w:t>
            </w:r>
          </w:p>
          <w:p w:rsidR="0057469D" w:rsidRPr="00BE54C5" w:rsidRDefault="0057469D" w:rsidP="00217CEB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  <w:tc>
          <w:tcPr>
            <w:tcW w:w="3094" w:type="dxa"/>
            <w:shd w:val="pct10" w:color="auto" w:fill="auto"/>
          </w:tcPr>
          <w:p w:rsidR="0057469D" w:rsidRPr="00BE54C5" w:rsidRDefault="0057469D" w:rsidP="00217CEB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social</w:t>
            </w:r>
          </w:p>
          <w:p w:rsidR="0057469D" w:rsidRPr="00BE54C5" w:rsidRDefault="0057469D" w:rsidP="00217CEB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  <w:tc>
          <w:tcPr>
            <w:tcW w:w="3095" w:type="dxa"/>
            <w:shd w:val="pct10" w:color="auto" w:fill="auto"/>
          </w:tcPr>
          <w:p w:rsidR="0057469D" w:rsidRPr="00BE54C5" w:rsidRDefault="0057469D" w:rsidP="00217CEB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cultural</w:t>
            </w:r>
          </w:p>
          <w:p w:rsidR="0057469D" w:rsidRPr="00BE54C5" w:rsidRDefault="0057469D" w:rsidP="00217CEB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</w:tr>
      <w:tr w:rsidR="00A75127" w:rsidRPr="00BE54C5" w:rsidTr="00BE54C5">
        <w:trPr>
          <w:trHeight w:val="148"/>
        </w:trPr>
        <w:tc>
          <w:tcPr>
            <w:tcW w:w="3092" w:type="dxa"/>
            <w:vMerge/>
            <w:shd w:val="pct10" w:color="auto" w:fill="auto"/>
          </w:tcPr>
          <w:p w:rsidR="0057469D" w:rsidRPr="00BE54C5" w:rsidRDefault="0057469D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making connections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between pupils’ numeracy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skills and real life; for example,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pie charts could compare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how a child in Africa spends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her day with how children in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BE54C5">
              <w:rPr>
                <w:rFonts w:ascii="Gill Sans MT" w:hAnsi="Gill Sans MT"/>
                <w:sz w:val="20"/>
                <w:szCs w:val="20"/>
              </w:rPr>
              <w:t>the</w:t>
            </w:r>
            <w:proofErr w:type="gramEnd"/>
            <w:r w:rsidRPr="00BE54C5">
              <w:rPr>
                <w:rFonts w:ascii="Gill Sans MT" w:hAnsi="Gill Sans MT"/>
                <w:sz w:val="20"/>
                <w:szCs w:val="20"/>
              </w:rPr>
              <w:t xml:space="preserve"> UK spend their time.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considering pattern, order,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symmetry and scale both man</w:t>
            </w:r>
          </w:p>
          <w:p w:rsidR="0057469D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made and in the natural world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engaging pupils playfully;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for example, in unequal shares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of resources, why might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someone be upset if they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received less than other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BE54C5">
              <w:rPr>
                <w:rFonts w:ascii="Gill Sans MT" w:hAnsi="Gill Sans MT"/>
                <w:sz w:val="20"/>
                <w:szCs w:val="20"/>
              </w:rPr>
              <w:t>people</w:t>
            </w:r>
            <w:proofErr w:type="gramEnd"/>
            <w:r w:rsidRPr="00BE54C5">
              <w:rPr>
                <w:rFonts w:ascii="Gill Sans MT" w:hAnsi="Gill Sans MT"/>
                <w:sz w:val="20"/>
                <w:szCs w:val="20"/>
              </w:rPr>
              <w:t>?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reflecting on data that has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moral and ethical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implications; for example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pupils might consider the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difference in amounts of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money spent on non-essentials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compared with food</w:t>
            </w:r>
          </w:p>
          <w:p w:rsidR="0057469D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aid/water aid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the sharing of resources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within the classroom, the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negotiating of responses and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group problem solving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analysing social data e.g.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on health care, poverty,</w:t>
            </w:r>
          </w:p>
          <w:p w:rsidR="0057469D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bullying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asking questions about the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history of maths: for example,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‘What do the Egyptians,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Greeks and Indians discover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that we still use in maths</w:t>
            </w:r>
          </w:p>
          <w:p w:rsidR="0057469D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BE54C5">
              <w:rPr>
                <w:rFonts w:ascii="Gill Sans MT" w:hAnsi="Gill Sans MT"/>
                <w:sz w:val="20"/>
                <w:szCs w:val="20"/>
              </w:rPr>
              <w:t>today</w:t>
            </w:r>
            <w:proofErr w:type="gramEnd"/>
            <w:r w:rsidRPr="00BE54C5">
              <w:rPr>
                <w:rFonts w:ascii="Gill Sans MT" w:hAnsi="Gill Sans MT"/>
                <w:sz w:val="20"/>
                <w:szCs w:val="20"/>
              </w:rPr>
              <w:t>?’</w:t>
            </w:r>
          </w:p>
        </w:tc>
      </w:tr>
      <w:tr w:rsidR="00A75127" w:rsidRPr="00BE54C5" w:rsidTr="00BE54C5">
        <w:trPr>
          <w:trHeight w:val="148"/>
        </w:trPr>
        <w:tc>
          <w:tcPr>
            <w:tcW w:w="3092" w:type="dxa"/>
            <w:vMerge w:val="restart"/>
            <w:shd w:val="pct10" w:color="auto" w:fill="auto"/>
          </w:tcPr>
          <w:p w:rsidR="00560CE1" w:rsidRPr="00BE54C5" w:rsidRDefault="00560CE1" w:rsidP="00560CE1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E54C5">
              <w:rPr>
                <w:rFonts w:ascii="Gill Sans MT" w:hAnsi="Gill Sans MT"/>
                <w:b/>
                <w:sz w:val="20"/>
                <w:szCs w:val="20"/>
              </w:rPr>
              <w:t>MFL</w:t>
            </w:r>
          </w:p>
          <w:p w:rsidR="00560CE1" w:rsidRPr="00BE54C5" w:rsidRDefault="00560CE1" w:rsidP="00560CE1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E54C5">
              <w:rPr>
                <w:rFonts w:ascii="Gill Sans MT" w:hAnsi="Gill Sans MT"/>
                <w:b/>
                <w:sz w:val="20"/>
                <w:szCs w:val="20"/>
              </w:rPr>
              <w:t>(Modern</w:t>
            </w:r>
          </w:p>
          <w:p w:rsidR="0057469D" w:rsidRPr="00BE54C5" w:rsidRDefault="00560CE1" w:rsidP="00560CE1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E54C5">
              <w:rPr>
                <w:rFonts w:ascii="Gill Sans MT" w:hAnsi="Gill Sans MT"/>
                <w:b/>
                <w:sz w:val="20"/>
                <w:szCs w:val="20"/>
              </w:rPr>
              <w:t>Languages)</w:t>
            </w:r>
          </w:p>
        </w:tc>
        <w:tc>
          <w:tcPr>
            <w:tcW w:w="3106" w:type="dxa"/>
            <w:shd w:val="pct10" w:color="auto" w:fill="auto"/>
          </w:tcPr>
          <w:p w:rsidR="0057469D" w:rsidRPr="00BE54C5" w:rsidRDefault="0057469D" w:rsidP="00217CEB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spiritual</w:t>
            </w:r>
          </w:p>
          <w:p w:rsidR="0057469D" w:rsidRPr="00BE54C5" w:rsidRDefault="0057469D" w:rsidP="00217CEB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  <w:tc>
          <w:tcPr>
            <w:tcW w:w="3095" w:type="dxa"/>
            <w:shd w:val="pct10" w:color="auto" w:fill="auto"/>
          </w:tcPr>
          <w:p w:rsidR="0057469D" w:rsidRPr="00BE54C5" w:rsidRDefault="0057469D" w:rsidP="00217CEB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moral</w:t>
            </w:r>
          </w:p>
          <w:p w:rsidR="0057469D" w:rsidRPr="00BE54C5" w:rsidRDefault="0057469D" w:rsidP="00217CEB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  <w:tc>
          <w:tcPr>
            <w:tcW w:w="3094" w:type="dxa"/>
            <w:shd w:val="pct10" w:color="auto" w:fill="auto"/>
          </w:tcPr>
          <w:p w:rsidR="0057469D" w:rsidRPr="00BE54C5" w:rsidRDefault="0057469D" w:rsidP="00217CEB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social</w:t>
            </w:r>
          </w:p>
          <w:p w:rsidR="0057469D" w:rsidRPr="00BE54C5" w:rsidRDefault="0057469D" w:rsidP="00217CEB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  <w:tc>
          <w:tcPr>
            <w:tcW w:w="3095" w:type="dxa"/>
            <w:shd w:val="pct10" w:color="auto" w:fill="auto"/>
          </w:tcPr>
          <w:p w:rsidR="0057469D" w:rsidRPr="00BE54C5" w:rsidRDefault="0057469D" w:rsidP="00217CEB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cultural</w:t>
            </w:r>
          </w:p>
          <w:p w:rsidR="0057469D" w:rsidRPr="00BE54C5" w:rsidRDefault="0057469D" w:rsidP="00217CEB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</w:tr>
      <w:tr w:rsidR="00A75127" w:rsidRPr="00BE54C5" w:rsidTr="00BE54C5">
        <w:trPr>
          <w:trHeight w:val="148"/>
        </w:trPr>
        <w:tc>
          <w:tcPr>
            <w:tcW w:w="309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7469D" w:rsidRPr="00BE54C5" w:rsidRDefault="0057469D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exploring the beauty of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languages from around the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world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exploring the way</w:t>
            </w:r>
          </w:p>
          <w:p w:rsidR="0057469D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language is constructed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using the Charis materials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produced by the Stapleford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Centre to explore moral and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ethical issues in different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BE54C5">
              <w:rPr>
                <w:rFonts w:ascii="Gill Sans MT" w:hAnsi="Gill Sans MT"/>
                <w:sz w:val="20"/>
                <w:szCs w:val="20"/>
              </w:rPr>
              <w:t>languages</w:t>
            </w:r>
            <w:proofErr w:type="gramEnd"/>
            <w:r w:rsidRPr="00BE54C5">
              <w:rPr>
                <w:rFonts w:ascii="Gill Sans MT" w:hAnsi="Gill Sans MT"/>
                <w:sz w:val="20"/>
                <w:szCs w:val="20"/>
              </w:rPr>
              <w:t xml:space="preserve"> (www.staplefordcentre.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org/bookshop)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helping pupils to have an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accurate and truthful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understanding of another</w:t>
            </w:r>
          </w:p>
          <w:p w:rsidR="0057469D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culture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learning the skill of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communicating in different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ways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exploring different social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conventions e.g. forms of</w:t>
            </w:r>
          </w:p>
          <w:p w:rsidR="0057469D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address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appreciating the language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and customs of others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exploring the literature and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culture of other countries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taking part in exchange</w:t>
            </w:r>
          </w:p>
          <w:p w:rsidR="0057469D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visits or cultural occasions</w:t>
            </w:r>
          </w:p>
        </w:tc>
      </w:tr>
      <w:tr w:rsidR="00A75127" w:rsidRPr="00BE54C5" w:rsidTr="00BE54C5">
        <w:trPr>
          <w:trHeight w:val="148"/>
        </w:trPr>
        <w:tc>
          <w:tcPr>
            <w:tcW w:w="3092" w:type="dxa"/>
            <w:vMerge w:val="restart"/>
            <w:shd w:val="pct10" w:color="auto" w:fill="auto"/>
          </w:tcPr>
          <w:p w:rsidR="0057469D" w:rsidRPr="00BE54C5" w:rsidRDefault="00560CE1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E54C5">
              <w:rPr>
                <w:rFonts w:ascii="Gill Sans MT" w:hAnsi="Gill Sans MT"/>
                <w:b/>
                <w:sz w:val="20"/>
                <w:szCs w:val="20"/>
              </w:rPr>
              <w:t>Music</w:t>
            </w:r>
          </w:p>
        </w:tc>
        <w:tc>
          <w:tcPr>
            <w:tcW w:w="3106" w:type="dxa"/>
            <w:shd w:val="pct10" w:color="auto" w:fill="auto"/>
          </w:tcPr>
          <w:p w:rsidR="0057469D" w:rsidRPr="00BE54C5" w:rsidRDefault="0057469D" w:rsidP="00217CEB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spiritual</w:t>
            </w:r>
          </w:p>
          <w:p w:rsidR="0057469D" w:rsidRPr="00BE54C5" w:rsidRDefault="0057469D" w:rsidP="00217CEB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  <w:tc>
          <w:tcPr>
            <w:tcW w:w="3095" w:type="dxa"/>
            <w:shd w:val="pct10" w:color="auto" w:fill="auto"/>
          </w:tcPr>
          <w:p w:rsidR="0057469D" w:rsidRPr="00BE54C5" w:rsidRDefault="0057469D" w:rsidP="00217CEB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moral</w:t>
            </w:r>
          </w:p>
          <w:p w:rsidR="0057469D" w:rsidRPr="00BE54C5" w:rsidRDefault="0057469D" w:rsidP="00217CEB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  <w:tc>
          <w:tcPr>
            <w:tcW w:w="3094" w:type="dxa"/>
            <w:shd w:val="pct10" w:color="auto" w:fill="auto"/>
          </w:tcPr>
          <w:p w:rsidR="0057469D" w:rsidRPr="00BE54C5" w:rsidRDefault="0057469D" w:rsidP="00217CEB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social</w:t>
            </w:r>
          </w:p>
          <w:p w:rsidR="0057469D" w:rsidRPr="00BE54C5" w:rsidRDefault="0057469D" w:rsidP="00217CEB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  <w:tc>
          <w:tcPr>
            <w:tcW w:w="3095" w:type="dxa"/>
            <w:shd w:val="pct10" w:color="auto" w:fill="auto"/>
          </w:tcPr>
          <w:p w:rsidR="0057469D" w:rsidRPr="00BE54C5" w:rsidRDefault="0057469D" w:rsidP="00217CEB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cultural</w:t>
            </w:r>
          </w:p>
          <w:p w:rsidR="0057469D" w:rsidRPr="00BE54C5" w:rsidRDefault="0057469D" w:rsidP="00217CEB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</w:tr>
      <w:tr w:rsidR="00A75127" w:rsidRPr="00BE54C5" w:rsidTr="00BE54C5">
        <w:trPr>
          <w:trHeight w:val="148"/>
        </w:trPr>
        <w:tc>
          <w:tcPr>
            <w:tcW w:w="3092" w:type="dxa"/>
            <w:vMerge/>
            <w:shd w:val="pct10" w:color="auto" w:fill="auto"/>
          </w:tcPr>
          <w:p w:rsidR="0057469D" w:rsidRPr="00BE54C5" w:rsidRDefault="0057469D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allowing pupils to show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their delight and curiosity in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BE54C5">
              <w:rPr>
                <w:rFonts w:ascii="Gill Sans MT" w:hAnsi="Gill Sans MT"/>
                <w:sz w:val="20"/>
                <w:szCs w:val="20"/>
              </w:rPr>
              <w:t>creating</w:t>
            </w:r>
            <w:proofErr w:type="gramEnd"/>
            <w:r w:rsidRPr="00BE54C5">
              <w:rPr>
                <w:rFonts w:ascii="Gill Sans MT" w:hAnsi="Gill Sans MT"/>
                <w:sz w:val="20"/>
                <w:szCs w:val="20"/>
              </w:rPr>
              <w:t xml:space="preserve"> their own sounds.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making links between their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learning in literacy (or other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curriculum area) with music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being played as background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</w:r>
            <w:r w:rsidRPr="00BE54C5">
              <w:rPr>
                <w:rFonts w:ascii="Gill Sans MT" w:hAnsi="Gill Sans MT"/>
                <w:sz w:val="20"/>
                <w:szCs w:val="20"/>
              </w:rPr>
              <w:lastRenderedPageBreak/>
              <w:t>By considering how music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makes one feel and can</w:t>
            </w:r>
          </w:p>
          <w:p w:rsidR="0057469D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‘move us’ deeply</w:t>
            </w:r>
            <w:r w:rsidRPr="00BE54C5">
              <w:rPr>
                <w:rFonts w:ascii="Gill Sans MT" w:hAnsi="Gill Sans MT"/>
                <w:sz w:val="20"/>
                <w:szCs w:val="20"/>
              </w:rPr>
              <w:br/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lastRenderedPageBreak/>
              <w:br/>
              <w:t>By exploring how music can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convey human emotions such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BE54C5">
              <w:rPr>
                <w:rFonts w:ascii="Gill Sans MT" w:hAnsi="Gill Sans MT"/>
                <w:sz w:val="20"/>
                <w:szCs w:val="20"/>
              </w:rPr>
              <w:t>as</w:t>
            </w:r>
            <w:proofErr w:type="gramEnd"/>
            <w:r w:rsidRPr="00BE54C5">
              <w:rPr>
                <w:rFonts w:ascii="Gill Sans MT" w:hAnsi="Gill Sans MT"/>
                <w:sz w:val="20"/>
                <w:szCs w:val="20"/>
              </w:rPr>
              <w:t xml:space="preserve"> sadness, joy, anger…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appreciating the self-discipline required to learn a</w:t>
            </w:r>
          </w:p>
          <w:p w:rsidR="0057469D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musical instrument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exploring how s an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orchestra works together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discussing What would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happen if musicians in a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band/group didn’t cooperate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appreciating how music is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used in different ways in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lastRenderedPageBreak/>
              <w:t>different settings e.g. for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pleasure, for worship, to help</w:t>
            </w:r>
          </w:p>
          <w:p w:rsidR="0057469D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people relax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lastRenderedPageBreak/>
              <w:br/>
              <w:t>By giving all pupils an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opportunity to learn a musical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instrument and to take part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BE54C5">
              <w:rPr>
                <w:rFonts w:ascii="Gill Sans MT" w:hAnsi="Gill Sans MT"/>
                <w:sz w:val="20"/>
                <w:szCs w:val="20"/>
              </w:rPr>
              <w:t>regularly</w:t>
            </w:r>
            <w:proofErr w:type="gramEnd"/>
            <w:r w:rsidRPr="00BE54C5">
              <w:rPr>
                <w:rFonts w:ascii="Gill Sans MT" w:hAnsi="Gill Sans MT"/>
                <w:sz w:val="20"/>
                <w:szCs w:val="20"/>
              </w:rPr>
              <w:t xml:space="preserve"> in singing.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encouraging pupils to listen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and respond to traditions from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BE54C5">
              <w:rPr>
                <w:rFonts w:ascii="Gill Sans MT" w:hAnsi="Gill Sans MT"/>
                <w:sz w:val="20"/>
                <w:szCs w:val="20"/>
              </w:rPr>
              <w:t>around</w:t>
            </w:r>
            <w:proofErr w:type="gramEnd"/>
            <w:r w:rsidRPr="00BE54C5">
              <w:rPr>
                <w:rFonts w:ascii="Gill Sans MT" w:hAnsi="Gill Sans MT"/>
                <w:sz w:val="20"/>
                <w:szCs w:val="20"/>
              </w:rPr>
              <w:t xml:space="preserve"> the world.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</w:r>
            <w:r w:rsidRPr="00BE54C5">
              <w:rPr>
                <w:rFonts w:ascii="Gill Sans MT" w:hAnsi="Gill Sans MT"/>
                <w:sz w:val="20"/>
                <w:szCs w:val="20"/>
              </w:rPr>
              <w:lastRenderedPageBreak/>
              <w:t>By appreciating musical</w:t>
            </w:r>
          </w:p>
          <w:p w:rsidR="0057469D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expression from different times and places</w:t>
            </w:r>
            <w:r w:rsidRPr="00BE54C5">
              <w:rPr>
                <w:rFonts w:ascii="Gill Sans MT" w:hAnsi="Gill Sans MT"/>
                <w:sz w:val="20"/>
                <w:szCs w:val="20"/>
              </w:rPr>
              <w:br/>
            </w:r>
          </w:p>
        </w:tc>
      </w:tr>
      <w:tr w:rsidR="00A75127" w:rsidRPr="00BE54C5" w:rsidTr="00BE54C5">
        <w:trPr>
          <w:trHeight w:val="148"/>
        </w:trPr>
        <w:tc>
          <w:tcPr>
            <w:tcW w:w="3092" w:type="dxa"/>
            <w:vMerge w:val="restart"/>
            <w:shd w:val="pct10" w:color="auto" w:fill="auto"/>
          </w:tcPr>
          <w:p w:rsidR="0057469D" w:rsidRPr="00BE54C5" w:rsidRDefault="00560CE1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E54C5">
              <w:rPr>
                <w:rFonts w:ascii="Gill Sans MT" w:hAnsi="Gill Sans MT"/>
                <w:b/>
                <w:sz w:val="20"/>
                <w:szCs w:val="20"/>
              </w:rPr>
              <w:lastRenderedPageBreak/>
              <w:t>PE</w:t>
            </w:r>
          </w:p>
        </w:tc>
        <w:tc>
          <w:tcPr>
            <w:tcW w:w="3106" w:type="dxa"/>
            <w:shd w:val="pct10" w:color="auto" w:fill="auto"/>
          </w:tcPr>
          <w:p w:rsidR="0057469D" w:rsidRPr="00BE54C5" w:rsidRDefault="0057469D" w:rsidP="00217CEB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spiritual</w:t>
            </w:r>
          </w:p>
          <w:p w:rsidR="0057469D" w:rsidRPr="00BE54C5" w:rsidRDefault="0057469D" w:rsidP="00217CEB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  <w:tc>
          <w:tcPr>
            <w:tcW w:w="3095" w:type="dxa"/>
            <w:shd w:val="pct10" w:color="auto" w:fill="auto"/>
          </w:tcPr>
          <w:p w:rsidR="0057469D" w:rsidRPr="00BE54C5" w:rsidRDefault="0057469D" w:rsidP="00217CEB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moral</w:t>
            </w:r>
          </w:p>
          <w:p w:rsidR="0057469D" w:rsidRPr="00BE54C5" w:rsidRDefault="0057469D" w:rsidP="00217CEB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  <w:tc>
          <w:tcPr>
            <w:tcW w:w="3094" w:type="dxa"/>
            <w:shd w:val="pct10" w:color="auto" w:fill="auto"/>
          </w:tcPr>
          <w:p w:rsidR="0057469D" w:rsidRPr="00BE54C5" w:rsidRDefault="0057469D" w:rsidP="00217CEB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social</w:t>
            </w:r>
          </w:p>
          <w:p w:rsidR="0057469D" w:rsidRPr="00BE54C5" w:rsidRDefault="0057469D" w:rsidP="00217CEB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  <w:tc>
          <w:tcPr>
            <w:tcW w:w="3095" w:type="dxa"/>
            <w:shd w:val="pct10" w:color="auto" w:fill="auto"/>
          </w:tcPr>
          <w:p w:rsidR="0057469D" w:rsidRPr="00BE54C5" w:rsidRDefault="0057469D" w:rsidP="00217CEB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cultural</w:t>
            </w:r>
          </w:p>
          <w:p w:rsidR="0057469D" w:rsidRPr="00BE54C5" w:rsidRDefault="0057469D" w:rsidP="00217CEB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</w:tr>
      <w:tr w:rsidR="00A75127" w:rsidRPr="00BE54C5" w:rsidTr="00BE54C5">
        <w:trPr>
          <w:trHeight w:val="148"/>
        </w:trPr>
        <w:tc>
          <w:tcPr>
            <w:tcW w:w="3092" w:type="dxa"/>
            <w:vMerge/>
            <w:shd w:val="pct10" w:color="auto" w:fill="auto"/>
          </w:tcPr>
          <w:p w:rsidR="0057469D" w:rsidRPr="00BE54C5" w:rsidRDefault="0057469D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delighting in movement,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particularly when pupils are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able to show spontaneity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taking part in activities such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as dance, games and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gymnastics which help pupils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to become more focused,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BE54C5">
              <w:rPr>
                <w:rFonts w:ascii="Gill Sans MT" w:hAnsi="Gill Sans MT"/>
                <w:sz w:val="20"/>
                <w:szCs w:val="20"/>
              </w:rPr>
              <w:t>connected</w:t>
            </w:r>
            <w:proofErr w:type="gramEnd"/>
            <w:r w:rsidRPr="00BE54C5">
              <w:rPr>
                <w:rFonts w:ascii="Gill Sans MT" w:hAnsi="Gill Sans MT"/>
                <w:sz w:val="20"/>
                <w:szCs w:val="20"/>
              </w:rPr>
              <w:t xml:space="preserve"> and creative.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being aware of one’s own</w:t>
            </w:r>
          </w:p>
          <w:p w:rsidR="0057469D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strengths and limitations</w:t>
            </w:r>
            <w:r w:rsidRPr="00BE54C5">
              <w:rPr>
                <w:rFonts w:ascii="Gill Sans MT" w:hAnsi="Gill Sans MT"/>
                <w:sz w:val="20"/>
                <w:szCs w:val="20"/>
              </w:rPr>
              <w:br/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discussing fair play and the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BE54C5">
              <w:rPr>
                <w:rFonts w:ascii="Gill Sans MT" w:hAnsi="Gill Sans MT"/>
                <w:sz w:val="20"/>
                <w:szCs w:val="20"/>
              </w:rPr>
              <w:t>value</w:t>
            </w:r>
            <w:proofErr w:type="gramEnd"/>
            <w:r w:rsidRPr="00BE54C5">
              <w:rPr>
                <w:rFonts w:ascii="Gill Sans MT" w:hAnsi="Gill Sans MT"/>
                <w:sz w:val="20"/>
                <w:szCs w:val="20"/>
              </w:rPr>
              <w:t xml:space="preserve"> of team work.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developing qualities of self-discipline, commitment and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perseverance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developing positive</w:t>
            </w:r>
          </w:p>
          <w:p w:rsidR="0057469D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sporting behaviour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developing a sense of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belonging and self esteem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through team work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developing a sense of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community identity through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taking part in inter school</w:t>
            </w:r>
          </w:p>
          <w:p w:rsidR="0057469D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events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learning about the history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of sport, and where they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originate from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making links with national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and global sporting events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such as the World Cup and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the Olympics</w:t>
            </w:r>
          </w:p>
          <w:p w:rsidR="00560CE1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exploring rituals surrounding</w:t>
            </w:r>
          </w:p>
          <w:p w:rsidR="0057469D" w:rsidRPr="00BE54C5" w:rsidRDefault="00560CE1" w:rsidP="00560CE1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sporting activities</w:t>
            </w:r>
          </w:p>
        </w:tc>
      </w:tr>
      <w:tr w:rsidR="00A75127" w:rsidRPr="00BE54C5" w:rsidTr="00BE54C5">
        <w:trPr>
          <w:trHeight w:val="148"/>
        </w:trPr>
        <w:tc>
          <w:tcPr>
            <w:tcW w:w="3092" w:type="dxa"/>
            <w:vMerge w:val="restart"/>
            <w:shd w:val="pct10" w:color="auto" w:fill="auto"/>
          </w:tcPr>
          <w:p w:rsidR="0057469D" w:rsidRPr="00BE54C5" w:rsidRDefault="00A75127" w:rsidP="00A75127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E54C5">
              <w:rPr>
                <w:rFonts w:ascii="Gill Sans MT" w:hAnsi="Gill Sans MT"/>
                <w:b/>
                <w:sz w:val="20"/>
                <w:szCs w:val="20"/>
              </w:rPr>
              <w:t>PSHE/Circle Time</w:t>
            </w:r>
          </w:p>
        </w:tc>
        <w:tc>
          <w:tcPr>
            <w:tcW w:w="3106" w:type="dxa"/>
            <w:shd w:val="pct10" w:color="auto" w:fill="auto"/>
          </w:tcPr>
          <w:p w:rsidR="0057469D" w:rsidRPr="00BE54C5" w:rsidRDefault="0057469D" w:rsidP="00217CEB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spiritual</w:t>
            </w:r>
          </w:p>
          <w:p w:rsidR="0057469D" w:rsidRPr="00BE54C5" w:rsidRDefault="0057469D" w:rsidP="00217CEB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  <w:tc>
          <w:tcPr>
            <w:tcW w:w="3095" w:type="dxa"/>
            <w:shd w:val="pct10" w:color="auto" w:fill="auto"/>
          </w:tcPr>
          <w:p w:rsidR="0057469D" w:rsidRPr="00BE54C5" w:rsidRDefault="0057469D" w:rsidP="00217CEB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moral</w:t>
            </w:r>
          </w:p>
          <w:p w:rsidR="0057469D" w:rsidRPr="00BE54C5" w:rsidRDefault="0057469D" w:rsidP="00217CEB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  <w:tc>
          <w:tcPr>
            <w:tcW w:w="3094" w:type="dxa"/>
            <w:shd w:val="pct10" w:color="auto" w:fill="auto"/>
          </w:tcPr>
          <w:p w:rsidR="0057469D" w:rsidRPr="00BE54C5" w:rsidRDefault="0057469D" w:rsidP="00217CEB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social</w:t>
            </w:r>
          </w:p>
          <w:p w:rsidR="0057469D" w:rsidRPr="00BE54C5" w:rsidRDefault="0057469D" w:rsidP="00217CEB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  <w:tc>
          <w:tcPr>
            <w:tcW w:w="3095" w:type="dxa"/>
            <w:shd w:val="pct10" w:color="auto" w:fill="auto"/>
          </w:tcPr>
          <w:p w:rsidR="0057469D" w:rsidRPr="00BE54C5" w:rsidRDefault="0057469D" w:rsidP="00217CEB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cultural</w:t>
            </w:r>
          </w:p>
          <w:p w:rsidR="0057469D" w:rsidRPr="00BE54C5" w:rsidRDefault="0057469D" w:rsidP="00217CEB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</w:tr>
      <w:tr w:rsidR="00A75127" w:rsidRPr="00BE54C5" w:rsidTr="00BE54C5">
        <w:trPr>
          <w:trHeight w:val="148"/>
        </w:trPr>
        <w:tc>
          <w:tcPr>
            <w:tcW w:w="3092" w:type="dxa"/>
            <w:vMerge/>
            <w:shd w:val="pct10" w:color="auto" w:fill="auto"/>
          </w:tcPr>
          <w:p w:rsidR="0057469D" w:rsidRPr="00BE54C5" w:rsidRDefault="0057469D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developing awareness of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and responding to others’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needs and wants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exploring meaning and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purpose for individuals and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society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By developing resilience and</w:t>
            </w:r>
          </w:p>
          <w:p w:rsidR="0057469D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inner strength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exploring what is right and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wrong and to work out what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we need to do in this particular community to make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BE54C5">
              <w:rPr>
                <w:rFonts w:ascii="Gill Sans MT" w:hAnsi="Gill Sans MT"/>
                <w:sz w:val="20"/>
                <w:szCs w:val="20"/>
              </w:rPr>
              <w:t>sure</w:t>
            </w:r>
            <w:proofErr w:type="gramEnd"/>
            <w:r w:rsidRPr="00BE54C5">
              <w:rPr>
                <w:rFonts w:ascii="Gill Sans MT" w:hAnsi="Gill Sans MT"/>
                <w:sz w:val="20"/>
                <w:szCs w:val="20"/>
              </w:rPr>
              <w:t xml:space="preserve"> everyone thrives.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making explicit links to the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school’s distinctive ethos as a</w:t>
            </w:r>
          </w:p>
          <w:p w:rsidR="0057469D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BE54C5">
              <w:rPr>
                <w:rFonts w:ascii="Gill Sans MT" w:hAnsi="Gill Sans MT"/>
                <w:sz w:val="20"/>
                <w:szCs w:val="20"/>
              </w:rPr>
              <w:t>church</w:t>
            </w:r>
            <w:proofErr w:type="gramEnd"/>
            <w:r w:rsidRPr="00BE54C5">
              <w:rPr>
                <w:rFonts w:ascii="Gill Sans MT" w:hAnsi="Gill Sans MT"/>
                <w:sz w:val="20"/>
                <w:szCs w:val="20"/>
              </w:rPr>
              <w:t xml:space="preserve"> school.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helping pupils to engage in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a democratic process for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agreeing the rules for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BE54C5">
              <w:rPr>
                <w:rFonts w:ascii="Gill Sans MT" w:hAnsi="Gill Sans MT"/>
                <w:sz w:val="20"/>
                <w:szCs w:val="20"/>
              </w:rPr>
              <w:t>community</w:t>
            </w:r>
            <w:proofErr w:type="gramEnd"/>
            <w:r w:rsidRPr="00BE54C5">
              <w:rPr>
                <w:rFonts w:ascii="Gill Sans MT" w:hAnsi="Gill Sans MT"/>
                <w:sz w:val="20"/>
                <w:szCs w:val="20"/>
              </w:rPr>
              <w:t xml:space="preserve"> life.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creating opportunities for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pupils to exercise leadership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and responsibility; pupils might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be asked ‘Why do we think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BE54C5">
              <w:rPr>
                <w:rFonts w:ascii="Gill Sans MT" w:hAnsi="Gill Sans MT"/>
                <w:sz w:val="20"/>
                <w:szCs w:val="20"/>
              </w:rPr>
              <w:t>this</w:t>
            </w:r>
            <w:proofErr w:type="gramEnd"/>
            <w:r w:rsidRPr="00BE54C5">
              <w:rPr>
                <w:rFonts w:ascii="Gill Sans MT" w:hAnsi="Gill Sans MT"/>
                <w:sz w:val="20"/>
                <w:szCs w:val="20"/>
              </w:rPr>
              <w:t xml:space="preserve"> important?’ ‘What could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BE54C5">
              <w:rPr>
                <w:rFonts w:ascii="Gill Sans MT" w:hAnsi="Gill Sans MT"/>
                <w:sz w:val="20"/>
                <w:szCs w:val="20"/>
              </w:rPr>
              <w:t>we</w:t>
            </w:r>
            <w:proofErr w:type="gramEnd"/>
            <w:r w:rsidRPr="00BE54C5">
              <w:rPr>
                <w:rFonts w:ascii="Gill Sans MT" w:hAnsi="Gill Sans MT"/>
                <w:sz w:val="20"/>
                <w:szCs w:val="20"/>
              </w:rPr>
              <w:t xml:space="preserve"> do about it?’ ‘Who would</w:t>
            </w:r>
          </w:p>
          <w:p w:rsidR="0057469D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BE54C5">
              <w:rPr>
                <w:rFonts w:ascii="Gill Sans MT" w:hAnsi="Gill Sans MT"/>
                <w:sz w:val="20"/>
                <w:szCs w:val="20"/>
              </w:rPr>
              <w:t>like</w:t>
            </w:r>
            <w:proofErr w:type="gramEnd"/>
            <w:r w:rsidRPr="00BE54C5">
              <w:rPr>
                <w:rFonts w:ascii="Gill Sans MT" w:hAnsi="Gill Sans MT"/>
                <w:sz w:val="20"/>
                <w:szCs w:val="20"/>
              </w:rPr>
              <w:t xml:space="preserve"> to take it further?’</w:t>
            </w:r>
            <w:r w:rsidRPr="00BE54C5">
              <w:rPr>
                <w:rFonts w:ascii="Gill Sans MT" w:hAnsi="Gill Sans MT"/>
                <w:sz w:val="20"/>
                <w:szCs w:val="20"/>
              </w:rPr>
              <w:br/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exploring how different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cultures can offer great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insights into how we lead our</w:t>
            </w:r>
          </w:p>
          <w:p w:rsidR="0057469D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lives</w:t>
            </w:r>
          </w:p>
        </w:tc>
      </w:tr>
      <w:tr w:rsidR="00A75127" w:rsidRPr="00BE54C5" w:rsidTr="00BE54C5">
        <w:trPr>
          <w:trHeight w:val="148"/>
        </w:trPr>
        <w:tc>
          <w:tcPr>
            <w:tcW w:w="3092" w:type="dxa"/>
            <w:vMerge w:val="restart"/>
            <w:shd w:val="pct10" w:color="auto" w:fill="auto"/>
          </w:tcPr>
          <w:p w:rsidR="0057469D" w:rsidRPr="00BE54C5" w:rsidRDefault="00A75127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E54C5">
              <w:rPr>
                <w:rFonts w:ascii="Gill Sans MT" w:hAnsi="Gill Sans MT"/>
                <w:b/>
                <w:sz w:val="20"/>
                <w:szCs w:val="20"/>
              </w:rPr>
              <w:t>Religious Education</w:t>
            </w:r>
          </w:p>
        </w:tc>
        <w:tc>
          <w:tcPr>
            <w:tcW w:w="3106" w:type="dxa"/>
            <w:shd w:val="pct10" w:color="auto" w:fill="auto"/>
          </w:tcPr>
          <w:p w:rsidR="0057469D" w:rsidRPr="00BE54C5" w:rsidRDefault="0057469D" w:rsidP="00217CEB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spiritual</w:t>
            </w:r>
          </w:p>
          <w:p w:rsidR="0057469D" w:rsidRPr="00BE54C5" w:rsidRDefault="0057469D" w:rsidP="00217CEB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  <w:tc>
          <w:tcPr>
            <w:tcW w:w="3095" w:type="dxa"/>
            <w:shd w:val="pct10" w:color="auto" w:fill="auto"/>
          </w:tcPr>
          <w:p w:rsidR="0057469D" w:rsidRPr="00BE54C5" w:rsidRDefault="0057469D" w:rsidP="00217CEB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moral</w:t>
            </w:r>
          </w:p>
          <w:p w:rsidR="0057469D" w:rsidRPr="00BE54C5" w:rsidRDefault="0057469D" w:rsidP="00217CEB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  <w:tc>
          <w:tcPr>
            <w:tcW w:w="3094" w:type="dxa"/>
            <w:shd w:val="pct10" w:color="auto" w:fill="auto"/>
          </w:tcPr>
          <w:p w:rsidR="0057469D" w:rsidRPr="00BE54C5" w:rsidRDefault="0057469D" w:rsidP="00217CEB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social</w:t>
            </w:r>
          </w:p>
          <w:p w:rsidR="0057469D" w:rsidRPr="00BE54C5" w:rsidRDefault="0057469D" w:rsidP="00217CEB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  <w:tc>
          <w:tcPr>
            <w:tcW w:w="3095" w:type="dxa"/>
            <w:shd w:val="pct10" w:color="auto" w:fill="auto"/>
          </w:tcPr>
          <w:p w:rsidR="0057469D" w:rsidRPr="00BE54C5" w:rsidRDefault="0057469D" w:rsidP="00217CEB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cultural</w:t>
            </w:r>
          </w:p>
          <w:p w:rsidR="0057469D" w:rsidRPr="00BE54C5" w:rsidRDefault="0057469D" w:rsidP="00217CEB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</w:tr>
      <w:tr w:rsidR="00A75127" w:rsidRPr="00BE54C5" w:rsidTr="00BE54C5">
        <w:trPr>
          <w:trHeight w:val="148"/>
        </w:trPr>
        <w:tc>
          <w:tcPr>
            <w:tcW w:w="3092" w:type="dxa"/>
            <w:vMerge/>
            <w:shd w:val="pct10" w:color="auto" w:fill="auto"/>
          </w:tcPr>
          <w:p w:rsidR="0057469D" w:rsidRPr="00BE54C5" w:rsidRDefault="0057469D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experiencing wonder and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joy through learning about and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from stories, celebrations,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rituals and different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expressions of religion and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lastRenderedPageBreak/>
              <w:t>worldviews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asking and responding to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questions of meaning and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purpose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considering questions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about God and evaluating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truth claims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exploring spiritual practices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such as worship and payer,</w:t>
            </w:r>
          </w:p>
          <w:p w:rsidR="0057469D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and considering the impact of these on believers and any relevance to their own life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lastRenderedPageBreak/>
              <w:br/>
              <w:t>By exploring morality including rules, teachings and commands such as The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Golden Rule, the ten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commandments, the sayings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lastRenderedPageBreak/>
              <w:t>(hadith) of Muhammad,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investigating the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importance of service to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others in Sikhism, Hinduism and Buddhism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exploring religious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perspectives and responses to evil and suffering in the world</w:t>
            </w:r>
            <w:r w:rsidRPr="00BE54C5">
              <w:rPr>
                <w:rFonts w:ascii="Gill Sans MT" w:hAnsi="Gill Sans MT"/>
                <w:sz w:val="20"/>
                <w:szCs w:val="20"/>
              </w:rPr>
              <w:br/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By asking questions about the purpose and meaning of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reconciliation and salvation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BE54C5">
              <w:rPr>
                <w:rFonts w:ascii="Gill Sans MT" w:hAnsi="Gill Sans MT"/>
                <w:sz w:val="20"/>
                <w:szCs w:val="20"/>
              </w:rPr>
              <w:t>e.g</w:t>
            </w:r>
            <w:proofErr w:type="spellEnd"/>
            <w:r w:rsidRPr="00BE54C5">
              <w:rPr>
                <w:rFonts w:ascii="Gill Sans MT" w:hAnsi="Gill Sans MT"/>
                <w:sz w:val="20"/>
                <w:szCs w:val="20"/>
              </w:rPr>
              <w:t xml:space="preserve"> exploring Yom Kippur,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Christian salvation story</w:t>
            </w:r>
          </w:p>
          <w:p w:rsidR="0057469D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 xml:space="preserve">By using the Eco RE provided by Norwich </w:t>
            </w:r>
            <w:proofErr w:type="spellStart"/>
            <w:r w:rsidRPr="00BE54C5">
              <w:rPr>
                <w:rFonts w:ascii="Gill Sans MT" w:hAnsi="Gill Sans MT"/>
                <w:sz w:val="20"/>
                <w:szCs w:val="20"/>
              </w:rPr>
              <w:t>Dioceseenquiries</w:t>
            </w:r>
            <w:proofErr w:type="spellEnd"/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lastRenderedPageBreak/>
              <w:br/>
              <w:t>By exploring the qualities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which are valued by a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civilised society –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thoughtfulness, honesty,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respect for difference,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lastRenderedPageBreak/>
              <w:t>independence and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interdependence</w:t>
            </w:r>
          </w:p>
          <w:p w:rsidR="0057469D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asking questions about the social impact of religion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lastRenderedPageBreak/>
              <w:br/>
              <w:t>By exploring similarities and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differences between faiths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and cultures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considering in particular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lastRenderedPageBreak/>
              <w:t xml:space="preserve">different cultural expressions of Christianity; for example, using the </w:t>
            </w:r>
            <w:proofErr w:type="spellStart"/>
            <w:r w:rsidRPr="00BE54C5">
              <w:rPr>
                <w:rFonts w:ascii="Gill Sans MT" w:hAnsi="Gill Sans MT"/>
                <w:sz w:val="20"/>
                <w:szCs w:val="20"/>
              </w:rPr>
              <w:t>Ngara</w:t>
            </w:r>
            <w:proofErr w:type="spellEnd"/>
            <w:r w:rsidRPr="00BE54C5">
              <w:rPr>
                <w:rFonts w:ascii="Gill Sans MT" w:hAnsi="Gill Sans MT"/>
                <w:sz w:val="20"/>
                <w:szCs w:val="20"/>
              </w:rPr>
              <w:t xml:space="preserve"> crosses resource (St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BE54C5">
              <w:rPr>
                <w:rFonts w:ascii="Gill Sans MT" w:hAnsi="Gill Sans MT"/>
                <w:sz w:val="20"/>
                <w:szCs w:val="20"/>
              </w:rPr>
              <w:t>Edmundsbury</w:t>
            </w:r>
            <w:proofErr w:type="spellEnd"/>
            <w:r w:rsidRPr="00BE54C5">
              <w:rPr>
                <w:rFonts w:ascii="Gill Sans MT" w:hAnsi="Gill Sans MT"/>
                <w:sz w:val="20"/>
                <w:szCs w:val="20"/>
              </w:rPr>
              <w:t xml:space="preserve"> and Ipswich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Diocese)</w:t>
            </w:r>
            <w:r w:rsidRPr="00BE54C5">
              <w:rPr>
                <w:rFonts w:ascii="Gill Sans MT" w:hAnsi="Gill Sans MT"/>
                <w:sz w:val="20"/>
                <w:szCs w:val="20"/>
              </w:rPr>
              <w:br/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By learning about UK saints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and those to which their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school might be named after</w:t>
            </w:r>
            <w:r w:rsidRPr="00BE54C5">
              <w:rPr>
                <w:rFonts w:ascii="Gill Sans MT" w:hAnsi="Gill Sans MT"/>
                <w:sz w:val="20"/>
                <w:szCs w:val="20"/>
              </w:rPr>
              <w:br/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By engaging with text,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artefacts and other sources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from different cultures and</w:t>
            </w:r>
          </w:p>
          <w:p w:rsidR="0057469D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religious backgrounds</w:t>
            </w:r>
          </w:p>
        </w:tc>
      </w:tr>
      <w:tr w:rsidR="00A75127" w:rsidRPr="00BE54C5" w:rsidTr="00BE54C5">
        <w:trPr>
          <w:trHeight w:val="148"/>
        </w:trPr>
        <w:tc>
          <w:tcPr>
            <w:tcW w:w="3092" w:type="dxa"/>
            <w:vMerge w:val="restart"/>
            <w:shd w:val="pct10" w:color="auto" w:fill="auto"/>
          </w:tcPr>
          <w:p w:rsidR="0057469D" w:rsidRPr="00BE54C5" w:rsidRDefault="00A75127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E54C5">
              <w:rPr>
                <w:rFonts w:ascii="Gill Sans MT" w:hAnsi="Gill Sans MT"/>
                <w:b/>
                <w:sz w:val="20"/>
                <w:szCs w:val="20"/>
              </w:rPr>
              <w:lastRenderedPageBreak/>
              <w:t>Science</w:t>
            </w:r>
          </w:p>
        </w:tc>
        <w:tc>
          <w:tcPr>
            <w:tcW w:w="3106" w:type="dxa"/>
            <w:shd w:val="pct10" w:color="auto" w:fill="auto"/>
          </w:tcPr>
          <w:p w:rsidR="0057469D" w:rsidRPr="00BE54C5" w:rsidRDefault="0057469D" w:rsidP="00217CEB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spiritual</w:t>
            </w:r>
          </w:p>
          <w:p w:rsidR="0057469D" w:rsidRPr="00BE54C5" w:rsidRDefault="0057469D" w:rsidP="00217CEB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  <w:tc>
          <w:tcPr>
            <w:tcW w:w="3095" w:type="dxa"/>
            <w:shd w:val="pct10" w:color="auto" w:fill="auto"/>
          </w:tcPr>
          <w:p w:rsidR="0057469D" w:rsidRPr="00BE54C5" w:rsidRDefault="0057469D" w:rsidP="00217CEB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moral</w:t>
            </w:r>
          </w:p>
          <w:p w:rsidR="0057469D" w:rsidRPr="00BE54C5" w:rsidRDefault="0057469D" w:rsidP="00217CEB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  <w:tc>
          <w:tcPr>
            <w:tcW w:w="3094" w:type="dxa"/>
            <w:shd w:val="pct10" w:color="auto" w:fill="auto"/>
          </w:tcPr>
          <w:p w:rsidR="0057469D" w:rsidRPr="00BE54C5" w:rsidRDefault="0057469D" w:rsidP="00217CEB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social</w:t>
            </w:r>
          </w:p>
          <w:p w:rsidR="0057469D" w:rsidRPr="00BE54C5" w:rsidRDefault="0057469D" w:rsidP="00217CEB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  <w:tc>
          <w:tcPr>
            <w:tcW w:w="3095" w:type="dxa"/>
            <w:shd w:val="pct10" w:color="auto" w:fill="auto"/>
          </w:tcPr>
          <w:p w:rsidR="0057469D" w:rsidRPr="00BE54C5" w:rsidRDefault="0057469D" w:rsidP="00217CEB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 xml:space="preserve">We promote </w:t>
            </w:r>
            <w:r w:rsidRPr="00BE54C5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cultural</w:t>
            </w:r>
          </w:p>
          <w:p w:rsidR="0057469D" w:rsidRPr="00BE54C5" w:rsidRDefault="0057469D" w:rsidP="00217CEB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</w:t>
            </w:r>
          </w:p>
        </w:tc>
      </w:tr>
      <w:tr w:rsidR="00A75127" w:rsidRPr="00BE54C5" w:rsidTr="00BE54C5">
        <w:trPr>
          <w:trHeight w:val="148"/>
        </w:trPr>
        <w:tc>
          <w:tcPr>
            <w:tcW w:w="3092" w:type="dxa"/>
            <w:vMerge/>
            <w:shd w:val="pct10" w:color="auto" w:fill="auto"/>
          </w:tcPr>
          <w:p w:rsidR="0057469D" w:rsidRPr="00BE54C5" w:rsidRDefault="0057469D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3106" w:type="dxa"/>
          </w:tcPr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demonstrating openness to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the fact that some answers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cannot be provided by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Science.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creating opportunities for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pupils to ask questions about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how living things rely on and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BE54C5">
              <w:rPr>
                <w:rFonts w:ascii="Gill Sans MT" w:hAnsi="Gill Sans MT"/>
                <w:sz w:val="20"/>
                <w:szCs w:val="20"/>
              </w:rPr>
              <w:t>contribute</w:t>
            </w:r>
            <w:proofErr w:type="gramEnd"/>
            <w:r w:rsidRPr="00BE54C5">
              <w:rPr>
                <w:rFonts w:ascii="Gill Sans MT" w:hAnsi="Gill Sans MT"/>
                <w:sz w:val="20"/>
                <w:szCs w:val="20"/>
              </w:rPr>
              <w:t xml:space="preserve"> to their environment.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using tools such as Star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Walk which allow pupils to plot the stars in relation to their location and open up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questions about the size of the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universe and how it might</w:t>
            </w:r>
          </w:p>
          <w:p w:rsidR="0057469D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have been formed</w:t>
            </w:r>
          </w:p>
        </w:tc>
        <w:tc>
          <w:tcPr>
            <w:tcW w:w="3095" w:type="dxa"/>
          </w:tcPr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offering pupils the chance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to consider the wonder of the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natural world and the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inventions which have made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BE54C5">
              <w:rPr>
                <w:rFonts w:ascii="Gill Sans MT" w:hAnsi="Gill Sans MT"/>
                <w:sz w:val="20"/>
                <w:szCs w:val="20"/>
              </w:rPr>
              <w:t>the</w:t>
            </w:r>
            <w:proofErr w:type="gramEnd"/>
            <w:r w:rsidRPr="00BE54C5">
              <w:rPr>
                <w:rFonts w:ascii="Gill Sans MT" w:hAnsi="Gill Sans MT"/>
                <w:sz w:val="20"/>
                <w:szCs w:val="20"/>
              </w:rPr>
              <w:t xml:space="preserve"> world a better place.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considering that not all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developments have been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good because they have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caused harm to the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BE54C5">
              <w:rPr>
                <w:rFonts w:ascii="Gill Sans MT" w:hAnsi="Gill Sans MT"/>
                <w:sz w:val="20"/>
                <w:szCs w:val="20"/>
              </w:rPr>
              <w:t>environment</w:t>
            </w:r>
            <w:proofErr w:type="gramEnd"/>
            <w:r w:rsidRPr="00BE54C5">
              <w:rPr>
                <w:rFonts w:ascii="Gill Sans MT" w:hAnsi="Gill Sans MT"/>
                <w:sz w:val="20"/>
                <w:szCs w:val="20"/>
              </w:rPr>
              <w:t xml:space="preserve"> and to people.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encouraging pupils to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speculate about how science can be used both for good</w:t>
            </w:r>
          </w:p>
          <w:p w:rsidR="0057469D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BE54C5">
              <w:rPr>
                <w:rFonts w:ascii="Gill Sans MT" w:hAnsi="Gill Sans MT"/>
                <w:sz w:val="20"/>
                <w:szCs w:val="20"/>
              </w:rPr>
              <w:t>and</w:t>
            </w:r>
            <w:proofErr w:type="gramEnd"/>
            <w:r w:rsidRPr="00BE54C5">
              <w:rPr>
                <w:rFonts w:ascii="Gill Sans MT" w:hAnsi="Gill Sans MT"/>
                <w:sz w:val="20"/>
                <w:szCs w:val="20"/>
              </w:rPr>
              <w:t xml:space="preserve"> evil.</w:t>
            </w:r>
          </w:p>
        </w:tc>
        <w:tc>
          <w:tcPr>
            <w:tcW w:w="3094" w:type="dxa"/>
          </w:tcPr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using opportunities during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Science lessons to explain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how to keep other people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safe and how they might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protect a younger or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BE54C5">
              <w:rPr>
                <w:rFonts w:ascii="Gill Sans MT" w:hAnsi="Gill Sans MT"/>
                <w:sz w:val="20"/>
                <w:szCs w:val="20"/>
              </w:rPr>
              <w:t>vulnerable</w:t>
            </w:r>
            <w:proofErr w:type="gramEnd"/>
            <w:r w:rsidRPr="00BE54C5">
              <w:rPr>
                <w:rFonts w:ascii="Gill Sans MT" w:hAnsi="Gill Sans MT"/>
                <w:sz w:val="20"/>
                <w:szCs w:val="20"/>
              </w:rPr>
              <w:t xml:space="preserve"> young person.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exploring the social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dimension of scientific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advances e.g. environmental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concerns, medical advances,</w:t>
            </w:r>
          </w:p>
          <w:p w:rsidR="0057469D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energy processes</w:t>
            </w:r>
          </w:p>
        </w:tc>
        <w:tc>
          <w:tcPr>
            <w:tcW w:w="3095" w:type="dxa"/>
          </w:tcPr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br/>
              <w:t>By asking questions about the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ways in which scientific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discoveries from around the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BE54C5">
              <w:rPr>
                <w:rFonts w:ascii="Gill Sans MT" w:hAnsi="Gill Sans MT"/>
                <w:sz w:val="20"/>
                <w:szCs w:val="20"/>
              </w:rPr>
              <w:t>world</w:t>
            </w:r>
            <w:proofErr w:type="gramEnd"/>
            <w:r w:rsidRPr="00BE54C5">
              <w:rPr>
                <w:rFonts w:ascii="Gill Sans MT" w:hAnsi="Gill Sans MT"/>
                <w:sz w:val="20"/>
                <w:szCs w:val="20"/>
              </w:rPr>
              <w:t xml:space="preserve"> have affected our lives.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There is a rich heritage of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scientific discoveries from</w:t>
            </w:r>
          </w:p>
          <w:p w:rsidR="00A75127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Hindu, Egyptian and Muslim</w:t>
            </w:r>
          </w:p>
          <w:p w:rsidR="0057469D" w:rsidRPr="00BE54C5" w:rsidRDefault="00A75127" w:rsidP="00A75127">
            <w:pPr>
              <w:rPr>
                <w:rFonts w:ascii="Gill Sans MT" w:hAnsi="Gill Sans MT"/>
                <w:sz w:val="20"/>
                <w:szCs w:val="20"/>
              </w:rPr>
            </w:pPr>
            <w:r w:rsidRPr="00BE54C5">
              <w:rPr>
                <w:rFonts w:ascii="Gill Sans MT" w:hAnsi="Gill Sans MT"/>
                <w:sz w:val="20"/>
                <w:szCs w:val="20"/>
              </w:rPr>
              <w:t>traditions</w:t>
            </w:r>
          </w:p>
        </w:tc>
      </w:tr>
    </w:tbl>
    <w:p w:rsidR="00EF07A0" w:rsidRPr="00BE54C5" w:rsidRDefault="00EF07A0">
      <w:pPr>
        <w:rPr>
          <w:rFonts w:ascii="Gill Sans MT" w:hAnsi="Gill Sans MT"/>
          <w:sz w:val="20"/>
          <w:szCs w:val="20"/>
        </w:rPr>
      </w:pPr>
    </w:p>
    <w:sectPr w:rsidR="00EF07A0" w:rsidRPr="00BE54C5" w:rsidSect="00A751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0C"/>
    <w:rsid w:val="00156292"/>
    <w:rsid w:val="005445D6"/>
    <w:rsid w:val="00560CE1"/>
    <w:rsid w:val="0057469D"/>
    <w:rsid w:val="0065204E"/>
    <w:rsid w:val="006909B9"/>
    <w:rsid w:val="007A22A2"/>
    <w:rsid w:val="00A75127"/>
    <w:rsid w:val="00BE54C5"/>
    <w:rsid w:val="00D35D2C"/>
    <w:rsid w:val="00EF07A0"/>
    <w:rsid w:val="00FA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111B0D-CE39-45EE-A258-F5E68DD4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Wilson</dc:creator>
  <cp:lastModifiedBy>Lloyd, Alison</cp:lastModifiedBy>
  <cp:revision>2</cp:revision>
  <dcterms:created xsi:type="dcterms:W3CDTF">2020-08-25T13:17:00Z</dcterms:created>
  <dcterms:modified xsi:type="dcterms:W3CDTF">2020-08-25T13:17:00Z</dcterms:modified>
</cp:coreProperties>
</file>