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1066"/>
        <w:gridCol w:w="1115"/>
        <w:gridCol w:w="1115"/>
        <w:gridCol w:w="1269"/>
        <w:gridCol w:w="1121"/>
        <w:gridCol w:w="1102"/>
        <w:gridCol w:w="1119"/>
        <w:gridCol w:w="1109"/>
      </w:tblGrid>
      <w:tr w:rsidR="00F25FB6" w14:paraId="6EA8EBD7" w14:textId="77777777" w:rsidTr="00F25FB6">
        <w:tc>
          <w:tcPr>
            <w:tcW w:w="1066" w:type="dxa"/>
          </w:tcPr>
          <w:p w14:paraId="1AAD3204" w14:textId="77777777" w:rsidR="00F25FB6" w:rsidRDefault="00F25FB6" w:rsidP="00F25FB6"/>
        </w:tc>
        <w:tc>
          <w:tcPr>
            <w:tcW w:w="1115" w:type="dxa"/>
          </w:tcPr>
          <w:p w14:paraId="01648FE2" w14:textId="1B48C23E" w:rsidR="00F25FB6" w:rsidRDefault="00F25FB6" w:rsidP="00F25FB6">
            <w:r>
              <w:t>Monday</w:t>
            </w:r>
          </w:p>
        </w:tc>
        <w:tc>
          <w:tcPr>
            <w:tcW w:w="1115" w:type="dxa"/>
          </w:tcPr>
          <w:p w14:paraId="09F08F12" w14:textId="76FEC7F1" w:rsidR="00F25FB6" w:rsidRDefault="00F25FB6" w:rsidP="00F25FB6">
            <w:r>
              <w:t>Tuesday</w:t>
            </w:r>
          </w:p>
        </w:tc>
        <w:tc>
          <w:tcPr>
            <w:tcW w:w="1269" w:type="dxa"/>
          </w:tcPr>
          <w:p w14:paraId="6CAD6155" w14:textId="0903D2A0" w:rsidR="00F25FB6" w:rsidRDefault="00F25FB6" w:rsidP="00F25FB6">
            <w:r>
              <w:t>Wednesday</w:t>
            </w:r>
          </w:p>
        </w:tc>
        <w:tc>
          <w:tcPr>
            <w:tcW w:w="1121" w:type="dxa"/>
          </w:tcPr>
          <w:p w14:paraId="527BDD45" w14:textId="1737BDF9" w:rsidR="00F25FB6" w:rsidRDefault="00F25FB6" w:rsidP="00F25FB6">
            <w:r>
              <w:t>Thursday</w:t>
            </w:r>
          </w:p>
        </w:tc>
        <w:tc>
          <w:tcPr>
            <w:tcW w:w="1102" w:type="dxa"/>
          </w:tcPr>
          <w:p w14:paraId="74E48B23" w14:textId="7B356F63" w:rsidR="00F25FB6" w:rsidRDefault="00F25FB6" w:rsidP="00F25FB6">
            <w:r>
              <w:t>Friday</w:t>
            </w:r>
          </w:p>
        </w:tc>
        <w:tc>
          <w:tcPr>
            <w:tcW w:w="1119" w:type="dxa"/>
          </w:tcPr>
          <w:p w14:paraId="7EBAAD34" w14:textId="608A6CED" w:rsidR="00F25FB6" w:rsidRDefault="00F25FB6" w:rsidP="00F25FB6">
            <w:r>
              <w:t>Saturday</w:t>
            </w:r>
          </w:p>
        </w:tc>
        <w:tc>
          <w:tcPr>
            <w:tcW w:w="1109" w:type="dxa"/>
          </w:tcPr>
          <w:p w14:paraId="5A93AEE2" w14:textId="165545DA" w:rsidR="00F25FB6" w:rsidRDefault="00F25FB6" w:rsidP="00F25FB6">
            <w:r>
              <w:t>Sunday</w:t>
            </w:r>
          </w:p>
        </w:tc>
      </w:tr>
      <w:tr w:rsidR="00F25FB6" w14:paraId="051757B5" w14:textId="77777777" w:rsidTr="00F25FB6">
        <w:tc>
          <w:tcPr>
            <w:tcW w:w="1066" w:type="dxa"/>
          </w:tcPr>
          <w:p w14:paraId="616C8BD8" w14:textId="15D33144" w:rsidR="00F25FB6" w:rsidRDefault="00F25FB6" w:rsidP="00F25FB6">
            <w:r>
              <w:t>Week1</w:t>
            </w:r>
          </w:p>
        </w:tc>
        <w:tc>
          <w:tcPr>
            <w:tcW w:w="1115" w:type="dxa"/>
          </w:tcPr>
          <w:p w14:paraId="1C3DB74F" w14:textId="082EF49F" w:rsidR="00F25FB6" w:rsidRDefault="004F5D7A" w:rsidP="00F25FB6">
            <w:r>
              <w:t>12.30pm – 6.30pm</w:t>
            </w:r>
          </w:p>
        </w:tc>
        <w:tc>
          <w:tcPr>
            <w:tcW w:w="1115" w:type="dxa"/>
          </w:tcPr>
          <w:p w14:paraId="06AE2360" w14:textId="0BE9E18D" w:rsidR="00F25FB6" w:rsidRDefault="00F9665A" w:rsidP="00F25FB6">
            <w:r>
              <w:t>Off</w:t>
            </w:r>
          </w:p>
        </w:tc>
        <w:tc>
          <w:tcPr>
            <w:tcW w:w="1269" w:type="dxa"/>
          </w:tcPr>
          <w:p w14:paraId="618FCCE6" w14:textId="2D990995" w:rsidR="00F25FB6" w:rsidRDefault="004F5D7A" w:rsidP="00F25FB6">
            <w:r>
              <w:t>12.30pm – 6.30pm</w:t>
            </w:r>
          </w:p>
        </w:tc>
        <w:tc>
          <w:tcPr>
            <w:tcW w:w="1121" w:type="dxa"/>
          </w:tcPr>
          <w:p w14:paraId="64B48824" w14:textId="2BF38E1E" w:rsidR="00F25FB6" w:rsidRDefault="004F5D7A" w:rsidP="00F25FB6">
            <w:r>
              <w:t>12.30pm – 6.30pm</w:t>
            </w:r>
          </w:p>
        </w:tc>
        <w:tc>
          <w:tcPr>
            <w:tcW w:w="1102" w:type="dxa"/>
          </w:tcPr>
          <w:p w14:paraId="7CD7BF31" w14:textId="44DFF9CA" w:rsidR="00F25FB6" w:rsidRDefault="004F5D7A" w:rsidP="00F25FB6">
            <w:r>
              <w:t>Off</w:t>
            </w:r>
          </w:p>
        </w:tc>
        <w:tc>
          <w:tcPr>
            <w:tcW w:w="1119" w:type="dxa"/>
          </w:tcPr>
          <w:p w14:paraId="7BCEAD23" w14:textId="298CE41B" w:rsidR="00F25FB6" w:rsidRDefault="00F25FB6" w:rsidP="00F25FB6">
            <w:r>
              <w:t>Off</w:t>
            </w:r>
          </w:p>
        </w:tc>
        <w:tc>
          <w:tcPr>
            <w:tcW w:w="1109" w:type="dxa"/>
          </w:tcPr>
          <w:p w14:paraId="42D51F1C" w14:textId="7A216BA8" w:rsidR="00F25FB6" w:rsidRDefault="00F25FB6" w:rsidP="00F25FB6">
            <w:r>
              <w:t>Off</w:t>
            </w:r>
          </w:p>
        </w:tc>
      </w:tr>
      <w:tr w:rsidR="00F25FB6" w14:paraId="0E781872" w14:textId="77777777" w:rsidTr="00F25FB6">
        <w:tc>
          <w:tcPr>
            <w:tcW w:w="1066" w:type="dxa"/>
          </w:tcPr>
          <w:p w14:paraId="6B8C68C2" w14:textId="27964753" w:rsidR="00F25FB6" w:rsidRDefault="00F25FB6" w:rsidP="00F25FB6">
            <w:r>
              <w:t>Week 2</w:t>
            </w:r>
          </w:p>
        </w:tc>
        <w:tc>
          <w:tcPr>
            <w:tcW w:w="1115" w:type="dxa"/>
          </w:tcPr>
          <w:p w14:paraId="049BC88D" w14:textId="15BE63BF" w:rsidR="00F25FB6" w:rsidRDefault="004F5D7A" w:rsidP="00F25FB6">
            <w:r>
              <w:t>12.30pm – 6.30pm</w:t>
            </w:r>
          </w:p>
        </w:tc>
        <w:tc>
          <w:tcPr>
            <w:tcW w:w="1115" w:type="dxa"/>
          </w:tcPr>
          <w:p w14:paraId="67697641" w14:textId="2CDC4380" w:rsidR="00F25FB6" w:rsidRDefault="004F5D7A" w:rsidP="00F25FB6">
            <w:r>
              <w:t>Off</w:t>
            </w:r>
          </w:p>
        </w:tc>
        <w:tc>
          <w:tcPr>
            <w:tcW w:w="1269" w:type="dxa"/>
          </w:tcPr>
          <w:p w14:paraId="53EA7BD2" w14:textId="18AD8372" w:rsidR="00F25FB6" w:rsidRDefault="004F5D7A" w:rsidP="00F25FB6">
            <w:r>
              <w:t>12.30pm – 6.30pm</w:t>
            </w:r>
          </w:p>
        </w:tc>
        <w:tc>
          <w:tcPr>
            <w:tcW w:w="1121" w:type="dxa"/>
          </w:tcPr>
          <w:p w14:paraId="659D09D1" w14:textId="17C03E36" w:rsidR="00F25FB6" w:rsidRDefault="004F5D7A" w:rsidP="00F25FB6">
            <w:r>
              <w:t>12.30pm – 6.30pm</w:t>
            </w:r>
          </w:p>
        </w:tc>
        <w:tc>
          <w:tcPr>
            <w:tcW w:w="1102" w:type="dxa"/>
          </w:tcPr>
          <w:p w14:paraId="548E91A8" w14:textId="0CCEC827" w:rsidR="00F25FB6" w:rsidRDefault="004F5D7A" w:rsidP="00F25FB6">
            <w:r>
              <w:t>Off</w:t>
            </w:r>
          </w:p>
        </w:tc>
        <w:tc>
          <w:tcPr>
            <w:tcW w:w="1119" w:type="dxa"/>
          </w:tcPr>
          <w:p w14:paraId="7C76C819" w14:textId="168B51A8" w:rsidR="00F25FB6" w:rsidRDefault="00F9665A" w:rsidP="00F25FB6">
            <w:r>
              <w:t>Off</w:t>
            </w:r>
          </w:p>
        </w:tc>
        <w:tc>
          <w:tcPr>
            <w:tcW w:w="1109" w:type="dxa"/>
          </w:tcPr>
          <w:p w14:paraId="73E760C3" w14:textId="7DB6EFAD" w:rsidR="00F25FB6" w:rsidRDefault="00F25FB6" w:rsidP="00F25FB6">
            <w:r>
              <w:t>Off</w:t>
            </w:r>
          </w:p>
        </w:tc>
      </w:tr>
      <w:tr w:rsidR="00F25FB6" w14:paraId="55D8990A" w14:textId="77777777" w:rsidTr="00F25FB6">
        <w:tc>
          <w:tcPr>
            <w:tcW w:w="1066" w:type="dxa"/>
          </w:tcPr>
          <w:p w14:paraId="304E8DC7" w14:textId="41ACE121" w:rsidR="00F25FB6" w:rsidRDefault="00F25FB6" w:rsidP="00F25FB6">
            <w:r>
              <w:t>Week 3</w:t>
            </w:r>
          </w:p>
        </w:tc>
        <w:tc>
          <w:tcPr>
            <w:tcW w:w="1115" w:type="dxa"/>
          </w:tcPr>
          <w:p w14:paraId="50A1E641" w14:textId="7560F0F8" w:rsidR="00F25FB6" w:rsidRDefault="004F5D7A" w:rsidP="00F25FB6">
            <w:r>
              <w:t>Off</w:t>
            </w:r>
          </w:p>
        </w:tc>
        <w:tc>
          <w:tcPr>
            <w:tcW w:w="1115" w:type="dxa"/>
          </w:tcPr>
          <w:p w14:paraId="6E0B3915" w14:textId="71872D02" w:rsidR="00F25FB6" w:rsidRDefault="00F25FB6" w:rsidP="00F25FB6">
            <w:r>
              <w:t>Off</w:t>
            </w:r>
          </w:p>
        </w:tc>
        <w:tc>
          <w:tcPr>
            <w:tcW w:w="1269" w:type="dxa"/>
          </w:tcPr>
          <w:p w14:paraId="3F99C2EE" w14:textId="2563B67B" w:rsidR="00F25FB6" w:rsidRDefault="004F5D7A" w:rsidP="00F25FB6">
            <w:r>
              <w:t>3.30pm – 6.30pm</w:t>
            </w:r>
          </w:p>
        </w:tc>
        <w:tc>
          <w:tcPr>
            <w:tcW w:w="1121" w:type="dxa"/>
          </w:tcPr>
          <w:p w14:paraId="08D7F84F" w14:textId="1DD0861B" w:rsidR="00F25FB6" w:rsidRDefault="004F5D7A" w:rsidP="00F25FB6">
            <w:r>
              <w:t>Off</w:t>
            </w:r>
          </w:p>
        </w:tc>
        <w:tc>
          <w:tcPr>
            <w:tcW w:w="1102" w:type="dxa"/>
          </w:tcPr>
          <w:p w14:paraId="605DABFD" w14:textId="5BE062E4" w:rsidR="00F25FB6" w:rsidRDefault="004F5D7A" w:rsidP="00F25FB6">
            <w:r>
              <w:t>Off</w:t>
            </w:r>
          </w:p>
        </w:tc>
        <w:tc>
          <w:tcPr>
            <w:tcW w:w="1119" w:type="dxa"/>
          </w:tcPr>
          <w:p w14:paraId="049BF915" w14:textId="4D3BD4EB" w:rsidR="00F25FB6" w:rsidRDefault="004F5D7A" w:rsidP="00F25FB6">
            <w:r>
              <w:t>7.00am – 6.30pm</w:t>
            </w:r>
          </w:p>
        </w:tc>
        <w:tc>
          <w:tcPr>
            <w:tcW w:w="1109" w:type="dxa"/>
          </w:tcPr>
          <w:p w14:paraId="6EAF4AE1" w14:textId="50BA605F" w:rsidR="00F25FB6" w:rsidRDefault="004F5D7A" w:rsidP="00F25FB6">
            <w:r>
              <w:t>7.00am – 11.00am</w:t>
            </w:r>
          </w:p>
        </w:tc>
      </w:tr>
    </w:tbl>
    <w:p w14:paraId="12B27A46" w14:textId="6E31F51F" w:rsidR="00757C7B" w:rsidRDefault="00F25FB6">
      <w:r>
        <w:t>Rota for E-269-00</w:t>
      </w:r>
      <w:r w:rsidR="004F5D7A">
        <w:t>08</w:t>
      </w:r>
      <w:r>
        <w:t>|</w:t>
      </w:r>
      <w:r w:rsidR="004F5D7A">
        <w:t>Catering</w:t>
      </w:r>
      <w:r>
        <w:t xml:space="preserve"> Assistant|</w:t>
      </w:r>
    </w:p>
    <w:sectPr w:rsidR="00757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0D52" w14:textId="77777777" w:rsidR="00F25FB6" w:rsidRDefault="00F25FB6" w:rsidP="00F25FB6">
      <w:pPr>
        <w:spacing w:after="0" w:line="240" w:lineRule="auto"/>
      </w:pPr>
      <w:r>
        <w:separator/>
      </w:r>
    </w:p>
  </w:endnote>
  <w:endnote w:type="continuationSeparator" w:id="0">
    <w:p w14:paraId="24AA2735" w14:textId="77777777" w:rsidR="00F25FB6" w:rsidRDefault="00F25FB6" w:rsidP="00F2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B755" w14:textId="77777777" w:rsidR="00F25FB6" w:rsidRDefault="00F25FB6" w:rsidP="00F25FB6">
      <w:pPr>
        <w:spacing w:after="0" w:line="240" w:lineRule="auto"/>
      </w:pPr>
      <w:r>
        <w:separator/>
      </w:r>
    </w:p>
  </w:footnote>
  <w:footnote w:type="continuationSeparator" w:id="0">
    <w:p w14:paraId="275FDC99" w14:textId="77777777" w:rsidR="00F25FB6" w:rsidRDefault="00F25FB6" w:rsidP="00F2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B6"/>
    <w:rsid w:val="004F5D7A"/>
    <w:rsid w:val="006C2724"/>
    <w:rsid w:val="00757C7B"/>
    <w:rsid w:val="00C01C1D"/>
    <w:rsid w:val="00F25FB6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1248"/>
  <w15:chartTrackingRefBased/>
  <w15:docId w15:val="{3D9ACB67-E00B-4716-A213-A6756A1B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B6"/>
  </w:style>
  <w:style w:type="paragraph" w:styleId="Footer">
    <w:name w:val="footer"/>
    <w:basedOn w:val="Normal"/>
    <w:link w:val="FooterChar"/>
    <w:uiPriority w:val="99"/>
    <w:unhideWhenUsed/>
    <w:rsid w:val="00F25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B6"/>
  </w:style>
  <w:style w:type="paragraph" w:styleId="BalloonText">
    <w:name w:val="Balloon Text"/>
    <w:basedOn w:val="Normal"/>
    <w:link w:val="BalloonTextChar"/>
    <w:uiPriority w:val="99"/>
    <w:semiHidden/>
    <w:unhideWhenUsed/>
    <w:rsid w:val="004F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Shelstone, Caroline</dc:creator>
  <cp:keywords/>
  <dc:description/>
  <cp:lastModifiedBy>Riding, Karen</cp:lastModifiedBy>
  <cp:revision>2</cp:revision>
  <dcterms:created xsi:type="dcterms:W3CDTF">2021-04-30T06:32:00Z</dcterms:created>
  <dcterms:modified xsi:type="dcterms:W3CDTF">2021-04-30T06:32:00Z</dcterms:modified>
</cp:coreProperties>
</file>