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12E" w:rsidRPr="00367F37" w:rsidRDefault="00367F37" w:rsidP="00367F3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APPENDIX</w:t>
      </w:r>
      <w:r w:rsidR="008F592B">
        <w:rPr>
          <w:rFonts w:ascii="Arial" w:hAnsi="Arial" w:cs="Arial"/>
          <w:b/>
          <w:sz w:val="24"/>
          <w:szCs w:val="24"/>
        </w:rPr>
        <w:t xml:space="preserve"> A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15134" w:type="dxa"/>
        <w:jc w:val="center"/>
        <w:tblLayout w:type="fixed"/>
        <w:tblLook w:val="0000" w:firstRow="0" w:lastRow="0" w:firstColumn="0" w:lastColumn="0" w:noHBand="0" w:noVBand="0"/>
      </w:tblPr>
      <w:tblGrid>
        <w:gridCol w:w="2802"/>
        <w:gridCol w:w="4536"/>
        <w:gridCol w:w="3969"/>
        <w:gridCol w:w="3827"/>
      </w:tblGrid>
      <w:tr w:rsidR="00E6712E" w:rsidRPr="00FE6088" w:rsidTr="00CB099F">
        <w:trPr>
          <w:cantSplit/>
          <w:trHeight w:val="404"/>
          <w:jc w:val="center"/>
        </w:trPr>
        <w:tc>
          <w:tcPr>
            <w:tcW w:w="1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  <w:t xml:space="preserve">RISK ASSESSMENT 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  <w:t>This risk assessment should be used/read in conjuction with government</w:t>
            </w:r>
            <w:r w:rsidR="00945153"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  <w:t xml:space="preserve"> and LRF</w:t>
            </w:r>
            <w:r w:rsidRPr="00FE6088">
              <w:rPr>
                <w:rFonts w:ascii="Arial" w:eastAsia="Times New Roman" w:hAnsi="Arial" w:cs="Times New Roman"/>
                <w:b/>
                <w:noProof/>
                <w:color w:val="FF0000"/>
                <w:sz w:val="24"/>
                <w:szCs w:val="24"/>
                <w:lang w:eastAsia="en-GB"/>
              </w:rPr>
              <w:t xml:space="preserve"> guidance on COVID-19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2E" w:rsidRPr="00FE6088" w:rsidRDefault="008D237F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noProof/>
                <w:sz w:val="28"/>
                <w:szCs w:val="28"/>
                <w:lang w:eastAsia="en-GB"/>
              </w:rPr>
              <w:t>Insert Local Authority Logo</w:t>
            </w: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134" w:type="dxa"/>
            <w:gridSpan w:val="4"/>
            <w:tcBorders>
              <w:bottom w:val="single" w:sz="4" w:space="0" w:color="auto"/>
            </w:tcBorders>
            <w:shd w:val="clear" w:color="000000" w:fill="D9D9D9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PART A.  </w:t>
            </w:r>
            <w:r w:rsidRPr="00FE6088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ASSESSMENT DETAILS:</w:t>
            </w:r>
            <w:r w:rsidRPr="00FE608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 xml:space="preserve"> </w:t>
            </w: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jc w:val="center"/>
        </w:trPr>
        <w:tc>
          <w:tcPr>
            <w:tcW w:w="15134" w:type="dxa"/>
            <w:gridSpan w:val="4"/>
            <w:shd w:val="clear" w:color="000000" w:fill="FFFFFF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  <w:t>Area/task/activity</w:t>
            </w:r>
            <w:r w:rsidRPr="00FE6088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: 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  <w:t>Location of activity</w:t>
            </w:r>
            <w:r w:rsidRPr="00FE6088">
              <w:rPr>
                <w:rFonts w:ascii="Arial" w:eastAsia="Times New Roman" w:hAnsi="Arial" w:cs="Times New Roman"/>
                <w:color w:val="000000"/>
                <w:lang w:eastAsia="en-GB"/>
              </w:rPr>
              <w:t xml:space="preserve">: </w:t>
            </w: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  <w:vMerge w:val="restart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8D237F" w:rsidRPr="00FE6088" w:rsidRDefault="008D237F" w:rsidP="008D237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Care Home/Supported Living Home Address</w:t>
            </w:r>
          </w:p>
          <w:p w:rsidR="00E6712E" w:rsidRPr="00FE6088" w:rsidRDefault="008D237F" w:rsidP="008D237F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&amp; Contact details:</w:t>
            </w:r>
            <w:bookmarkStart w:id="0" w:name="_GoBack"/>
            <w:bookmarkEnd w:id="0"/>
          </w:p>
        </w:tc>
        <w:tc>
          <w:tcPr>
            <w:tcW w:w="4536" w:type="dxa"/>
            <w:vMerge w:val="restart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Name of Person(s) undertaking Assessment:</w:t>
            </w: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  <w:vMerge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4536" w:type="dxa"/>
            <w:vMerge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Signature(s):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</w:tcPr>
          <w:p w:rsidR="00E6712E" w:rsidRPr="00FE6088" w:rsidRDefault="008D237F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Home manager /SLS team leader/Dom Care Manager</w:t>
            </w:r>
          </w:p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4536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Date of Assessment: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2802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Signature:</w:t>
            </w:r>
          </w:p>
        </w:tc>
        <w:tc>
          <w:tcPr>
            <w:tcW w:w="4536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Planned Review Date:</w:t>
            </w: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3827" w:type="dxa"/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  <w:tr w:rsidR="00E6712E" w:rsidRPr="00FE6088" w:rsidTr="00CB09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  <w:jc w:val="center"/>
        </w:trPr>
        <w:tc>
          <w:tcPr>
            <w:tcW w:w="2802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How communicated to staff:</w:t>
            </w:r>
          </w:p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Cs w:val="20"/>
                <w:lang w:eastAsia="en-GB"/>
              </w:rPr>
              <w:t>Date communicated to staff: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</w:tr>
    </w:tbl>
    <w:p w:rsidR="00E6712E" w:rsidRPr="00FE6088" w:rsidRDefault="00E6712E" w:rsidP="00E6712E">
      <w:pPr>
        <w:spacing w:after="0" w:line="240" w:lineRule="auto"/>
        <w:rPr>
          <w:rFonts w:ascii="Arial" w:eastAsia="Times New Roman" w:hAnsi="Arial" w:cs="Times New Roman"/>
          <w:szCs w:val="20"/>
          <w:lang w:eastAsia="en-GB"/>
        </w:rPr>
      </w:pP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851"/>
        <w:gridCol w:w="2268"/>
        <w:gridCol w:w="992"/>
        <w:gridCol w:w="1276"/>
        <w:gridCol w:w="992"/>
        <w:gridCol w:w="992"/>
        <w:gridCol w:w="1483"/>
        <w:gridCol w:w="2911"/>
        <w:gridCol w:w="1412"/>
        <w:gridCol w:w="6"/>
      </w:tblGrid>
      <w:tr w:rsidR="00E6712E" w:rsidRPr="00FE6088" w:rsidTr="00CB099F">
        <w:trPr>
          <w:gridAfter w:val="1"/>
          <w:wAfter w:w="6" w:type="dxa"/>
          <w:tblHeader/>
          <w:jc w:val="center"/>
        </w:trPr>
        <w:tc>
          <w:tcPr>
            <w:tcW w:w="15128" w:type="dxa"/>
            <w:gridSpan w:val="10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 w:val="24"/>
                <w:szCs w:val="24"/>
                <w:lang w:eastAsia="en-GB"/>
              </w:rPr>
              <w:t>PART B. HAZARD IDENTIFICATION AND CONTROL MEASURES:</w:t>
            </w:r>
          </w:p>
        </w:tc>
      </w:tr>
      <w:tr w:rsidR="00E6712E" w:rsidRPr="00FE6088" w:rsidTr="00CB099F">
        <w:trPr>
          <w:gridAfter w:val="1"/>
          <w:wAfter w:w="6" w:type="dxa"/>
          <w:tblHeader/>
          <w:jc w:val="center"/>
        </w:trPr>
        <w:tc>
          <w:tcPr>
            <w:tcW w:w="2802" w:type="dxa"/>
            <w:gridSpan w:val="2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List of significant hazards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  <w:t>(something with the potential to cause harm)</w:t>
            </w:r>
          </w:p>
        </w:tc>
        <w:tc>
          <w:tcPr>
            <w:tcW w:w="2268" w:type="dxa"/>
            <w:shd w:val="clear" w:color="auto" w:fill="D9D9D9"/>
          </w:tcPr>
          <w:p w:rsidR="00E6712E" w:rsidRPr="00FE6088" w:rsidRDefault="00E6712E" w:rsidP="00CB099F">
            <w:pPr>
              <w:spacing w:before="60"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Who might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>be harmed</w:t>
            </w:r>
          </w:p>
        </w:tc>
        <w:tc>
          <w:tcPr>
            <w:tcW w:w="2268" w:type="dxa"/>
            <w:gridSpan w:val="2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 xml:space="preserve">Type of harm </w:t>
            </w:r>
          </w:p>
        </w:tc>
        <w:tc>
          <w:tcPr>
            <w:tcW w:w="7790" w:type="dxa"/>
            <w:gridSpan w:val="5"/>
            <w:shd w:val="clear" w:color="auto" w:fill="D9D9D9"/>
          </w:tcPr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 xml:space="preserve">Existing controls 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  <w:t>(actions already taken to control the risk -</w:t>
            </w:r>
          </w:p>
          <w:p w:rsidR="00E6712E" w:rsidRPr="00FE6088" w:rsidRDefault="00E6712E" w:rsidP="00CB099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  <w:t>include procedure for the task/activity where these are specified)</w:t>
            </w: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ind w:left="-49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before="60" w:after="0" w:line="240" w:lineRule="auto"/>
              <w:ind w:left="311"/>
              <w:rPr>
                <w:rFonts w:ascii="Arial" w:eastAsia="Times New Roman" w:hAnsi="Arial" w:cs="Times New Roman"/>
                <w:color w:val="000000"/>
                <w:lang w:eastAsia="en-GB"/>
              </w:rPr>
            </w:pPr>
          </w:p>
        </w:tc>
      </w:tr>
      <w:tr w:rsidR="00E6712E" w:rsidRPr="00FE6088" w:rsidTr="00CB099F">
        <w:trPr>
          <w:gridAfter w:val="1"/>
          <w:wAfter w:w="6" w:type="dxa"/>
          <w:jc w:val="center"/>
        </w:trPr>
        <w:tc>
          <w:tcPr>
            <w:tcW w:w="2802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2268" w:type="dxa"/>
            <w:gridSpan w:val="2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0"/>
                <w:lang w:eastAsia="en-GB"/>
              </w:rPr>
            </w:pPr>
          </w:p>
        </w:tc>
        <w:tc>
          <w:tcPr>
            <w:tcW w:w="7790" w:type="dxa"/>
            <w:gridSpan w:val="5"/>
          </w:tcPr>
          <w:p w:rsidR="00E6712E" w:rsidRPr="00FE6088" w:rsidRDefault="00E6712E" w:rsidP="00CB099F">
            <w:pPr>
              <w:spacing w:after="0" w:line="240" w:lineRule="auto"/>
              <w:contextualSpacing/>
              <w:rPr>
                <w:rFonts w:ascii="Arial" w:eastAsia="Calibri" w:hAnsi="Arial" w:cs="Arial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cantSplit/>
          <w:jc w:val="center"/>
        </w:trPr>
        <w:tc>
          <w:tcPr>
            <w:tcW w:w="15134" w:type="dxa"/>
            <w:gridSpan w:val="11"/>
            <w:shd w:val="clear" w:color="auto" w:fill="D9D9D9"/>
          </w:tcPr>
          <w:p w:rsidR="00E6712E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szCs w:val="20"/>
                <w:lang w:eastAsia="en-GB"/>
              </w:rPr>
              <w:br w:type="page"/>
            </w:r>
          </w:p>
          <w:p w:rsidR="00E6712E" w:rsidRPr="00FE6088" w:rsidRDefault="00E6712E" w:rsidP="00CB099F">
            <w:pPr>
              <w:spacing w:before="60" w:after="0" w:line="240" w:lineRule="auto"/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sz w:val="24"/>
                <w:szCs w:val="20"/>
                <w:lang w:eastAsia="en-GB"/>
              </w:rPr>
              <w:t>PART C:  ACTION PLAN</w:t>
            </w:r>
            <w:r w:rsidRPr="00FE6088">
              <w:rPr>
                <w:rFonts w:ascii="Arial" w:eastAsia="Times New Roman" w:hAnsi="Arial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E6088">
              <w:rPr>
                <w:rFonts w:ascii="Arial" w:eastAsia="Times New Roman" w:hAnsi="Arial" w:cs="Times New Roman"/>
                <w:b/>
                <w:color w:val="000000"/>
                <w:szCs w:val="20"/>
                <w:lang w:eastAsia="en-GB"/>
              </w:rPr>
              <w:t xml:space="preserve"> Further action / controls required </w:t>
            </w: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559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Hazard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Action required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color w:val="000000"/>
                <w:lang w:eastAsia="en-GB"/>
              </w:rPr>
              <w:t>Person(s) to undertake action?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Priority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Projected</w:t>
            </w:r>
          </w:p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 xml:space="preserve">time scale </w:t>
            </w:r>
          </w:p>
        </w:tc>
        <w:tc>
          <w:tcPr>
            <w:tcW w:w="291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 xml:space="preserve">Notes / comments 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Date</w:t>
            </w:r>
          </w:p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lang w:eastAsia="en-GB"/>
              </w:rPr>
            </w:pPr>
            <w:r w:rsidRPr="00FE6088">
              <w:rPr>
                <w:rFonts w:ascii="Arial" w:eastAsia="Times New Roman" w:hAnsi="Arial" w:cs="Times New Roman"/>
                <w:b/>
                <w:lang w:eastAsia="en-GB"/>
              </w:rPr>
              <w:t>completed</w:t>
            </w: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6712E" w:rsidRPr="00FE6088" w:rsidTr="00CB099F">
        <w:tblPrEx>
          <w:tblLook w:val="0000" w:firstRow="0" w:lastRow="0" w:firstColumn="0" w:lastColumn="0" w:noHBand="0" w:noVBand="0"/>
        </w:tblPrEx>
        <w:trPr>
          <w:trHeight w:val="284"/>
          <w:jc w:val="center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12E" w:rsidRPr="00FE6088" w:rsidRDefault="00E6712E" w:rsidP="00CB099F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6712E" w:rsidRPr="00FE6088" w:rsidRDefault="00E6712E" w:rsidP="00E6712E">
      <w:pPr>
        <w:spacing w:after="0" w:line="480" w:lineRule="auto"/>
        <w:rPr>
          <w:rFonts w:ascii="Arial" w:eastAsia="Times New Roman" w:hAnsi="Arial" w:cs="Times New Roman"/>
          <w:sz w:val="2"/>
          <w:szCs w:val="2"/>
          <w:lang w:eastAsia="en-GB"/>
        </w:rPr>
      </w:pPr>
    </w:p>
    <w:p w:rsidR="00E6712E" w:rsidRPr="00FE6088" w:rsidRDefault="00E6712E" w:rsidP="00E6712E">
      <w:pPr>
        <w:spacing w:after="0" w:line="480" w:lineRule="auto"/>
        <w:rPr>
          <w:rFonts w:ascii="Arial" w:eastAsia="Times New Roman" w:hAnsi="Arial" w:cs="Times New Roman"/>
          <w:sz w:val="2"/>
          <w:szCs w:val="2"/>
          <w:lang w:eastAsia="en-GB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E6712E" w:rsidRDefault="00E6712E" w:rsidP="00E6712E">
      <w:pPr>
        <w:rPr>
          <w:rFonts w:ascii="Arial" w:hAnsi="Arial" w:cs="Arial"/>
          <w:sz w:val="24"/>
          <w:szCs w:val="24"/>
        </w:rPr>
      </w:pPr>
    </w:p>
    <w:p w:rsidR="00142CBE" w:rsidRDefault="00FD5025"/>
    <w:sectPr w:rsidR="00142CBE" w:rsidSect="00E6712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12E"/>
    <w:rsid w:val="00367F37"/>
    <w:rsid w:val="00430412"/>
    <w:rsid w:val="005623CE"/>
    <w:rsid w:val="008D237F"/>
    <w:rsid w:val="008F592B"/>
    <w:rsid w:val="00917095"/>
    <w:rsid w:val="00945153"/>
    <w:rsid w:val="00D8418E"/>
    <w:rsid w:val="00E6712E"/>
    <w:rsid w:val="00FD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13311A-DFC6-43E6-B352-57EEC03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Bickerdike, Kimberley</dc:creator>
  <cp:keywords/>
  <dc:description/>
  <cp:lastModifiedBy>Williamson, Jared</cp:lastModifiedBy>
  <cp:revision>3</cp:revision>
  <cp:lastPrinted>2020-07-09T09:46:00Z</cp:lastPrinted>
  <dcterms:created xsi:type="dcterms:W3CDTF">2020-06-23T10:22:00Z</dcterms:created>
  <dcterms:modified xsi:type="dcterms:W3CDTF">2020-07-09T09:47:00Z</dcterms:modified>
</cp:coreProperties>
</file>