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1B3A1" w14:textId="12F3CB58" w:rsidR="00636497" w:rsidRPr="00914791" w:rsidRDefault="00695E77" w:rsidP="00A45DAB">
      <w:pPr>
        <w:spacing w:before="100" w:beforeAutospacing="1" w:after="100" w:afterAutospacing="1" w:line="240" w:lineRule="auto"/>
        <w:jc w:val="center"/>
        <w:rPr>
          <w:rFonts w:ascii="Arial" w:hAnsi="Arial" w:cs="Arial"/>
          <w:b/>
          <w:sz w:val="24"/>
          <w:u w:val="single"/>
        </w:rPr>
      </w:pPr>
      <w:r w:rsidRPr="00914791">
        <w:rPr>
          <w:rFonts w:ascii="Arial" w:hAnsi="Arial" w:cs="Arial"/>
          <w:b/>
          <w:sz w:val="24"/>
          <w:u w:val="single"/>
        </w:rPr>
        <w:t>Lan</w:t>
      </w:r>
      <w:r w:rsidR="00FB05AE" w:rsidRPr="00914791">
        <w:rPr>
          <w:rFonts w:ascii="Arial" w:hAnsi="Arial" w:cs="Arial"/>
          <w:b/>
          <w:sz w:val="24"/>
          <w:u w:val="single"/>
        </w:rPr>
        <w:t>cashire Learning Disability Provider Forum</w:t>
      </w:r>
    </w:p>
    <w:p w14:paraId="77D4FC27" w14:textId="77777777" w:rsidR="008B236E" w:rsidRPr="00914791" w:rsidRDefault="004E1336" w:rsidP="00A45DAB">
      <w:pPr>
        <w:spacing w:before="100" w:beforeAutospacing="1" w:after="100" w:afterAutospacing="1" w:line="240" w:lineRule="auto"/>
        <w:jc w:val="center"/>
        <w:rPr>
          <w:rFonts w:ascii="Arial" w:hAnsi="Arial" w:cs="Arial"/>
          <w:b/>
          <w:sz w:val="24"/>
          <w:u w:val="single"/>
        </w:rPr>
      </w:pPr>
      <w:r w:rsidRPr="00914791">
        <w:rPr>
          <w:rFonts w:ascii="Arial" w:hAnsi="Arial" w:cs="Arial"/>
          <w:b/>
          <w:sz w:val="24"/>
          <w:u w:val="single"/>
        </w:rPr>
        <w:t>Cabinet Room D</w:t>
      </w:r>
      <w:r w:rsidR="008B236E" w:rsidRPr="00914791">
        <w:rPr>
          <w:rFonts w:ascii="Arial" w:hAnsi="Arial" w:cs="Arial"/>
          <w:b/>
          <w:sz w:val="24"/>
          <w:u w:val="single"/>
        </w:rPr>
        <w:t>, County Hall, Preston, PR18XJ</w:t>
      </w:r>
    </w:p>
    <w:p w14:paraId="40DA6E1C" w14:textId="7B28BF66" w:rsidR="004E1336" w:rsidRPr="00B8328D" w:rsidRDefault="00BD6247" w:rsidP="00A45DAB">
      <w:pPr>
        <w:spacing w:before="100" w:beforeAutospacing="1" w:after="100" w:afterAutospacing="1" w:line="240" w:lineRule="auto"/>
        <w:jc w:val="center"/>
        <w:rPr>
          <w:rFonts w:ascii="Arial" w:hAnsi="Arial" w:cs="Arial"/>
          <w:b/>
          <w:sz w:val="24"/>
          <w:u w:val="single"/>
        </w:rPr>
      </w:pPr>
      <w:r w:rsidRPr="00B8328D">
        <w:rPr>
          <w:rFonts w:ascii="Arial" w:hAnsi="Arial" w:cs="Arial"/>
          <w:b/>
          <w:sz w:val="24"/>
          <w:u w:val="single"/>
        </w:rPr>
        <w:t>3</w:t>
      </w:r>
      <w:r w:rsidRPr="00B8328D">
        <w:rPr>
          <w:rFonts w:ascii="Arial" w:hAnsi="Arial" w:cs="Arial"/>
          <w:b/>
          <w:sz w:val="24"/>
          <w:u w:val="single"/>
          <w:vertAlign w:val="superscript"/>
        </w:rPr>
        <w:t>rd</w:t>
      </w:r>
      <w:r w:rsidRPr="00B8328D">
        <w:rPr>
          <w:rFonts w:ascii="Arial" w:hAnsi="Arial" w:cs="Arial"/>
          <w:b/>
          <w:sz w:val="24"/>
          <w:u w:val="single"/>
        </w:rPr>
        <w:t xml:space="preserve"> Jul</w:t>
      </w:r>
      <w:r w:rsidR="00112494" w:rsidRPr="00B8328D">
        <w:rPr>
          <w:rFonts w:ascii="Arial" w:hAnsi="Arial" w:cs="Arial"/>
          <w:b/>
          <w:sz w:val="24"/>
          <w:u w:val="single"/>
        </w:rPr>
        <w:t xml:space="preserve">y </w:t>
      </w:r>
      <w:r w:rsidR="004E1336" w:rsidRPr="00B8328D">
        <w:rPr>
          <w:rFonts w:ascii="Arial" w:hAnsi="Arial" w:cs="Arial"/>
          <w:b/>
          <w:sz w:val="24"/>
          <w:u w:val="single"/>
        </w:rPr>
        <w:t xml:space="preserve">2019 10am until 12:30pm </w:t>
      </w:r>
    </w:p>
    <w:p w14:paraId="3B770BB5" w14:textId="41863824" w:rsidR="00380E75" w:rsidRPr="00B8328D" w:rsidRDefault="00D37705" w:rsidP="00E33EA9">
      <w:pPr>
        <w:pStyle w:val="NormalWeb"/>
        <w:rPr>
          <w:rFonts w:ascii="Arial" w:hAnsi="Arial" w:cs="Arial"/>
          <w:sz w:val="22"/>
          <w:szCs w:val="22"/>
        </w:rPr>
      </w:pPr>
      <w:r w:rsidRPr="00B8328D">
        <w:rPr>
          <w:rFonts w:ascii="Arial" w:hAnsi="Arial" w:cs="Arial"/>
          <w:b/>
          <w:sz w:val="22"/>
          <w:szCs w:val="22"/>
          <w:u w:val="single"/>
        </w:rPr>
        <w:t>Attendees</w:t>
      </w:r>
      <w:r w:rsidR="0009483E" w:rsidRPr="00B8328D">
        <w:rPr>
          <w:rFonts w:ascii="Arial" w:hAnsi="Arial" w:cs="Arial"/>
          <w:b/>
          <w:sz w:val="22"/>
          <w:szCs w:val="22"/>
        </w:rPr>
        <w:t>:</w:t>
      </w:r>
      <w:r w:rsidR="00247157" w:rsidRPr="00B8328D">
        <w:rPr>
          <w:rFonts w:ascii="Arial" w:hAnsi="Arial" w:cs="Arial"/>
          <w:b/>
          <w:sz w:val="22"/>
          <w:szCs w:val="22"/>
        </w:rPr>
        <w:t xml:space="preserve"> </w:t>
      </w:r>
      <w:r w:rsidR="006045BD" w:rsidRPr="00B8328D">
        <w:rPr>
          <w:rFonts w:ascii="Arial" w:hAnsi="Arial" w:cs="Arial"/>
          <w:sz w:val="22"/>
          <w:szCs w:val="22"/>
        </w:rPr>
        <w:t>Deborah Gent (Chair),</w:t>
      </w:r>
      <w:r w:rsidR="00380E75" w:rsidRPr="00B8328D">
        <w:rPr>
          <w:rFonts w:ascii="Arial" w:hAnsi="Arial" w:cs="Arial"/>
          <w:sz w:val="22"/>
          <w:szCs w:val="22"/>
        </w:rPr>
        <w:t xml:space="preserve"> Charlotte Hammond, Victoria Wilson, Ian Crabtree,</w:t>
      </w:r>
      <w:r w:rsidR="006045BD" w:rsidRPr="00B8328D">
        <w:rPr>
          <w:rFonts w:ascii="Arial" w:hAnsi="Arial" w:cs="Arial"/>
          <w:sz w:val="22"/>
          <w:szCs w:val="22"/>
        </w:rPr>
        <w:t xml:space="preserve"> </w:t>
      </w:r>
      <w:r w:rsidR="00380E75" w:rsidRPr="00B8328D">
        <w:rPr>
          <w:rFonts w:ascii="Arial" w:hAnsi="Arial" w:cs="Arial"/>
          <w:sz w:val="22"/>
          <w:szCs w:val="22"/>
        </w:rPr>
        <w:t xml:space="preserve">Kelly Brien,  </w:t>
      </w:r>
      <w:r w:rsidR="00247157" w:rsidRPr="00B8328D">
        <w:rPr>
          <w:rFonts w:ascii="Arial" w:hAnsi="Arial" w:cs="Arial"/>
          <w:sz w:val="22"/>
          <w:szCs w:val="22"/>
        </w:rPr>
        <w:t xml:space="preserve">Maxine </w:t>
      </w:r>
      <w:proofErr w:type="spellStart"/>
      <w:r w:rsidR="00247157" w:rsidRPr="00B8328D">
        <w:rPr>
          <w:rFonts w:ascii="Arial" w:hAnsi="Arial" w:cs="Arial"/>
          <w:sz w:val="22"/>
          <w:szCs w:val="22"/>
        </w:rPr>
        <w:t>Prout</w:t>
      </w:r>
      <w:proofErr w:type="spellEnd"/>
      <w:r w:rsidR="00247157" w:rsidRPr="00B8328D">
        <w:rPr>
          <w:rFonts w:ascii="Arial" w:hAnsi="Arial" w:cs="Arial"/>
          <w:sz w:val="22"/>
          <w:szCs w:val="22"/>
        </w:rPr>
        <w:t>,</w:t>
      </w:r>
      <w:r w:rsidR="00380E75" w:rsidRPr="00B8328D">
        <w:rPr>
          <w:rFonts w:ascii="Arial" w:hAnsi="Arial" w:cs="Arial"/>
          <w:sz w:val="22"/>
          <w:szCs w:val="22"/>
        </w:rPr>
        <w:t xml:space="preserve"> Barry Price, Vicky Haworth, Martin Layton, Andy Bellis, Mark Day, Daniel Brown, Lorraine Riley, Chloe Gregson, John </w:t>
      </w:r>
      <w:proofErr w:type="spellStart"/>
      <w:r w:rsidR="00380E75" w:rsidRPr="00B8328D">
        <w:rPr>
          <w:rFonts w:ascii="Arial" w:hAnsi="Arial" w:cs="Arial"/>
          <w:sz w:val="22"/>
          <w:szCs w:val="22"/>
        </w:rPr>
        <w:t>McBeth</w:t>
      </w:r>
      <w:proofErr w:type="spellEnd"/>
      <w:r w:rsidR="00380E75" w:rsidRPr="00B8328D">
        <w:rPr>
          <w:rFonts w:ascii="Arial" w:hAnsi="Arial" w:cs="Arial"/>
          <w:sz w:val="22"/>
          <w:szCs w:val="22"/>
        </w:rPr>
        <w:t xml:space="preserve">, </w:t>
      </w:r>
      <w:proofErr w:type="spellStart"/>
      <w:r w:rsidR="00380E75" w:rsidRPr="00B8328D">
        <w:rPr>
          <w:rFonts w:ascii="Arial" w:hAnsi="Arial" w:cs="Arial"/>
          <w:sz w:val="22"/>
          <w:szCs w:val="22"/>
        </w:rPr>
        <w:t>Chrishha</w:t>
      </w:r>
      <w:proofErr w:type="spellEnd"/>
      <w:r w:rsidR="00380E75" w:rsidRPr="00B8328D">
        <w:rPr>
          <w:rFonts w:ascii="Arial" w:hAnsi="Arial" w:cs="Arial"/>
          <w:sz w:val="22"/>
          <w:szCs w:val="22"/>
        </w:rPr>
        <w:t xml:space="preserve"> </w:t>
      </w:r>
      <w:proofErr w:type="spellStart"/>
      <w:r w:rsidR="00380E75" w:rsidRPr="00B8328D">
        <w:rPr>
          <w:rFonts w:ascii="Arial" w:hAnsi="Arial" w:cs="Arial"/>
          <w:sz w:val="22"/>
          <w:szCs w:val="22"/>
        </w:rPr>
        <w:t>Anmary</w:t>
      </w:r>
      <w:proofErr w:type="spellEnd"/>
      <w:r w:rsidR="00380E75" w:rsidRPr="00B8328D">
        <w:rPr>
          <w:rFonts w:ascii="Arial" w:hAnsi="Arial" w:cs="Arial"/>
          <w:sz w:val="22"/>
          <w:szCs w:val="22"/>
        </w:rPr>
        <w:t xml:space="preserve">, Hana Green, Paul Redfern, Gareth Edmonds, Jen </w:t>
      </w:r>
      <w:proofErr w:type="spellStart"/>
      <w:r w:rsidR="00380E75" w:rsidRPr="00B8328D">
        <w:rPr>
          <w:rFonts w:ascii="Arial" w:hAnsi="Arial" w:cs="Arial"/>
          <w:sz w:val="22"/>
          <w:szCs w:val="22"/>
        </w:rPr>
        <w:t>Lowe,Katie</w:t>
      </w:r>
      <w:proofErr w:type="spellEnd"/>
      <w:r w:rsidR="00380E75" w:rsidRPr="00B8328D">
        <w:rPr>
          <w:rFonts w:ascii="Arial" w:hAnsi="Arial" w:cs="Arial"/>
          <w:sz w:val="22"/>
          <w:szCs w:val="22"/>
        </w:rPr>
        <w:t xml:space="preserve"> Cringle, Ann Hudson, Ian </w:t>
      </w:r>
      <w:proofErr w:type="spellStart"/>
      <w:r w:rsidR="00380E75" w:rsidRPr="00B8328D">
        <w:rPr>
          <w:rFonts w:ascii="Arial" w:hAnsi="Arial" w:cs="Arial"/>
          <w:sz w:val="22"/>
          <w:szCs w:val="22"/>
        </w:rPr>
        <w:t>Scothern</w:t>
      </w:r>
      <w:proofErr w:type="spellEnd"/>
      <w:r w:rsidR="00380E75" w:rsidRPr="00B8328D">
        <w:rPr>
          <w:rFonts w:ascii="Arial" w:hAnsi="Arial" w:cs="Arial"/>
          <w:sz w:val="22"/>
          <w:szCs w:val="22"/>
        </w:rPr>
        <w:t xml:space="preserve">, Yvonne Statham, </w:t>
      </w:r>
      <w:proofErr w:type="spellStart"/>
      <w:r w:rsidR="00380E75" w:rsidRPr="00B8328D">
        <w:rPr>
          <w:rFonts w:ascii="Arial" w:hAnsi="Arial" w:cs="Arial"/>
          <w:sz w:val="22"/>
          <w:szCs w:val="22"/>
        </w:rPr>
        <w:t>Gethin</w:t>
      </w:r>
      <w:proofErr w:type="spellEnd"/>
      <w:r w:rsidR="00380E75" w:rsidRPr="00B8328D">
        <w:rPr>
          <w:rFonts w:ascii="Arial" w:hAnsi="Arial" w:cs="Arial"/>
          <w:sz w:val="22"/>
          <w:szCs w:val="22"/>
        </w:rPr>
        <w:t xml:space="preserve"> Harmer, Rebecca Rose Hewitt, Peter Green, Sue Pemberton, Paul Daly, Ashley Turner, </w:t>
      </w:r>
      <w:proofErr w:type="spellStart"/>
      <w:r w:rsidR="00380E75" w:rsidRPr="00B8328D">
        <w:rPr>
          <w:rFonts w:ascii="Arial" w:hAnsi="Arial" w:cs="Arial"/>
          <w:sz w:val="22"/>
          <w:szCs w:val="22"/>
        </w:rPr>
        <w:t>Naseerah</w:t>
      </w:r>
      <w:proofErr w:type="spellEnd"/>
      <w:r w:rsidR="00380E75" w:rsidRPr="00B8328D">
        <w:rPr>
          <w:rFonts w:ascii="Arial" w:hAnsi="Arial" w:cs="Arial"/>
          <w:sz w:val="22"/>
          <w:szCs w:val="22"/>
        </w:rPr>
        <w:t xml:space="preserve"> </w:t>
      </w:r>
      <w:proofErr w:type="spellStart"/>
      <w:r w:rsidR="00380E75" w:rsidRPr="00B8328D">
        <w:rPr>
          <w:rFonts w:ascii="Arial" w:hAnsi="Arial" w:cs="Arial"/>
          <w:sz w:val="22"/>
          <w:szCs w:val="22"/>
        </w:rPr>
        <w:t>Jogee</w:t>
      </w:r>
      <w:proofErr w:type="spellEnd"/>
      <w:r w:rsidR="00380E75" w:rsidRPr="00B8328D">
        <w:rPr>
          <w:rFonts w:ascii="Arial" w:hAnsi="Arial" w:cs="Arial"/>
          <w:sz w:val="22"/>
          <w:szCs w:val="22"/>
        </w:rPr>
        <w:t xml:space="preserve">, Helen Charters, Izabela </w:t>
      </w:r>
      <w:proofErr w:type="spellStart"/>
      <w:r w:rsidR="00380E75" w:rsidRPr="00B8328D">
        <w:rPr>
          <w:rFonts w:ascii="Arial" w:hAnsi="Arial" w:cs="Arial"/>
          <w:sz w:val="22"/>
          <w:szCs w:val="22"/>
        </w:rPr>
        <w:t>Kargol</w:t>
      </w:r>
      <w:proofErr w:type="spellEnd"/>
      <w:r w:rsidR="00380E75" w:rsidRPr="00B8328D">
        <w:rPr>
          <w:rFonts w:ascii="Arial" w:hAnsi="Arial" w:cs="Arial"/>
          <w:sz w:val="22"/>
          <w:szCs w:val="22"/>
        </w:rPr>
        <w:t xml:space="preserve">, David </w:t>
      </w:r>
      <w:proofErr w:type="spellStart"/>
      <w:r w:rsidR="00380E75" w:rsidRPr="00B8328D">
        <w:rPr>
          <w:rFonts w:ascii="Arial" w:hAnsi="Arial" w:cs="Arial"/>
          <w:sz w:val="22"/>
          <w:szCs w:val="22"/>
        </w:rPr>
        <w:t>Wellings</w:t>
      </w:r>
      <w:proofErr w:type="spellEnd"/>
      <w:r w:rsidR="00380E75" w:rsidRPr="00B8328D">
        <w:rPr>
          <w:rFonts w:ascii="Arial" w:hAnsi="Arial" w:cs="Arial"/>
          <w:sz w:val="22"/>
          <w:szCs w:val="22"/>
        </w:rPr>
        <w:t xml:space="preserve">, Debbie </w:t>
      </w:r>
      <w:proofErr w:type="spellStart"/>
      <w:r w:rsidR="00380E75" w:rsidRPr="00B8328D">
        <w:rPr>
          <w:rFonts w:ascii="Arial" w:hAnsi="Arial" w:cs="Arial"/>
          <w:sz w:val="22"/>
          <w:szCs w:val="22"/>
        </w:rPr>
        <w:t>O`brien</w:t>
      </w:r>
      <w:proofErr w:type="spellEnd"/>
      <w:r w:rsidR="00380E75" w:rsidRPr="00B8328D">
        <w:rPr>
          <w:rFonts w:ascii="Arial" w:hAnsi="Arial" w:cs="Arial"/>
          <w:sz w:val="22"/>
          <w:szCs w:val="22"/>
        </w:rPr>
        <w:t xml:space="preserve"> and Paul Dickinson.</w:t>
      </w:r>
    </w:p>
    <w:p w14:paraId="3B0D241F" w14:textId="751B056E" w:rsidR="00877F24" w:rsidRPr="00B8328D" w:rsidRDefault="00877F24" w:rsidP="00E33EA9">
      <w:pPr>
        <w:pStyle w:val="NormalWeb"/>
        <w:rPr>
          <w:rFonts w:ascii="Arial" w:hAnsi="Arial" w:cs="Arial"/>
          <w:sz w:val="22"/>
          <w:szCs w:val="22"/>
        </w:rPr>
      </w:pPr>
    </w:p>
    <w:p w14:paraId="1004A469" w14:textId="77777777" w:rsidR="00E33EA9" w:rsidRPr="00B8328D" w:rsidRDefault="00E33EA9" w:rsidP="00E33EA9">
      <w:pPr>
        <w:pStyle w:val="NormalWeb"/>
        <w:rPr>
          <w:rFonts w:ascii="Arial" w:hAnsi="Arial" w:cs="Arial"/>
          <w:sz w:val="22"/>
          <w:szCs w:val="22"/>
          <w:u w:val="single"/>
        </w:rPr>
      </w:pPr>
    </w:p>
    <w:p w14:paraId="022F8DB6" w14:textId="28AC5615" w:rsidR="00FA044A" w:rsidRPr="00B8328D" w:rsidRDefault="00FA044A" w:rsidP="00FA044A">
      <w:pPr>
        <w:pStyle w:val="NormalWeb"/>
        <w:rPr>
          <w:rFonts w:ascii="Arial" w:hAnsi="Arial" w:cs="Arial"/>
          <w:sz w:val="22"/>
          <w:szCs w:val="22"/>
        </w:rPr>
      </w:pPr>
      <w:r w:rsidRPr="00B8328D">
        <w:rPr>
          <w:rFonts w:ascii="Arial" w:hAnsi="Arial" w:cs="Arial"/>
          <w:b/>
          <w:sz w:val="22"/>
          <w:szCs w:val="22"/>
          <w:u w:val="single"/>
        </w:rPr>
        <w:t>Apologies:</w:t>
      </w:r>
      <w:r w:rsidRPr="00B8328D">
        <w:rPr>
          <w:rFonts w:ascii="Arial" w:hAnsi="Arial" w:cs="Arial"/>
          <w:sz w:val="22"/>
          <w:szCs w:val="22"/>
          <w:u w:val="single"/>
        </w:rPr>
        <w:t xml:space="preserve"> </w:t>
      </w:r>
      <w:r w:rsidR="006045BD" w:rsidRPr="00B8328D">
        <w:rPr>
          <w:rFonts w:ascii="Arial" w:hAnsi="Arial" w:cs="Arial"/>
          <w:sz w:val="22"/>
          <w:szCs w:val="22"/>
        </w:rPr>
        <w:t xml:space="preserve">Ellen Smith </w:t>
      </w:r>
    </w:p>
    <w:p w14:paraId="755C276D" w14:textId="77777777" w:rsidR="00B51008" w:rsidRPr="00914791" w:rsidRDefault="00B51008" w:rsidP="00B51008">
      <w:pPr>
        <w:pStyle w:val="ListParagraph"/>
        <w:spacing w:after="0" w:line="240" w:lineRule="auto"/>
        <w:ind w:left="709"/>
        <w:rPr>
          <w:rFonts w:ascii="Arial" w:hAnsi="Arial" w:cs="Arial"/>
          <w:i/>
          <w:sz w:val="20"/>
        </w:rPr>
      </w:pPr>
    </w:p>
    <w:p w14:paraId="6B617629" w14:textId="77777777" w:rsidR="000E4A22" w:rsidRPr="0069546B" w:rsidRDefault="000E4A22" w:rsidP="0069546B">
      <w:pPr>
        <w:pStyle w:val="ListParagraph"/>
        <w:numPr>
          <w:ilvl w:val="0"/>
          <w:numId w:val="12"/>
        </w:numPr>
        <w:ind w:hanging="720"/>
        <w:rPr>
          <w:rFonts w:ascii="Arial" w:hAnsi="Arial" w:cs="Arial"/>
          <w:b/>
          <w:szCs w:val="24"/>
        </w:rPr>
      </w:pPr>
      <w:r w:rsidRPr="00914791">
        <w:rPr>
          <w:rFonts w:ascii="Arial" w:hAnsi="Arial" w:cs="Arial"/>
          <w:b/>
          <w:szCs w:val="24"/>
        </w:rPr>
        <w:t>Agreement of the minutes of previous meeting</w:t>
      </w:r>
    </w:p>
    <w:p w14:paraId="14FEF384" w14:textId="77777777" w:rsidR="001335F6" w:rsidRPr="00914791" w:rsidRDefault="000E4A22" w:rsidP="009D3DD0">
      <w:pPr>
        <w:spacing w:before="100" w:beforeAutospacing="1" w:after="0" w:line="240" w:lineRule="auto"/>
        <w:rPr>
          <w:rFonts w:ascii="Arial" w:hAnsi="Arial" w:cs="Arial"/>
        </w:rPr>
      </w:pPr>
      <w:r w:rsidRPr="00914791">
        <w:rPr>
          <w:rFonts w:ascii="Arial" w:hAnsi="Arial" w:cs="Arial"/>
        </w:rPr>
        <w:t>The minutes from the previous meeting were review</w:t>
      </w:r>
      <w:r w:rsidR="00F632CA" w:rsidRPr="00914791">
        <w:rPr>
          <w:rFonts w:ascii="Arial" w:hAnsi="Arial" w:cs="Arial"/>
        </w:rPr>
        <w:t xml:space="preserve">ed </w:t>
      </w:r>
      <w:r w:rsidR="007D3B89" w:rsidRPr="00914791">
        <w:rPr>
          <w:rFonts w:ascii="Arial" w:hAnsi="Arial" w:cs="Arial"/>
        </w:rPr>
        <w:t xml:space="preserve">and agreed as </w:t>
      </w:r>
      <w:r w:rsidR="009D3DD0" w:rsidRPr="00914791">
        <w:rPr>
          <w:rFonts w:ascii="Arial" w:hAnsi="Arial" w:cs="Arial"/>
        </w:rPr>
        <w:t>accurate.</w:t>
      </w:r>
    </w:p>
    <w:p w14:paraId="4EDA1578" w14:textId="54BF859A" w:rsidR="004D75CF" w:rsidRDefault="009B62F4" w:rsidP="004D75CF">
      <w:pPr>
        <w:spacing w:before="100" w:beforeAutospacing="1" w:after="0" w:line="240" w:lineRule="auto"/>
        <w:rPr>
          <w:rFonts w:ascii="Arial" w:hAnsi="Arial" w:cs="Arial"/>
        </w:rPr>
      </w:pPr>
      <w:r w:rsidRPr="00914791">
        <w:rPr>
          <w:rFonts w:ascii="Arial" w:hAnsi="Arial" w:cs="Arial"/>
        </w:rPr>
        <w:t>Providers were</w:t>
      </w:r>
      <w:r w:rsidR="00BD6247">
        <w:rPr>
          <w:rFonts w:ascii="Arial" w:hAnsi="Arial" w:cs="Arial"/>
        </w:rPr>
        <w:t xml:space="preserve"> reminded of the </w:t>
      </w:r>
      <w:r w:rsidR="004D75CF" w:rsidRPr="00914791">
        <w:rPr>
          <w:rFonts w:ascii="Arial" w:hAnsi="Arial" w:cs="Arial"/>
        </w:rPr>
        <w:t xml:space="preserve">Health and Social Care </w:t>
      </w:r>
      <w:r w:rsidR="004D75CF">
        <w:rPr>
          <w:rFonts w:ascii="Arial" w:hAnsi="Arial" w:cs="Arial"/>
        </w:rPr>
        <w:t xml:space="preserve">-Care Service Provider Engagement </w:t>
      </w:r>
      <w:r w:rsidR="006045BD">
        <w:rPr>
          <w:rFonts w:ascii="Arial" w:hAnsi="Arial" w:cs="Arial"/>
        </w:rPr>
        <w:t xml:space="preserve">Portal </w:t>
      </w:r>
      <w:r w:rsidR="004D75CF">
        <w:rPr>
          <w:rFonts w:ascii="Arial" w:hAnsi="Arial" w:cs="Arial"/>
        </w:rPr>
        <w:t xml:space="preserve">which can be accessed </w:t>
      </w:r>
      <w:r w:rsidR="004D75CF" w:rsidRPr="006045BD">
        <w:rPr>
          <w:rFonts w:ascii="Arial" w:hAnsi="Arial" w:cs="Arial"/>
        </w:rPr>
        <w:t xml:space="preserve">via </w:t>
      </w:r>
      <w:hyperlink r:id="rId6" w:history="1">
        <w:r w:rsidR="00CF3ACF" w:rsidRPr="006045BD">
          <w:rPr>
            <w:rStyle w:val="Hyperlink"/>
            <w:rFonts w:ascii="Arial" w:hAnsi="Arial" w:cs="Arial"/>
          </w:rPr>
          <w:t>https://www.lancashire.gov.uk/practitioners/health-and-social-care/care-service-provider-engagement/learning-disability-provider-forum/</w:t>
        </w:r>
      </w:hyperlink>
      <w:r w:rsidR="00CF3ACF">
        <w:t xml:space="preserve"> </w:t>
      </w:r>
      <w:r w:rsidR="006045BD">
        <w:rPr>
          <w:rFonts w:ascii="Arial" w:hAnsi="Arial" w:cs="Arial"/>
        </w:rPr>
        <w:t xml:space="preserve">. The </w:t>
      </w:r>
      <w:r w:rsidR="004D75CF">
        <w:rPr>
          <w:rFonts w:ascii="Arial" w:hAnsi="Arial" w:cs="Arial"/>
        </w:rPr>
        <w:t xml:space="preserve">portal </w:t>
      </w:r>
      <w:r w:rsidR="006045BD">
        <w:rPr>
          <w:rFonts w:ascii="Arial" w:hAnsi="Arial" w:cs="Arial"/>
        </w:rPr>
        <w:t xml:space="preserve">contains Minutes and </w:t>
      </w:r>
      <w:r w:rsidR="004D75CF">
        <w:rPr>
          <w:rFonts w:ascii="Arial" w:hAnsi="Arial" w:cs="Arial"/>
        </w:rPr>
        <w:t>A</w:t>
      </w:r>
      <w:r w:rsidR="004D75CF" w:rsidRPr="00914791">
        <w:rPr>
          <w:rFonts w:ascii="Arial" w:hAnsi="Arial" w:cs="Arial"/>
        </w:rPr>
        <w:t>gendas for the forum</w:t>
      </w:r>
      <w:r w:rsidR="004D75CF">
        <w:rPr>
          <w:rFonts w:ascii="Arial" w:hAnsi="Arial" w:cs="Arial"/>
        </w:rPr>
        <w:t xml:space="preserve">, Dates of future meetings and new opportunities for providers.  </w:t>
      </w:r>
    </w:p>
    <w:p w14:paraId="37B457FA" w14:textId="63354DF7" w:rsidR="004D75CF" w:rsidRDefault="004D75CF" w:rsidP="004D75CF">
      <w:pPr>
        <w:spacing w:before="100" w:beforeAutospacing="1" w:after="0" w:line="240" w:lineRule="auto"/>
        <w:rPr>
          <w:rFonts w:ascii="Arial" w:hAnsi="Arial" w:cs="Arial"/>
        </w:rPr>
      </w:pPr>
      <w:r>
        <w:rPr>
          <w:rFonts w:ascii="Arial" w:hAnsi="Arial" w:cs="Arial"/>
        </w:rPr>
        <w:lastRenderedPageBreak/>
        <w:t xml:space="preserve">If you have anything you would like to add to the portal or any issues with the link then please email </w:t>
      </w:r>
      <w:hyperlink r:id="rId7" w:history="1">
        <w:r w:rsidRPr="00B32517">
          <w:rPr>
            <w:rStyle w:val="Hyperlink"/>
            <w:rFonts w:ascii="Arial" w:hAnsi="Arial" w:cs="Arial"/>
          </w:rPr>
          <w:t>Victoria.wilson@lancashire.gov.uk</w:t>
        </w:r>
      </w:hyperlink>
    </w:p>
    <w:p w14:paraId="737412CD" w14:textId="0EFCDF7D" w:rsidR="007F79D3" w:rsidRPr="00914791" w:rsidRDefault="007F79D3" w:rsidP="007F79D3">
      <w:pPr>
        <w:spacing w:after="0" w:line="240" w:lineRule="auto"/>
        <w:rPr>
          <w:rFonts w:ascii="Arial" w:hAnsi="Arial" w:cs="Arial"/>
        </w:rPr>
      </w:pPr>
    </w:p>
    <w:p w14:paraId="0B44F5F5" w14:textId="09FF378F" w:rsidR="00A47838" w:rsidRDefault="00A47838" w:rsidP="00A47838">
      <w:pPr>
        <w:rPr>
          <w:rFonts w:ascii="Arial" w:hAnsi="Arial" w:cs="Arial"/>
          <w:b/>
          <w:sz w:val="20"/>
          <w:szCs w:val="24"/>
        </w:rPr>
      </w:pPr>
    </w:p>
    <w:p w14:paraId="36B0BA55" w14:textId="4C4A5471" w:rsidR="00A47838" w:rsidRDefault="00A47838" w:rsidP="0069546B">
      <w:pPr>
        <w:pStyle w:val="ListParagraph"/>
        <w:numPr>
          <w:ilvl w:val="0"/>
          <w:numId w:val="12"/>
        </w:numPr>
        <w:ind w:hanging="720"/>
        <w:rPr>
          <w:b/>
          <w:sz w:val="24"/>
          <w:szCs w:val="24"/>
        </w:rPr>
      </w:pPr>
      <w:r w:rsidRPr="0069546B">
        <w:rPr>
          <w:rFonts w:ascii="Arial" w:hAnsi="Arial" w:cs="Arial"/>
          <w:b/>
          <w:szCs w:val="24"/>
        </w:rPr>
        <w:t>Update on Care services in Supported Housing – Approved Provider List (APL)</w:t>
      </w:r>
    </w:p>
    <w:p w14:paraId="22845959" w14:textId="190EC736" w:rsidR="000B60C6" w:rsidRPr="00D20A1D" w:rsidRDefault="008A0E29" w:rsidP="00D20A1D">
      <w:pPr>
        <w:pStyle w:val="ListParagraph"/>
        <w:ind w:left="0"/>
        <w:contextualSpacing w:val="0"/>
        <w:rPr>
          <w:rFonts w:ascii="Arial" w:hAnsi="Arial" w:cs="Arial"/>
        </w:rPr>
      </w:pPr>
      <w:r w:rsidRPr="00D20A1D">
        <w:rPr>
          <w:rFonts w:ascii="Arial" w:hAnsi="Arial" w:cs="Arial"/>
        </w:rPr>
        <w:t xml:space="preserve">An update was shared </w:t>
      </w:r>
      <w:r w:rsidR="0099357D">
        <w:rPr>
          <w:rFonts w:ascii="Arial" w:hAnsi="Arial" w:cs="Arial"/>
        </w:rPr>
        <w:t>with the forum, which can be found below.  Fo</w:t>
      </w:r>
      <w:r w:rsidRPr="00D20A1D">
        <w:rPr>
          <w:rFonts w:ascii="Arial" w:hAnsi="Arial" w:cs="Arial"/>
        </w:rPr>
        <w:t xml:space="preserve">llowing on from this, providers had several questions, queries and recommendations.  </w:t>
      </w:r>
    </w:p>
    <w:p w14:paraId="32C4C899" w14:textId="05BEB2A5" w:rsidR="00642139" w:rsidRPr="00D20A1D" w:rsidRDefault="00642139" w:rsidP="00D20A1D">
      <w:pPr>
        <w:pStyle w:val="ListParagraph"/>
        <w:ind w:left="0"/>
        <w:contextualSpacing w:val="0"/>
        <w:rPr>
          <w:rFonts w:ascii="Arial" w:hAnsi="Arial" w:cs="Arial"/>
        </w:rPr>
      </w:pPr>
      <w:r w:rsidRPr="00D20A1D">
        <w:rPr>
          <w:rFonts w:ascii="Arial" w:hAnsi="Arial" w:cs="Arial"/>
        </w:rPr>
        <w:t xml:space="preserve">The providers said it would be beneficial for them to know the tender process before it commences.  </w:t>
      </w:r>
    </w:p>
    <w:p w14:paraId="30078E3D" w14:textId="3CE7E729" w:rsidR="00FE7C45" w:rsidRPr="00D20A1D" w:rsidRDefault="00FE7C45" w:rsidP="00D20A1D">
      <w:pPr>
        <w:pStyle w:val="ListParagraph"/>
        <w:ind w:left="0"/>
        <w:contextualSpacing w:val="0"/>
        <w:rPr>
          <w:rFonts w:ascii="Arial" w:hAnsi="Arial" w:cs="Arial"/>
        </w:rPr>
      </w:pPr>
      <w:r w:rsidRPr="00D20A1D">
        <w:rPr>
          <w:rFonts w:ascii="Arial" w:hAnsi="Arial" w:cs="Arial"/>
        </w:rPr>
        <w:t>Providers</w:t>
      </w:r>
      <w:r w:rsidR="00642139" w:rsidRPr="00D20A1D">
        <w:rPr>
          <w:rFonts w:ascii="Arial" w:hAnsi="Arial" w:cs="Arial"/>
        </w:rPr>
        <w:t xml:space="preserve"> queried if they would be able to</w:t>
      </w:r>
      <w:r w:rsidR="006C24ED">
        <w:rPr>
          <w:rFonts w:ascii="Arial" w:hAnsi="Arial" w:cs="Arial"/>
        </w:rPr>
        <w:t xml:space="preserve"> have</w:t>
      </w:r>
      <w:r w:rsidR="00642139" w:rsidRPr="00D20A1D">
        <w:rPr>
          <w:rFonts w:ascii="Arial" w:hAnsi="Arial" w:cs="Arial"/>
        </w:rPr>
        <w:t xml:space="preserve"> sight of the needs asse</w:t>
      </w:r>
      <w:r w:rsidRPr="00D20A1D">
        <w:rPr>
          <w:rFonts w:ascii="Arial" w:hAnsi="Arial" w:cs="Arial"/>
        </w:rPr>
        <w:t>ss</w:t>
      </w:r>
      <w:r w:rsidR="00642139" w:rsidRPr="00D20A1D">
        <w:rPr>
          <w:rFonts w:ascii="Arial" w:hAnsi="Arial" w:cs="Arial"/>
        </w:rPr>
        <w:t xml:space="preserve">ment first and have input as to what works well for them </w:t>
      </w:r>
      <w:r w:rsidRPr="00D20A1D">
        <w:rPr>
          <w:rFonts w:ascii="Arial" w:hAnsi="Arial" w:cs="Arial"/>
        </w:rPr>
        <w:t>as well</w:t>
      </w:r>
      <w:r w:rsidR="00642139" w:rsidRPr="00D20A1D">
        <w:rPr>
          <w:rFonts w:ascii="Arial" w:hAnsi="Arial" w:cs="Arial"/>
        </w:rPr>
        <w:t xml:space="preserve"> as seeing what LCC are looking</w:t>
      </w:r>
      <w:r w:rsidRPr="00D20A1D">
        <w:rPr>
          <w:rFonts w:ascii="Arial" w:hAnsi="Arial" w:cs="Arial"/>
        </w:rPr>
        <w:t xml:space="preserve"> for.  Ian Crabtree said that </w:t>
      </w:r>
      <w:r w:rsidR="00642139" w:rsidRPr="00D20A1D">
        <w:rPr>
          <w:rFonts w:ascii="Arial" w:hAnsi="Arial" w:cs="Arial"/>
        </w:rPr>
        <w:t xml:space="preserve">he would take this feedback on board and share this with the </w:t>
      </w:r>
      <w:r w:rsidR="0099357D">
        <w:rPr>
          <w:rFonts w:ascii="Arial" w:hAnsi="Arial" w:cs="Arial"/>
        </w:rPr>
        <w:t xml:space="preserve">leading </w:t>
      </w:r>
      <w:r w:rsidR="00642139" w:rsidRPr="00D20A1D">
        <w:rPr>
          <w:rFonts w:ascii="Arial" w:hAnsi="Arial" w:cs="Arial"/>
        </w:rPr>
        <w:t>officers</w:t>
      </w:r>
      <w:r w:rsidR="0099357D">
        <w:rPr>
          <w:rFonts w:ascii="Arial" w:hAnsi="Arial" w:cs="Arial"/>
        </w:rPr>
        <w:t>.  He reiterated how it is a</w:t>
      </w:r>
      <w:r w:rsidR="00642139" w:rsidRPr="00D20A1D">
        <w:rPr>
          <w:rFonts w:ascii="Arial" w:hAnsi="Arial" w:cs="Arial"/>
        </w:rPr>
        <w:t xml:space="preserve"> lighter touch </w:t>
      </w:r>
      <w:r w:rsidR="0099357D">
        <w:rPr>
          <w:rFonts w:ascii="Arial" w:hAnsi="Arial" w:cs="Arial"/>
        </w:rPr>
        <w:t xml:space="preserve">process than the Homecare Framework.  One of the desired outcomes is </w:t>
      </w:r>
      <w:r w:rsidRPr="00D20A1D">
        <w:rPr>
          <w:rFonts w:ascii="Arial" w:hAnsi="Arial" w:cs="Arial"/>
        </w:rPr>
        <w:t xml:space="preserve">to streamline services but there will </w:t>
      </w:r>
      <w:r w:rsidR="006C24ED">
        <w:rPr>
          <w:rFonts w:ascii="Arial" w:hAnsi="Arial" w:cs="Arial"/>
        </w:rPr>
        <w:t xml:space="preserve">also </w:t>
      </w:r>
      <w:r w:rsidRPr="00D20A1D">
        <w:rPr>
          <w:rFonts w:ascii="Arial" w:hAnsi="Arial" w:cs="Arial"/>
        </w:rPr>
        <w:t>be lots of opportunities for providers to get on the list as it is open. He explained that the</w:t>
      </w:r>
      <w:r w:rsidR="00035ECC">
        <w:rPr>
          <w:rFonts w:ascii="Arial" w:hAnsi="Arial" w:cs="Arial"/>
        </w:rPr>
        <w:t xml:space="preserve"> </w:t>
      </w:r>
      <w:r w:rsidR="00CF4645">
        <w:rPr>
          <w:rFonts w:ascii="Arial" w:hAnsi="Arial" w:cs="Arial"/>
        </w:rPr>
        <w:t>existing</w:t>
      </w:r>
      <w:r w:rsidRPr="00D20A1D">
        <w:rPr>
          <w:rFonts w:ascii="Arial" w:hAnsi="Arial" w:cs="Arial"/>
        </w:rPr>
        <w:t xml:space="preserve"> voids</w:t>
      </w:r>
      <w:r w:rsidR="00CF4645">
        <w:rPr>
          <w:rFonts w:ascii="Arial" w:hAnsi="Arial" w:cs="Arial"/>
        </w:rPr>
        <w:t>,</w:t>
      </w:r>
      <w:r w:rsidRPr="00D20A1D">
        <w:rPr>
          <w:rFonts w:ascii="Arial" w:hAnsi="Arial" w:cs="Arial"/>
        </w:rPr>
        <w:t xml:space="preserve"> which currently equate to £3 million a year</w:t>
      </w:r>
      <w:r w:rsidR="00CF4645">
        <w:rPr>
          <w:rFonts w:ascii="Arial" w:hAnsi="Arial" w:cs="Arial"/>
        </w:rPr>
        <w:t>,</w:t>
      </w:r>
      <w:r w:rsidRPr="00D20A1D">
        <w:rPr>
          <w:rFonts w:ascii="Arial" w:hAnsi="Arial" w:cs="Arial"/>
        </w:rPr>
        <w:t xml:space="preserve"> will be </w:t>
      </w:r>
      <w:r w:rsidR="00CF4645">
        <w:rPr>
          <w:rFonts w:ascii="Arial" w:hAnsi="Arial" w:cs="Arial"/>
        </w:rPr>
        <w:t xml:space="preserve">addressed to </w:t>
      </w:r>
      <w:r w:rsidR="00486698">
        <w:rPr>
          <w:rFonts w:ascii="Arial" w:hAnsi="Arial" w:cs="Arial"/>
        </w:rPr>
        <w:t>support the best use of vacant</w:t>
      </w:r>
      <w:r w:rsidR="00CF4645">
        <w:rPr>
          <w:rFonts w:ascii="Arial" w:hAnsi="Arial" w:cs="Arial"/>
        </w:rPr>
        <w:t xml:space="preserve"> prope</w:t>
      </w:r>
      <w:r w:rsidR="00486698">
        <w:rPr>
          <w:rFonts w:ascii="Arial" w:hAnsi="Arial" w:cs="Arial"/>
        </w:rPr>
        <w:t>rties and ten</w:t>
      </w:r>
      <w:r w:rsidR="00CF4645">
        <w:rPr>
          <w:rFonts w:ascii="Arial" w:hAnsi="Arial" w:cs="Arial"/>
        </w:rPr>
        <w:t>ancies</w:t>
      </w:r>
      <w:r w:rsidRPr="00D20A1D">
        <w:rPr>
          <w:rFonts w:ascii="Arial" w:hAnsi="Arial" w:cs="Arial"/>
        </w:rPr>
        <w:t xml:space="preserve">.  </w:t>
      </w:r>
    </w:p>
    <w:p w14:paraId="5BE39B4D" w14:textId="59999C0A" w:rsidR="00530B7D" w:rsidRDefault="00FE7C45" w:rsidP="00486698">
      <w:pPr>
        <w:pStyle w:val="ListParagraph"/>
        <w:ind w:left="0"/>
        <w:contextualSpacing w:val="0"/>
        <w:rPr>
          <w:rFonts w:ascii="Arial" w:hAnsi="Arial" w:cs="Arial"/>
        </w:rPr>
      </w:pPr>
      <w:r w:rsidRPr="00D20A1D">
        <w:rPr>
          <w:rFonts w:ascii="Arial" w:hAnsi="Arial" w:cs="Arial"/>
        </w:rPr>
        <w:t>A</w:t>
      </w:r>
      <w:r w:rsidR="00035ECC">
        <w:rPr>
          <w:rFonts w:ascii="Arial" w:hAnsi="Arial" w:cs="Arial"/>
        </w:rPr>
        <w:t xml:space="preserve">nother provider queried if their existing business </w:t>
      </w:r>
      <w:r w:rsidRPr="00D20A1D">
        <w:rPr>
          <w:rFonts w:ascii="Arial" w:hAnsi="Arial" w:cs="Arial"/>
        </w:rPr>
        <w:t xml:space="preserve">would be offered a direct payment if the </w:t>
      </w:r>
      <w:r w:rsidRPr="00486698">
        <w:rPr>
          <w:rFonts w:ascii="Arial" w:hAnsi="Arial" w:cs="Arial"/>
        </w:rPr>
        <w:t xml:space="preserve">provider wasn’t successful in getting onto the list.  </w:t>
      </w:r>
      <w:r w:rsidR="00530B7D" w:rsidRPr="00486698">
        <w:rPr>
          <w:rFonts w:ascii="Arial" w:hAnsi="Arial" w:cs="Arial"/>
        </w:rPr>
        <w:t>Ian</w:t>
      </w:r>
      <w:r w:rsidRPr="00486698">
        <w:rPr>
          <w:rFonts w:ascii="Arial" w:hAnsi="Arial" w:cs="Arial"/>
        </w:rPr>
        <w:t xml:space="preserve"> explained th</w:t>
      </w:r>
      <w:r w:rsidR="00530B7D" w:rsidRPr="00486698">
        <w:rPr>
          <w:rFonts w:ascii="Arial" w:hAnsi="Arial" w:cs="Arial"/>
        </w:rPr>
        <w:t xml:space="preserve">at LCC would be reluctant to encourage this practice, especially where the service user was receiving shared background support. </w:t>
      </w:r>
      <w:r w:rsidR="00486698" w:rsidRPr="00486698">
        <w:rPr>
          <w:rFonts w:ascii="Arial" w:hAnsi="Arial" w:cs="Arial"/>
        </w:rPr>
        <w:t xml:space="preserve">He encouraged all providers to </w:t>
      </w:r>
      <w:r w:rsidR="00486698">
        <w:rPr>
          <w:rFonts w:ascii="Arial" w:hAnsi="Arial" w:cs="Arial"/>
        </w:rPr>
        <w:t>apply;</w:t>
      </w:r>
      <w:r w:rsidR="00486698" w:rsidRPr="00486698">
        <w:rPr>
          <w:rFonts w:ascii="Arial" w:hAnsi="Arial" w:cs="Arial"/>
        </w:rPr>
        <w:t xml:space="preserve"> </w:t>
      </w:r>
      <w:r w:rsidR="00486698">
        <w:rPr>
          <w:rFonts w:ascii="Arial" w:hAnsi="Arial" w:cs="Arial"/>
        </w:rPr>
        <w:t>to enhance their</w:t>
      </w:r>
      <w:r w:rsidR="00486698" w:rsidRPr="00B46B06">
        <w:rPr>
          <w:rFonts w:ascii="Arial" w:hAnsi="Arial" w:cs="Arial"/>
        </w:rPr>
        <w:t xml:space="preserve"> opportunities to develop services and </w:t>
      </w:r>
      <w:r w:rsidR="00486698">
        <w:rPr>
          <w:rFonts w:ascii="Arial" w:hAnsi="Arial" w:cs="Arial"/>
        </w:rPr>
        <w:t>to ensure</w:t>
      </w:r>
      <w:r w:rsidR="00486698" w:rsidRPr="00B46B06">
        <w:rPr>
          <w:rFonts w:ascii="Arial" w:hAnsi="Arial" w:cs="Arial"/>
        </w:rPr>
        <w:t xml:space="preserve"> that </w:t>
      </w:r>
      <w:r w:rsidR="00486698">
        <w:rPr>
          <w:rFonts w:ascii="Arial" w:hAnsi="Arial" w:cs="Arial"/>
        </w:rPr>
        <w:t xml:space="preserve">the Council </w:t>
      </w:r>
      <w:r w:rsidR="00486698" w:rsidRPr="00486698">
        <w:rPr>
          <w:rFonts w:ascii="Arial" w:hAnsi="Arial" w:cs="Arial"/>
        </w:rPr>
        <w:t xml:space="preserve">will have </w:t>
      </w:r>
      <w:r w:rsidR="00486698" w:rsidRPr="00B46B06">
        <w:rPr>
          <w:rFonts w:ascii="Arial" w:hAnsi="Arial" w:cs="Arial"/>
        </w:rPr>
        <w:t>a sufficient supply of quality providers in the local market to meet the demand from service users.</w:t>
      </w:r>
    </w:p>
    <w:p w14:paraId="6A97D0C9" w14:textId="77777777" w:rsidR="00530B7D" w:rsidRDefault="00530B7D" w:rsidP="00D20A1D">
      <w:pPr>
        <w:pStyle w:val="ListParagraph"/>
        <w:ind w:left="0"/>
        <w:contextualSpacing w:val="0"/>
        <w:rPr>
          <w:rFonts w:ascii="Arial" w:hAnsi="Arial" w:cs="Arial"/>
        </w:rPr>
      </w:pPr>
    </w:p>
    <w:p w14:paraId="321909AF" w14:textId="5E5384D3" w:rsidR="00D03157" w:rsidRPr="00D03157" w:rsidRDefault="00FE7C45" w:rsidP="00B46B06">
      <w:pPr>
        <w:shd w:val="clear" w:color="auto" w:fill="FFFFFF"/>
        <w:rPr>
          <w:rFonts w:ascii="Arial" w:hAnsi="Arial" w:cs="Arial"/>
        </w:rPr>
      </w:pPr>
      <w:r w:rsidRPr="00D03157">
        <w:rPr>
          <w:rFonts w:ascii="Arial" w:hAnsi="Arial" w:cs="Arial"/>
        </w:rPr>
        <w:lastRenderedPageBreak/>
        <w:t xml:space="preserve">Providers also wondered if LCC had any scope or plans to develop an APL for Residential Services.  </w:t>
      </w:r>
      <w:r w:rsidR="00D20A1D" w:rsidRPr="00D03157">
        <w:rPr>
          <w:rFonts w:ascii="Arial" w:hAnsi="Arial" w:cs="Arial"/>
        </w:rPr>
        <w:t xml:space="preserve">Ian advised </w:t>
      </w:r>
      <w:r w:rsidR="00D03157" w:rsidRPr="00D03157">
        <w:rPr>
          <w:rFonts w:ascii="Arial" w:hAnsi="Arial" w:cs="Arial"/>
        </w:rPr>
        <w:t>that plans</w:t>
      </w:r>
      <w:r w:rsidR="00D03157">
        <w:rPr>
          <w:rFonts w:ascii="Arial" w:hAnsi="Arial" w:cs="Arial"/>
        </w:rPr>
        <w:t>,</w:t>
      </w:r>
      <w:r w:rsidR="00D03157" w:rsidRPr="00D03157">
        <w:rPr>
          <w:rFonts w:ascii="Arial" w:hAnsi="Arial" w:cs="Arial"/>
        </w:rPr>
        <w:t xml:space="preserve"> for the County Council to develop an APL for t</w:t>
      </w:r>
      <w:r w:rsidR="00D03157" w:rsidRPr="00B46B06">
        <w:rPr>
          <w:rFonts w:ascii="Arial" w:hAnsi="Arial" w:cs="Arial"/>
          <w:color w:val="000000"/>
        </w:rPr>
        <w:t>he provision of residential care and nursing care</w:t>
      </w:r>
      <w:r w:rsidR="00D03157">
        <w:rPr>
          <w:rFonts w:ascii="Arial" w:hAnsi="Arial" w:cs="Arial"/>
          <w:color w:val="000000"/>
        </w:rPr>
        <w:t>,</w:t>
      </w:r>
      <w:r w:rsidR="00D03157" w:rsidRPr="00B46B06">
        <w:rPr>
          <w:rFonts w:ascii="Arial" w:hAnsi="Arial" w:cs="Arial"/>
          <w:color w:val="000000"/>
        </w:rPr>
        <w:t xml:space="preserve"> </w:t>
      </w:r>
      <w:r w:rsidRPr="00D03157">
        <w:rPr>
          <w:rFonts w:ascii="Arial" w:hAnsi="Arial" w:cs="Arial"/>
        </w:rPr>
        <w:t>are a</w:t>
      </w:r>
      <w:r w:rsidR="00D20A1D" w:rsidRPr="00D03157">
        <w:rPr>
          <w:rFonts w:ascii="Arial" w:hAnsi="Arial" w:cs="Arial"/>
        </w:rPr>
        <w:t xml:space="preserve"> long way off</w:t>
      </w:r>
      <w:r w:rsidR="00D03157" w:rsidRPr="00D03157">
        <w:rPr>
          <w:rFonts w:ascii="Arial" w:hAnsi="Arial" w:cs="Arial"/>
        </w:rPr>
        <w:t xml:space="preserve">. </w:t>
      </w:r>
      <w:r w:rsidR="00D20A1D" w:rsidRPr="00D03157">
        <w:rPr>
          <w:rFonts w:ascii="Arial" w:hAnsi="Arial" w:cs="Arial"/>
        </w:rPr>
        <w:t xml:space="preserve"> </w:t>
      </w:r>
      <w:r w:rsidR="00D03157" w:rsidRPr="00D03157">
        <w:rPr>
          <w:rFonts w:ascii="Arial" w:hAnsi="Arial" w:cs="Arial"/>
        </w:rPr>
        <w:t>Providers will be encouraged to participate in the development of any future plans.</w:t>
      </w:r>
    </w:p>
    <w:bookmarkStart w:id="0" w:name="_MON_1624969031"/>
    <w:bookmarkEnd w:id="0"/>
    <w:p w14:paraId="2AF4ECC2" w14:textId="4A988708" w:rsidR="00FE7C45" w:rsidRPr="008A0E29" w:rsidRDefault="008B6B32" w:rsidP="000B60C6">
      <w:pPr>
        <w:rPr>
          <w:sz w:val="24"/>
          <w:szCs w:val="24"/>
        </w:rPr>
      </w:pPr>
      <w:r>
        <w:rPr>
          <w:sz w:val="24"/>
          <w:szCs w:val="24"/>
        </w:rPr>
        <w:object w:dxaOrig="1543" w:dyaOrig="1000" w14:anchorId="588116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pt;height:49.9pt" o:ole="">
            <v:imagedata r:id="rId8" o:title=""/>
          </v:shape>
          <o:OLEObject Type="Embed" ProgID="Word.Document.12" ShapeID="_x0000_i1025" DrawAspect="Icon" ObjectID="_1625303977" r:id="rId9">
            <o:FieldCodes>\s</o:FieldCodes>
          </o:OLEObject>
        </w:object>
      </w:r>
    </w:p>
    <w:p w14:paraId="073BCD5D" w14:textId="77777777" w:rsidR="000B60C6" w:rsidRPr="000B60C6" w:rsidRDefault="000B60C6" w:rsidP="0069546B">
      <w:pPr>
        <w:pStyle w:val="ListParagraph"/>
        <w:numPr>
          <w:ilvl w:val="0"/>
          <w:numId w:val="12"/>
        </w:numPr>
        <w:ind w:hanging="720"/>
        <w:rPr>
          <w:b/>
          <w:sz w:val="24"/>
          <w:szCs w:val="24"/>
        </w:rPr>
      </w:pPr>
      <w:r w:rsidRPr="0069546B">
        <w:rPr>
          <w:rFonts w:ascii="Arial" w:hAnsi="Arial" w:cs="Arial"/>
          <w:b/>
          <w:szCs w:val="24"/>
        </w:rPr>
        <w:t xml:space="preserve">Sleep Ins: Reminder of most recent correspondence from LCC  </w:t>
      </w:r>
    </w:p>
    <w:p w14:paraId="6AECBB34" w14:textId="7EC47AAF" w:rsidR="00D03157" w:rsidRDefault="00D03157" w:rsidP="005B38AB">
      <w:pPr>
        <w:pStyle w:val="ListParagraph"/>
        <w:ind w:left="0"/>
        <w:contextualSpacing w:val="0"/>
        <w:rPr>
          <w:rFonts w:ascii="Arial" w:hAnsi="Arial" w:cs="Arial"/>
        </w:rPr>
      </w:pPr>
      <w:r>
        <w:rPr>
          <w:rFonts w:ascii="Arial" w:hAnsi="Arial" w:cs="Arial"/>
        </w:rPr>
        <w:t xml:space="preserve">A number of </w:t>
      </w:r>
      <w:r w:rsidR="006045BD" w:rsidRPr="005B38AB">
        <w:rPr>
          <w:rFonts w:ascii="Arial" w:hAnsi="Arial" w:cs="Arial"/>
        </w:rPr>
        <w:t>providers reported</w:t>
      </w:r>
      <w:r>
        <w:rPr>
          <w:rFonts w:ascii="Arial" w:hAnsi="Arial" w:cs="Arial"/>
        </w:rPr>
        <w:t xml:space="preserve"> that they had not </w:t>
      </w:r>
      <w:r w:rsidR="00E459A5" w:rsidRPr="005B38AB">
        <w:rPr>
          <w:rFonts w:ascii="Arial" w:hAnsi="Arial" w:cs="Arial"/>
        </w:rPr>
        <w:t>received</w:t>
      </w:r>
      <w:r w:rsidR="006045BD" w:rsidRPr="005B38AB">
        <w:rPr>
          <w:rFonts w:ascii="Arial" w:hAnsi="Arial" w:cs="Arial"/>
        </w:rPr>
        <w:t xml:space="preserve"> </w:t>
      </w:r>
      <w:r w:rsidR="00E459A5" w:rsidRPr="005B38AB">
        <w:rPr>
          <w:rFonts w:ascii="Arial" w:hAnsi="Arial" w:cs="Arial"/>
        </w:rPr>
        <w:t>the</w:t>
      </w:r>
      <w:r>
        <w:rPr>
          <w:rFonts w:ascii="Arial" w:hAnsi="Arial" w:cs="Arial"/>
        </w:rPr>
        <w:t xml:space="preserve"> most recent correspondence from Ian, regarding the new sleep-in rates. This is attached below for reference.</w:t>
      </w:r>
    </w:p>
    <w:p w14:paraId="131BB3F1" w14:textId="2C8E710B" w:rsidR="007B39C2" w:rsidRDefault="00E459A5" w:rsidP="005B38AB">
      <w:pPr>
        <w:pStyle w:val="ListParagraph"/>
        <w:ind w:left="0"/>
        <w:contextualSpacing w:val="0"/>
        <w:rPr>
          <w:rFonts w:ascii="Arial" w:hAnsi="Arial" w:cs="Arial"/>
        </w:rPr>
      </w:pPr>
      <w:r w:rsidRPr="005B38AB">
        <w:rPr>
          <w:rFonts w:ascii="Arial" w:hAnsi="Arial" w:cs="Arial"/>
        </w:rPr>
        <w:t xml:space="preserve"> </w:t>
      </w:r>
      <w:r w:rsidR="007B39C2">
        <w:rPr>
          <w:rFonts w:ascii="Arial" w:hAnsi="Arial" w:cs="Arial"/>
        </w:rPr>
        <w:object w:dxaOrig="1534" w:dyaOrig="997" w14:anchorId="26065DC9">
          <v:shape id="_x0000_i1026" type="#_x0000_t75" style="width:76.4pt;height:49.45pt" o:ole="">
            <v:imagedata r:id="rId10" o:title=""/>
          </v:shape>
          <o:OLEObject Type="Embed" ProgID="AcroExch.Document.DC" ShapeID="_x0000_i1026" DrawAspect="Icon" ObjectID="_1625303978" r:id="rId11"/>
        </w:object>
      </w:r>
    </w:p>
    <w:p w14:paraId="380EF2E7" w14:textId="3A0A5092" w:rsidR="004D3124" w:rsidRDefault="004D3124" w:rsidP="005B38AB">
      <w:pPr>
        <w:pStyle w:val="ListParagraph"/>
        <w:ind w:left="0"/>
        <w:contextualSpacing w:val="0"/>
        <w:rPr>
          <w:rFonts w:ascii="Arial" w:hAnsi="Arial" w:cs="Arial"/>
        </w:rPr>
      </w:pPr>
      <w:r w:rsidRPr="005B38AB">
        <w:rPr>
          <w:rFonts w:ascii="Arial" w:hAnsi="Arial" w:cs="Arial"/>
        </w:rPr>
        <w:t xml:space="preserve">During the </w:t>
      </w:r>
      <w:r w:rsidR="00FD0041" w:rsidRPr="005B38AB">
        <w:rPr>
          <w:rFonts w:ascii="Arial" w:hAnsi="Arial" w:cs="Arial"/>
        </w:rPr>
        <w:t>discussion,</w:t>
      </w:r>
      <w:r w:rsidRPr="005B38AB">
        <w:rPr>
          <w:rFonts w:ascii="Arial" w:hAnsi="Arial" w:cs="Arial"/>
        </w:rPr>
        <w:t xml:space="preserve"> providers expressed their concerns for the future workforce</w:t>
      </w:r>
      <w:r w:rsidR="00FD0041" w:rsidRPr="005B38AB">
        <w:rPr>
          <w:rFonts w:ascii="Arial" w:hAnsi="Arial" w:cs="Arial"/>
        </w:rPr>
        <w:t xml:space="preserve"> moving out of Lancashire as other neighbouring authorities</w:t>
      </w:r>
      <w:r w:rsidR="00035ECC">
        <w:rPr>
          <w:rFonts w:ascii="Arial" w:hAnsi="Arial" w:cs="Arial"/>
        </w:rPr>
        <w:t xml:space="preserve"> </w:t>
      </w:r>
      <w:r w:rsidR="00D03157">
        <w:rPr>
          <w:rFonts w:ascii="Arial" w:hAnsi="Arial" w:cs="Arial"/>
        </w:rPr>
        <w:t xml:space="preserve">now pay a higher </w:t>
      </w:r>
      <w:r w:rsidR="00C51D89" w:rsidRPr="005B38AB">
        <w:rPr>
          <w:rFonts w:ascii="Arial" w:hAnsi="Arial" w:cs="Arial"/>
        </w:rPr>
        <w:t xml:space="preserve">sleep in rate.  </w:t>
      </w:r>
      <w:r w:rsidR="00035ECC">
        <w:rPr>
          <w:rFonts w:ascii="Arial" w:hAnsi="Arial" w:cs="Arial"/>
        </w:rPr>
        <w:t>Ian understood this i</w:t>
      </w:r>
      <w:r w:rsidR="003E02AD" w:rsidRPr="005B38AB">
        <w:rPr>
          <w:rFonts w:ascii="Arial" w:hAnsi="Arial" w:cs="Arial"/>
        </w:rPr>
        <w:t>s a</w:t>
      </w:r>
      <w:r w:rsidR="007B39C2">
        <w:rPr>
          <w:rFonts w:ascii="Arial" w:hAnsi="Arial" w:cs="Arial"/>
        </w:rPr>
        <w:t>n issue but explained that as</w:t>
      </w:r>
      <w:r w:rsidR="003E02AD" w:rsidRPr="005B38AB">
        <w:rPr>
          <w:rFonts w:ascii="Arial" w:hAnsi="Arial" w:cs="Arial"/>
        </w:rPr>
        <w:t xml:space="preserve"> Lancashire was the first Aut</w:t>
      </w:r>
      <w:r w:rsidR="007B39C2">
        <w:rPr>
          <w:rFonts w:ascii="Arial" w:hAnsi="Arial" w:cs="Arial"/>
        </w:rPr>
        <w:t xml:space="preserve">hority to </w:t>
      </w:r>
      <w:r w:rsidR="00D03157">
        <w:rPr>
          <w:rFonts w:ascii="Arial" w:hAnsi="Arial" w:cs="Arial"/>
        </w:rPr>
        <w:t xml:space="preserve">adjust their </w:t>
      </w:r>
      <w:r w:rsidR="007B39C2">
        <w:rPr>
          <w:rFonts w:ascii="Arial" w:hAnsi="Arial" w:cs="Arial"/>
        </w:rPr>
        <w:t>rates</w:t>
      </w:r>
      <w:r w:rsidR="00D03157">
        <w:rPr>
          <w:rFonts w:ascii="Arial" w:hAnsi="Arial" w:cs="Arial"/>
        </w:rPr>
        <w:t>, others may soon follow.</w:t>
      </w:r>
      <w:r w:rsidR="006E7FA3">
        <w:rPr>
          <w:rFonts w:ascii="Arial" w:hAnsi="Arial" w:cs="Arial"/>
        </w:rPr>
        <w:t xml:space="preserve"> Lancashire is linking in with other North West </w:t>
      </w:r>
      <w:bookmarkStart w:id="1" w:name="_GoBack"/>
      <w:r w:rsidR="003C20E1">
        <w:rPr>
          <w:rFonts w:ascii="Arial" w:hAnsi="Arial" w:cs="Arial"/>
        </w:rPr>
        <w:t>a</w:t>
      </w:r>
      <w:bookmarkEnd w:id="1"/>
      <w:r w:rsidR="006E7FA3">
        <w:rPr>
          <w:rFonts w:ascii="Arial" w:hAnsi="Arial" w:cs="Arial"/>
        </w:rPr>
        <w:t>uthorities through ADASS.</w:t>
      </w:r>
    </w:p>
    <w:p w14:paraId="0106F521" w14:textId="16CE8318" w:rsidR="00B52F4D" w:rsidRDefault="007B39C2" w:rsidP="005B38AB">
      <w:pPr>
        <w:pStyle w:val="ListParagraph"/>
        <w:ind w:left="0"/>
        <w:contextualSpacing w:val="0"/>
        <w:rPr>
          <w:rFonts w:ascii="Arial" w:hAnsi="Arial" w:cs="Arial"/>
        </w:rPr>
      </w:pPr>
      <w:r>
        <w:rPr>
          <w:rFonts w:ascii="Arial" w:hAnsi="Arial" w:cs="Arial"/>
        </w:rPr>
        <w:t xml:space="preserve">As there is a court ruling scheduled for </w:t>
      </w:r>
      <w:r w:rsidR="00D03157">
        <w:rPr>
          <w:rFonts w:ascii="Arial" w:hAnsi="Arial" w:cs="Arial"/>
        </w:rPr>
        <w:t xml:space="preserve">February </w:t>
      </w:r>
      <w:r>
        <w:rPr>
          <w:rFonts w:ascii="Arial" w:hAnsi="Arial" w:cs="Arial"/>
        </w:rPr>
        <w:t>2020</w:t>
      </w:r>
      <w:r w:rsidR="006E7FA3">
        <w:rPr>
          <w:rFonts w:ascii="Arial" w:hAnsi="Arial" w:cs="Arial"/>
        </w:rPr>
        <w:t>,</w:t>
      </w:r>
      <w:r>
        <w:rPr>
          <w:rFonts w:ascii="Arial" w:hAnsi="Arial" w:cs="Arial"/>
        </w:rPr>
        <w:t xml:space="preserve"> </w:t>
      </w:r>
      <w:r w:rsidR="00B52F4D">
        <w:rPr>
          <w:rFonts w:ascii="Arial" w:hAnsi="Arial" w:cs="Arial"/>
        </w:rPr>
        <w:t xml:space="preserve">fees may change.  </w:t>
      </w:r>
    </w:p>
    <w:p w14:paraId="134C30A6" w14:textId="509C0C08" w:rsidR="00B52F4D" w:rsidRPr="005B38AB" w:rsidRDefault="00B52F4D" w:rsidP="005B38AB">
      <w:pPr>
        <w:pStyle w:val="ListParagraph"/>
        <w:ind w:left="0"/>
        <w:contextualSpacing w:val="0"/>
        <w:rPr>
          <w:rFonts w:ascii="Arial" w:hAnsi="Arial" w:cs="Arial"/>
        </w:rPr>
      </w:pPr>
      <w:r>
        <w:rPr>
          <w:rFonts w:ascii="Arial" w:hAnsi="Arial" w:cs="Arial"/>
        </w:rPr>
        <w:t xml:space="preserve">As Adult </w:t>
      </w:r>
      <w:r w:rsidR="00A4498F">
        <w:rPr>
          <w:rFonts w:ascii="Arial" w:hAnsi="Arial" w:cs="Arial"/>
        </w:rPr>
        <w:t>S</w:t>
      </w:r>
      <w:r>
        <w:rPr>
          <w:rFonts w:ascii="Arial" w:hAnsi="Arial" w:cs="Arial"/>
        </w:rPr>
        <w:t xml:space="preserve">ocial </w:t>
      </w:r>
      <w:r w:rsidR="00A4498F">
        <w:rPr>
          <w:rFonts w:ascii="Arial" w:hAnsi="Arial" w:cs="Arial"/>
        </w:rPr>
        <w:t>C</w:t>
      </w:r>
      <w:r>
        <w:rPr>
          <w:rFonts w:ascii="Arial" w:hAnsi="Arial" w:cs="Arial"/>
        </w:rPr>
        <w:t>are is curre</w:t>
      </w:r>
      <w:r w:rsidR="00697FE5">
        <w:rPr>
          <w:rFonts w:ascii="Arial" w:hAnsi="Arial" w:cs="Arial"/>
        </w:rPr>
        <w:t xml:space="preserve">ntly </w:t>
      </w:r>
      <w:r w:rsidR="006E7FA3">
        <w:rPr>
          <w:rFonts w:ascii="Arial" w:hAnsi="Arial" w:cs="Arial"/>
        </w:rPr>
        <w:t xml:space="preserve">underpinned </w:t>
      </w:r>
      <w:r w:rsidR="00697FE5">
        <w:rPr>
          <w:rFonts w:ascii="Arial" w:hAnsi="Arial" w:cs="Arial"/>
        </w:rPr>
        <w:t xml:space="preserve">by </w:t>
      </w:r>
      <w:r w:rsidR="006E7FA3">
        <w:rPr>
          <w:rFonts w:ascii="Arial" w:hAnsi="Arial" w:cs="Arial"/>
        </w:rPr>
        <w:t xml:space="preserve">£19m </w:t>
      </w:r>
      <w:r w:rsidR="00697FE5">
        <w:rPr>
          <w:rFonts w:ascii="Arial" w:hAnsi="Arial" w:cs="Arial"/>
        </w:rPr>
        <w:t>reserves</w:t>
      </w:r>
      <w:r w:rsidR="00D03157">
        <w:rPr>
          <w:rFonts w:ascii="Arial" w:hAnsi="Arial" w:cs="Arial"/>
        </w:rPr>
        <w:t>,</w:t>
      </w:r>
      <w:r w:rsidR="00697FE5">
        <w:rPr>
          <w:rFonts w:ascii="Arial" w:hAnsi="Arial" w:cs="Arial"/>
        </w:rPr>
        <w:t xml:space="preserve"> </w:t>
      </w:r>
      <w:r>
        <w:rPr>
          <w:rFonts w:ascii="Arial" w:hAnsi="Arial" w:cs="Arial"/>
        </w:rPr>
        <w:t>the sector has been set savings targets</w:t>
      </w:r>
      <w:r w:rsidR="00697FE5">
        <w:rPr>
          <w:rFonts w:ascii="Arial" w:hAnsi="Arial" w:cs="Arial"/>
        </w:rPr>
        <w:t xml:space="preserve"> which nee</w:t>
      </w:r>
      <w:r w:rsidR="00D03157">
        <w:rPr>
          <w:rFonts w:ascii="Arial" w:hAnsi="Arial" w:cs="Arial"/>
        </w:rPr>
        <w:t>d</w:t>
      </w:r>
      <w:r w:rsidR="00697FE5">
        <w:rPr>
          <w:rFonts w:ascii="Arial" w:hAnsi="Arial" w:cs="Arial"/>
        </w:rPr>
        <w:t xml:space="preserve"> to be achieved </w:t>
      </w:r>
      <w:r w:rsidR="00D03157">
        <w:rPr>
          <w:rFonts w:ascii="Arial" w:hAnsi="Arial" w:cs="Arial"/>
        </w:rPr>
        <w:t>with</w:t>
      </w:r>
      <w:r w:rsidR="00697FE5">
        <w:rPr>
          <w:rFonts w:ascii="Arial" w:hAnsi="Arial" w:cs="Arial"/>
        </w:rPr>
        <w:t>in set timescales</w:t>
      </w:r>
      <w:r>
        <w:rPr>
          <w:rFonts w:ascii="Arial" w:hAnsi="Arial" w:cs="Arial"/>
        </w:rPr>
        <w:t xml:space="preserve">.  The whole forum agreed that this is a task which </w:t>
      </w:r>
      <w:r w:rsidR="005B12BE">
        <w:rPr>
          <w:rFonts w:ascii="Arial" w:hAnsi="Arial" w:cs="Arial"/>
        </w:rPr>
        <w:t>everyone</w:t>
      </w:r>
      <w:r>
        <w:rPr>
          <w:rFonts w:ascii="Arial" w:hAnsi="Arial" w:cs="Arial"/>
        </w:rPr>
        <w:t xml:space="preserve"> need</w:t>
      </w:r>
      <w:r w:rsidR="005B12BE">
        <w:rPr>
          <w:rFonts w:ascii="Arial" w:hAnsi="Arial" w:cs="Arial"/>
        </w:rPr>
        <w:t>s</w:t>
      </w:r>
      <w:r>
        <w:rPr>
          <w:rFonts w:ascii="Arial" w:hAnsi="Arial" w:cs="Arial"/>
        </w:rPr>
        <w:t xml:space="preserve"> to work together to </w:t>
      </w:r>
      <w:r w:rsidR="005B12BE">
        <w:rPr>
          <w:rFonts w:ascii="Arial" w:hAnsi="Arial" w:cs="Arial"/>
        </w:rPr>
        <w:t>achieve</w:t>
      </w:r>
      <w:r w:rsidR="00684121">
        <w:rPr>
          <w:rFonts w:ascii="Arial" w:hAnsi="Arial" w:cs="Arial"/>
        </w:rPr>
        <w:t xml:space="preserve">; </w:t>
      </w:r>
      <w:r>
        <w:rPr>
          <w:rFonts w:ascii="Arial" w:hAnsi="Arial" w:cs="Arial"/>
        </w:rPr>
        <w:t>deliver</w:t>
      </w:r>
      <w:r w:rsidR="00684121">
        <w:rPr>
          <w:rFonts w:ascii="Arial" w:hAnsi="Arial" w:cs="Arial"/>
        </w:rPr>
        <w:t>ing</w:t>
      </w:r>
      <w:r>
        <w:rPr>
          <w:rFonts w:ascii="Arial" w:hAnsi="Arial" w:cs="Arial"/>
        </w:rPr>
        <w:t xml:space="preserve"> </w:t>
      </w:r>
      <w:r w:rsidR="005B12BE">
        <w:rPr>
          <w:rFonts w:ascii="Arial" w:hAnsi="Arial" w:cs="Arial"/>
        </w:rPr>
        <w:t xml:space="preserve">cost </w:t>
      </w:r>
      <w:r>
        <w:rPr>
          <w:rFonts w:ascii="Arial" w:hAnsi="Arial" w:cs="Arial"/>
        </w:rPr>
        <w:t xml:space="preserve">savings </w:t>
      </w:r>
      <w:r w:rsidR="005B12BE">
        <w:rPr>
          <w:rFonts w:ascii="Arial" w:hAnsi="Arial" w:cs="Arial"/>
        </w:rPr>
        <w:t xml:space="preserve">whilst improving </w:t>
      </w:r>
      <w:r>
        <w:rPr>
          <w:rFonts w:ascii="Arial" w:hAnsi="Arial" w:cs="Arial"/>
        </w:rPr>
        <w:t>outcomes</w:t>
      </w:r>
      <w:r w:rsidR="005B12BE">
        <w:rPr>
          <w:rFonts w:ascii="Arial" w:hAnsi="Arial" w:cs="Arial"/>
        </w:rPr>
        <w:t xml:space="preserve"> for service users</w:t>
      </w:r>
      <w:r>
        <w:rPr>
          <w:rFonts w:ascii="Arial" w:hAnsi="Arial" w:cs="Arial"/>
        </w:rPr>
        <w:t xml:space="preserve">.  </w:t>
      </w:r>
    </w:p>
    <w:p w14:paraId="697815A0" w14:textId="77777777" w:rsidR="009D3C97" w:rsidRPr="00914791" w:rsidRDefault="009D3C97" w:rsidP="00D42866">
      <w:pPr>
        <w:spacing w:after="0" w:line="240" w:lineRule="auto"/>
        <w:rPr>
          <w:rFonts w:ascii="Arial" w:hAnsi="Arial" w:cs="Arial"/>
          <w:szCs w:val="24"/>
        </w:rPr>
      </w:pPr>
    </w:p>
    <w:p w14:paraId="3EE2793C" w14:textId="77777777" w:rsidR="009D3C97" w:rsidRPr="00914791" w:rsidRDefault="009D3C97" w:rsidP="00D42866">
      <w:pPr>
        <w:spacing w:after="0" w:line="240" w:lineRule="auto"/>
        <w:rPr>
          <w:rFonts w:ascii="Arial" w:hAnsi="Arial" w:cs="Arial"/>
          <w:szCs w:val="24"/>
        </w:rPr>
      </w:pPr>
    </w:p>
    <w:p w14:paraId="51C06F10" w14:textId="208C6B84" w:rsidR="00E519B1" w:rsidRPr="00CA6B8E" w:rsidRDefault="00E519B1" w:rsidP="00E409BA">
      <w:pPr>
        <w:pStyle w:val="ListParagraph"/>
        <w:numPr>
          <w:ilvl w:val="0"/>
          <w:numId w:val="12"/>
        </w:numPr>
        <w:ind w:hanging="720"/>
        <w:rPr>
          <w:rFonts w:ascii="Arial" w:hAnsi="Arial" w:cs="Arial"/>
          <w:b/>
          <w:sz w:val="20"/>
        </w:rPr>
      </w:pPr>
      <w:r w:rsidRPr="00CA6B8E">
        <w:rPr>
          <w:rFonts w:ascii="Arial" w:hAnsi="Arial" w:cs="Arial"/>
          <w:b/>
          <w:szCs w:val="24"/>
        </w:rPr>
        <w:t>Adult Social Care Update</w:t>
      </w:r>
      <w:r w:rsidR="00FD0041" w:rsidRPr="00CA6B8E">
        <w:rPr>
          <w:rFonts w:ascii="Arial" w:hAnsi="Arial" w:cs="Arial"/>
          <w:b/>
          <w:szCs w:val="24"/>
        </w:rPr>
        <w:t xml:space="preserve"> </w:t>
      </w:r>
      <w:r w:rsidR="00CA6B8E" w:rsidRPr="00CA6B8E">
        <w:rPr>
          <w:rFonts w:ascii="Arial" w:hAnsi="Arial" w:cs="Arial"/>
          <w:szCs w:val="24"/>
        </w:rPr>
        <w:t xml:space="preserve">Charlotte didn’t have any update for the forum since the last meet and she just reiterated that if there is anything providers what to discuss with her then to email- </w:t>
      </w:r>
      <w:hyperlink r:id="rId12" w:history="1">
        <w:r w:rsidR="00CA6B8E" w:rsidRPr="00CA6B8E">
          <w:rPr>
            <w:rStyle w:val="Hyperlink"/>
            <w:rFonts w:ascii="Arial" w:hAnsi="Arial" w:cs="Arial"/>
            <w:szCs w:val="24"/>
          </w:rPr>
          <w:t>Charlotte.Hammond@lancashire.gov.uk</w:t>
        </w:r>
      </w:hyperlink>
      <w:r w:rsidR="00CA6B8E" w:rsidRPr="00CA6B8E">
        <w:rPr>
          <w:rFonts w:ascii="Arial" w:hAnsi="Arial" w:cs="Arial"/>
          <w:szCs w:val="24"/>
        </w:rPr>
        <w:t xml:space="preserve"> </w:t>
      </w:r>
    </w:p>
    <w:p w14:paraId="0B6F8256" w14:textId="77777777" w:rsidR="00CA6B8E" w:rsidRPr="00CA6B8E" w:rsidRDefault="00CA6B8E" w:rsidP="00CA6B8E">
      <w:pPr>
        <w:pStyle w:val="ListParagraph"/>
        <w:rPr>
          <w:rFonts w:ascii="Arial" w:hAnsi="Arial" w:cs="Arial"/>
          <w:b/>
          <w:sz w:val="20"/>
        </w:rPr>
      </w:pPr>
    </w:p>
    <w:p w14:paraId="3DBB0FD2" w14:textId="7B04D38A" w:rsidR="00CA6B8E" w:rsidRPr="00CA6B8E" w:rsidRDefault="00CA6B8E" w:rsidP="00CA6B8E">
      <w:pPr>
        <w:pStyle w:val="ListParagraph"/>
        <w:numPr>
          <w:ilvl w:val="0"/>
          <w:numId w:val="12"/>
        </w:numPr>
        <w:ind w:hanging="720"/>
        <w:rPr>
          <w:rFonts w:ascii="Arial" w:hAnsi="Arial" w:cs="Arial"/>
          <w:b/>
          <w:szCs w:val="24"/>
        </w:rPr>
      </w:pPr>
      <w:r w:rsidRPr="00914791">
        <w:rPr>
          <w:rFonts w:ascii="Arial" w:hAnsi="Arial" w:cs="Arial"/>
          <w:b/>
          <w:szCs w:val="24"/>
        </w:rPr>
        <w:t>Any Other Business</w:t>
      </w:r>
    </w:p>
    <w:p w14:paraId="57C8C2EF" w14:textId="0ABEDB8A" w:rsidR="009D3C97" w:rsidRDefault="009D3C97" w:rsidP="005B38AB">
      <w:pPr>
        <w:pStyle w:val="ListParagraph"/>
        <w:ind w:left="0"/>
        <w:contextualSpacing w:val="0"/>
        <w:rPr>
          <w:rFonts w:ascii="Arial" w:hAnsi="Arial" w:cs="Arial"/>
        </w:rPr>
      </w:pPr>
      <w:r w:rsidRPr="00914791">
        <w:rPr>
          <w:rFonts w:ascii="Arial" w:hAnsi="Arial" w:cs="Arial"/>
        </w:rPr>
        <w:t xml:space="preserve">Providers felt it would be beneficial to have </w:t>
      </w:r>
      <w:r w:rsidR="006045BD">
        <w:rPr>
          <w:rFonts w:ascii="Arial" w:hAnsi="Arial" w:cs="Arial"/>
        </w:rPr>
        <w:t xml:space="preserve">a standing agenda item regarding </w:t>
      </w:r>
      <w:r w:rsidRPr="006045BD">
        <w:rPr>
          <w:rFonts w:ascii="Arial" w:hAnsi="Arial" w:cs="Arial"/>
        </w:rPr>
        <w:t>Safeguarding</w:t>
      </w:r>
      <w:r w:rsidR="00CA6B8E">
        <w:rPr>
          <w:rFonts w:ascii="Arial" w:hAnsi="Arial" w:cs="Arial"/>
        </w:rPr>
        <w:t xml:space="preserve"> for the future forums.</w:t>
      </w:r>
    </w:p>
    <w:p w14:paraId="1107A2BA" w14:textId="6E4A9A45" w:rsidR="00CA6B8E" w:rsidRDefault="00CA6B8E" w:rsidP="005B38AB">
      <w:pPr>
        <w:pStyle w:val="ListParagraph"/>
        <w:ind w:left="0"/>
        <w:contextualSpacing w:val="0"/>
        <w:rPr>
          <w:rFonts w:ascii="Arial" w:hAnsi="Arial" w:cs="Arial"/>
        </w:rPr>
      </w:pPr>
      <w:r>
        <w:rPr>
          <w:rFonts w:ascii="Arial" w:hAnsi="Arial" w:cs="Arial"/>
        </w:rPr>
        <w:t xml:space="preserve">Providers discussed the recent Panorama documentary on </w:t>
      </w:r>
      <w:r w:rsidR="00684121">
        <w:rPr>
          <w:rFonts w:ascii="Arial" w:hAnsi="Arial" w:cs="Arial"/>
        </w:rPr>
        <w:t xml:space="preserve">the </w:t>
      </w:r>
      <w:r w:rsidRPr="00CA6B8E">
        <w:rPr>
          <w:rFonts w:ascii="Arial" w:hAnsi="Arial" w:cs="Arial"/>
        </w:rPr>
        <w:t>Undercover Hospital Abuse Scandal</w:t>
      </w:r>
      <w:r>
        <w:rPr>
          <w:rFonts w:ascii="Arial" w:hAnsi="Arial" w:cs="Arial"/>
        </w:rPr>
        <w:t xml:space="preserve">.  Providers were saddened by the content of the documentary and that this type of treatment is still going on.  They did although feel strongly that as providers in Lancashire they need to be promoting the great work which they all do on a day to day basis.  </w:t>
      </w:r>
      <w:r w:rsidR="00EB48E2">
        <w:rPr>
          <w:rFonts w:ascii="Arial" w:hAnsi="Arial" w:cs="Arial"/>
        </w:rPr>
        <w:t xml:space="preserve">The group all felt the forum would be a good place to start this work off, then possibly turn that into a task and finish group.  </w:t>
      </w:r>
    </w:p>
    <w:p w14:paraId="18827FC6" w14:textId="54671E55" w:rsidR="007C2FE0" w:rsidRPr="00914791" w:rsidRDefault="002C3689" w:rsidP="009D3C97">
      <w:pPr>
        <w:rPr>
          <w:rFonts w:ascii="Arial" w:hAnsi="Arial" w:cs="Arial"/>
          <w:b/>
        </w:rPr>
      </w:pPr>
      <w:r w:rsidRPr="00914791">
        <w:rPr>
          <w:rFonts w:ascii="Arial" w:hAnsi="Arial" w:cs="Arial"/>
          <w:b/>
          <w:sz w:val="24"/>
          <w:szCs w:val="24"/>
          <w:u w:val="single"/>
        </w:rPr>
        <w:t>Next Meeting</w:t>
      </w:r>
      <w:r w:rsidRPr="00914791">
        <w:rPr>
          <w:rFonts w:ascii="Arial" w:hAnsi="Arial" w:cs="Arial"/>
          <w:b/>
          <w:sz w:val="24"/>
          <w:szCs w:val="24"/>
        </w:rPr>
        <w:t>:</w:t>
      </w:r>
      <w:r w:rsidR="00131856" w:rsidRPr="00914791">
        <w:rPr>
          <w:rFonts w:ascii="Arial" w:hAnsi="Arial" w:cs="Arial"/>
          <w:b/>
          <w:sz w:val="24"/>
          <w:szCs w:val="24"/>
        </w:rPr>
        <w:t xml:space="preserve"> </w:t>
      </w:r>
      <w:r w:rsidR="007F3B4A" w:rsidRPr="00914791">
        <w:rPr>
          <w:rFonts w:ascii="Arial" w:hAnsi="Arial" w:cs="Arial"/>
          <w:b/>
          <w:sz w:val="24"/>
          <w:szCs w:val="24"/>
        </w:rPr>
        <w:t xml:space="preserve"> </w:t>
      </w:r>
      <w:r w:rsidR="00EB48E2">
        <w:rPr>
          <w:rFonts w:ascii="Arial" w:hAnsi="Arial" w:cs="Arial"/>
          <w:b/>
          <w:sz w:val="24"/>
          <w:szCs w:val="24"/>
        </w:rPr>
        <w:t xml:space="preserve">Thursday </w:t>
      </w:r>
      <w:r w:rsidR="00EB48E2" w:rsidRPr="00EB48E2">
        <w:rPr>
          <w:rFonts w:ascii="Arial" w:hAnsi="Arial" w:cs="Arial"/>
          <w:b/>
          <w:sz w:val="24"/>
          <w:szCs w:val="24"/>
        </w:rPr>
        <w:t>12</w:t>
      </w:r>
      <w:r w:rsidR="00EB48E2" w:rsidRPr="00EB48E2">
        <w:rPr>
          <w:rFonts w:ascii="Arial" w:hAnsi="Arial" w:cs="Arial"/>
          <w:b/>
          <w:sz w:val="24"/>
          <w:szCs w:val="24"/>
          <w:vertAlign w:val="superscript"/>
        </w:rPr>
        <w:t>th</w:t>
      </w:r>
      <w:r w:rsidR="00EB48E2" w:rsidRPr="00EB48E2">
        <w:rPr>
          <w:rFonts w:ascii="Arial" w:hAnsi="Arial" w:cs="Arial"/>
          <w:b/>
          <w:sz w:val="24"/>
          <w:szCs w:val="24"/>
        </w:rPr>
        <w:t xml:space="preserve"> September in Committee Room C</w:t>
      </w:r>
      <w:r w:rsidR="00EB48E2">
        <w:rPr>
          <w:rFonts w:ascii="Arial" w:hAnsi="Arial" w:cs="Arial"/>
          <w:b/>
          <w:sz w:val="24"/>
          <w:szCs w:val="24"/>
        </w:rPr>
        <w:t>,</w:t>
      </w:r>
      <w:r w:rsidR="0023657F" w:rsidRPr="00914791">
        <w:rPr>
          <w:rFonts w:ascii="Arial" w:hAnsi="Arial" w:cs="Arial"/>
          <w:b/>
          <w:sz w:val="24"/>
          <w:szCs w:val="24"/>
        </w:rPr>
        <w:t xml:space="preserve"> County Hall, Preston PR1 8XJ</w:t>
      </w:r>
    </w:p>
    <w:sectPr w:rsidR="007C2FE0" w:rsidRPr="00914791" w:rsidSect="007F79D3">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378"/>
    <w:multiLevelType w:val="hybridMultilevel"/>
    <w:tmpl w:val="638C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B58A2"/>
    <w:multiLevelType w:val="hybridMultilevel"/>
    <w:tmpl w:val="22162BE4"/>
    <w:lvl w:ilvl="0" w:tplc="1F1CEC1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55F2A"/>
    <w:multiLevelType w:val="hybridMultilevel"/>
    <w:tmpl w:val="2C727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5E308B"/>
    <w:multiLevelType w:val="hybridMultilevel"/>
    <w:tmpl w:val="E9F8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E78EC"/>
    <w:multiLevelType w:val="hybridMultilevel"/>
    <w:tmpl w:val="AA8A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01873"/>
    <w:multiLevelType w:val="hybridMultilevel"/>
    <w:tmpl w:val="B3AEA09E"/>
    <w:lvl w:ilvl="0" w:tplc="CDE8CF6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615BB"/>
    <w:multiLevelType w:val="hybridMultilevel"/>
    <w:tmpl w:val="D326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A25C3"/>
    <w:multiLevelType w:val="hybridMultilevel"/>
    <w:tmpl w:val="06E4B216"/>
    <w:lvl w:ilvl="0" w:tplc="B5C4BE9C">
      <w:start w:val="1"/>
      <w:numFmt w:val="decimal"/>
      <w:lvlText w:val="%1."/>
      <w:lvlJc w:val="left"/>
      <w:pPr>
        <w:ind w:left="720" w:hanging="360"/>
      </w:pPr>
      <w:rPr>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AF0CD7"/>
    <w:multiLevelType w:val="hybridMultilevel"/>
    <w:tmpl w:val="6A16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52106"/>
    <w:multiLevelType w:val="hybridMultilevel"/>
    <w:tmpl w:val="51686380"/>
    <w:lvl w:ilvl="0" w:tplc="AAC6DFAA">
      <w:start w:val="1"/>
      <w:numFmt w:val="bullet"/>
      <w:lvlText w:val="•"/>
      <w:lvlJc w:val="left"/>
      <w:pPr>
        <w:tabs>
          <w:tab w:val="num" w:pos="720"/>
        </w:tabs>
        <w:ind w:left="720" w:hanging="360"/>
      </w:pPr>
      <w:rPr>
        <w:rFonts w:ascii="Arial" w:hAnsi="Arial" w:hint="default"/>
      </w:rPr>
    </w:lvl>
    <w:lvl w:ilvl="1" w:tplc="F8A6A30E" w:tentative="1">
      <w:start w:val="1"/>
      <w:numFmt w:val="bullet"/>
      <w:lvlText w:val="•"/>
      <w:lvlJc w:val="left"/>
      <w:pPr>
        <w:tabs>
          <w:tab w:val="num" w:pos="1440"/>
        </w:tabs>
        <w:ind w:left="1440" w:hanging="360"/>
      </w:pPr>
      <w:rPr>
        <w:rFonts w:ascii="Arial" w:hAnsi="Arial" w:hint="default"/>
      </w:rPr>
    </w:lvl>
    <w:lvl w:ilvl="2" w:tplc="E9C6D690" w:tentative="1">
      <w:start w:val="1"/>
      <w:numFmt w:val="bullet"/>
      <w:lvlText w:val="•"/>
      <w:lvlJc w:val="left"/>
      <w:pPr>
        <w:tabs>
          <w:tab w:val="num" w:pos="2160"/>
        </w:tabs>
        <w:ind w:left="2160" w:hanging="360"/>
      </w:pPr>
      <w:rPr>
        <w:rFonts w:ascii="Arial" w:hAnsi="Arial" w:hint="default"/>
      </w:rPr>
    </w:lvl>
    <w:lvl w:ilvl="3" w:tplc="0032FA30" w:tentative="1">
      <w:start w:val="1"/>
      <w:numFmt w:val="bullet"/>
      <w:lvlText w:val="•"/>
      <w:lvlJc w:val="left"/>
      <w:pPr>
        <w:tabs>
          <w:tab w:val="num" w:pos="2880"/>
        </w:tabs>
        <w:ind w:left="2880" w:hanging="360"/>
      </w:pPr>
      <w:rPr>
        <w:rFonts w:ascii="Arial" w:hAnsi="Arial" w:hint="default"/>
      </w:rPr>
    </w:lvl>
    <w:lvl w:ilvl="4" w:tplc="B2BEB758" w:tentative="1">
      <w:start w:val="1"/>
      <w:numFmt w:val="bullet"/>
      <w:lvlText w:val="•"/>
      <w:lvlJc w:val="left"/>
      <w:pPr>
        <w:tabs>
          <w:tab w:val="num" w:pos="3600"/>
        </w:tabs>
        <w:ind w:left="3600" w:hanging="360"/>
      </w:pPr>
      <w:rPr>
        <w:rFonts w:ascii="Arial" w:hAnsi="Arial" w:hint="default"/>
      </w:rPr>
    </w:lvl>
    <w:lvl w:ilvl="5" w:tplc="33FCCCE8" w:tentative="1">
      <w:start w:val="1"/>
      <w:numFmt w:val="bullet"/>
      <w:lvlText w:val="•"/>
      <w:lvlJc w:val="left"/>
      <w:pPr>
        <w:tabs>
          <w:tab w:val="num" w:pos="4320"/>
        </w:tabs>
        <w:ind w:left="4320" w:hanging="360"/>
      </w:pPr>
      <w:rPr>
        <w:rFonts w:ascii="Arial" w:hAnsi="Arial" w:hint="default"/>
      </w:rPr>
    </w:lvl>
    <w:lvl w:ilvl="6" w:tplc="78E21BF4" w:tentative="1">
      <w:start w:val="1"/>
      <w:numFmt w:val="bullet"/>
      <w:lvlText w:val="•"/>
      <w:lvlJc w:val="left"/>
      <w:pPr>
        <w:tabs>
          <w:tab w:val="num" w:pos="5040"/>
        </w:tabs>
        <w:ind w:left="5040" w:hanging="360"/>
      </w:pPr>
      <w:rPr>
        <w:rFonts w:ascii="Arial" w:hAnsi="Arial" w:hint="default"/>
      </w:rPr>
    </w:lvl>
    <w:lvl w:ilvl="7" w:tplc="D8DC29AA" w:tentative="1">
      <w:start w:val="1"/>
      <w:numFmt w:val="bullet"/>
      <w:lvlText w:val="•"/>
      <w:lvlJc w:val="left"/>
      <w:pPr>
        <w:tabs>
          <w:tab w:val="num" w:pos="5760"/>
        </w:tabs>
        <w:ind w:left="5760" w:hanging="360"/>
      </w:pPr>
      <w:rPr>
        <w:rFonts w:ascii="Arial" w:hAnsi="Arial" w:hint="default"/>
      </w:rPr>
    </w:lvl>
    <w:lvl w:ilvl="8" w:tplc="BB44DA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BF248B"/>
    <w:multiLevelType w:val="hybridMultilevel"/>
    <w:tmpl w:val="65481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C61060"/>
    <w:multiLevelType w:val="hybridMultilevel"/>
    <w:tmpl w:val="D47E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358BE"/>
    <w:multiLevelType w:val="hybridMultilevel"/>
    <w:tmpl w:val="87568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0C17CC"/>
    <w:multiLevelType w:val="hybridMultilevel"/>
    <w:tmpl w:val="D29ADFA0"/>
    <w:lvl w:ilvl="0" w:tplc="763435A2">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240DE"/>
    <w:multiLevelType w:val="hybridMultilevel"/>
    <w:tmpl w:val="2772C380"/>
    <w:lvl w:ilvl="0" w:tplc="A1DCF62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8EB045F"/>
    <w:multiLevelType w:val="multilevel"/>
    <w:tmpl w:val="83643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196EDE"/>
    <w:multiLevelType w:val="hybridMultilevel"/>
    <w:tmpl w:val="F0D0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934DF"/>
    <w:multiLevelType w:val="hybridMultilevel"/>
    <w:tmpl w:val="25A4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D5A97"/>
    <w:multiLevelType w:val="hybridMultilevel"/>
    <w:tmpl w:val="D4AA28A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15:restartNumberingAfterBreak="0">
    <w:nsid w:val="2EBD3C89"/>
    <w:multiLevelType w:val="hybridMultilevel"/>
    <w:tmpl w:val="25BA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66702"/>
    <w:multiLevelType w:val="hybridMultilevel"/>
    <w:tmpl w:val="8CA64C0E"/>
    <w:lvl w:ilvl="0" w:tplc="0B065ADC">
      <w:start w:val="1"/>
      <w:numFmt w:val="bullet"/>
      <w:lvlText w:val="•"/>
      <w:lvlJc w:val="left"/>
      <w:pPr>
        <w:tabs>
          <w:tab w:val="num" w:pos="720"/>
        </w:tabs>
        <w:ind w:left="720" w:hanging="360"/>
      </w:pPr>
      <w:rPr>
        <w:rFonts w:ascii="Arial" w:hAnsi="Arial" w:hint="default"/>
      </w:rPr>
    </w:lvl>
    <w:lvl w:ilvl="1" w:tplc="30F4719C" w:tentative="1">
      <w:start w:val="1"/>
      <w:numFmt w:val="bullet"/>
      <w:lvlText w:val="•"/>
      <w:lvlJc w:val="left"/>
      <w:pPr>
        <w:tabs>
          <w:tab w:val="num" w:pos="1440"/>
        </w:tabs>
        <w:ind w:left="1440" w:hanging="360"/>
      </w:pPr>
      <w:rPr>
        <w:rFonts w:ascii="Arial" w:hAnsi="Arial" w:hint="default"/>
      </w:rPr>
    </w:lvl>
    <w:lvl w:ilvl="2" w:tplc="ECE240DA" w:tentative="1">
      <w:start w:val="1"/>
      <w:numFmt w:val="bullet"/>
      <w:lvlText w:val="•"/>
      <w:lvlJc w:val="left"/>
      <w:pPr>
        <w:tabs>
          <w:tab w:val="num" w:pos="2160"/>
        </w:tabs>
        <w:ind w:left="2160" w:hanging="360"/>
      </w:pPr>
      <w:rPr>
        <w:rFonts w:ascii="Arial" w:hAnsi="Arial" w:hint="default"/>
      </w:rPr>
    </w:lvl>
    <w:lvl w:ilvl="3" w:tplc="7E7845A2" w:tentative="1">
      <w:start w:val="1"/>
      <w:numFmt w:val="bullet"/>
      <w:lvlText w:val="•"/>
      <w:lvlJc w:val="left"/>
      <w:pPr>
        <w:tabs>
          <w:tab w:val="num" w:pos="2880"/>
        </w:tabs>
        <w:ind w:left="2880" w:hanging="360"/>
      </w:pPr>
      <w:rPr>
        <w:rFonts w:ascii="Arial" w:hAnsi="Arial" w:hint="default"/>
      </w:rPr>
    </w:lvl>
    <w:lvl w:ilvl="4" w:tplc="E55C8FD2" w:tentative="1">
      <w:start w:val="1"/>
      <w:numFmt w:val="bullet"/>
      <w:lvlText w:val="•"/>
      <w:lvlJc w:val="left"/>
      <w:pPr>
        <w:tabs>
          <w:tab w:val="num" w:pos="3600"/>
        </w:tabs>
        <w:ind w:left="3600" w:hanging="360"/>
      </w:pPr>
      <w:rPr>
        <w:rFonts w:ascii="Arial" w:hAnsi="Arial" w:hint="default"/>
      </w:rPr>
    </w:lvl>
    <w:lvl w:ilvl="5" w:tplc="03DA24F2" w:tentative="1">
      <w:start w:val="1"/>
      <w:numFmt w:val="bullet"/>
      <w:lvlText w:val="•"/>
      <w:lvlJc w:val="left"/>
      <w:pPr>
        <w:tabs>
          <w:tab w:val="num" w:pos="4320"/>
        </w:tabs>
        <w:ind w:left="4320" w:hanging="360"/>
      </w:pPr>
      <w:rPr>
        <w:rFonts w:ascii="Arial" w:hAnsi="Arial" w:hint="default"/>
      </w:rPr>
    </w:lvl>
    <w:lvl w:ilvl="6" w:tplc="D23E486C" w:tentative="1">
      <w:start w:val="1"/>
      <w:numFmt w:val="bullet"/>
      <w:lvlText w:val="•"/>
      <w:lvlJc w:val="left"/>
      <w:pPr>
        <w:tabs>
          <w:tab w:val="num" w:pos="5040"/>
        </w:tabs>
        <w:ind w:left="5040" w:hanging="360"/>
      </w:pPr>
      <w:rPr>
        <w:rFonts w:ascii="Arial" w:hAnsi="Arial" w:hint="default"/>
      </w:rPr>
    </w:lvl>
    <w:lvl w:ilvl="7" w:tplc="B422ED04" w:tentative="1">
      <w:start w:val="1"/>
      <w:numFmt w:val="bullet"/>
      <w:lvlText w:val="•"/>
      <w:lvlJc w:val="left"/>
      <w:pPr>
        <w:tabs>
          <w:tab w:val="num" w:pos="5760"/>
        </w:tabs>
        <w:ind w:left="5760" w:hanging="360"/>
      </w:pPr>
      <w:rPr>
        <w:rFonts w:ascii="Arial" w:hAnsi="Arial" w:hint="default"/>
      </w:rPr>
    </w:lvl>
    <w:lvl w:ilvl="8" w:tplc="656C3C2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D16BCE"/>
    <w:multiLevelType w:val="hybridMultilevel"/>
    <w:tmpl w:val="2ABCE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C4F31AB"/>
    <w:multiLevelType w:val="hybridMultilevel"/>
    <w:tmpl w:val="3C7A8182"/>
    <w:lvl w:ilvl="0" w:tplc="0B065AD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95031"/>
    <w:multiLevelType w:val="hybridMultilevel"/>
    <w:tmpl w:val="AD6232B6"/>
    <w:lvl w:ilvl="0" w:tplc="48F41DC0">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F7121"/>
    <w:multiLevelType w:val="hybridMultilevel"/>
    <w:tmpl w:val="C14883A2"/>
    <w:lvl w:ilvl="0" w:tplc="0B065AD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04B68"/>
    <w:multiLevelType w:val="hybridMultilevel"/>
    <w:tmpl w:val="1DC0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384296"/>
    <w:multiLevelType w:val="hybridMultilevel"/>
    <w:tmpl w:val="660A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565AD"/>
    <w:multiLevelType w:val="hybridMultilevel"/>
    <w:tmpl w:val="F3C4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D677D"/>
    <w:multiLevelType w:val="hybridMultilevel"/>
    <w:tmpl w:val="E6B66E30"/>
    <w:lvl w:ilvl="0" w:tplc="8C1E027A">
      <w:start w:val="1"/>
      <w:numFmt w:val="decimal"/>
      <w:lvlText w:val="%1."/>
      <w:lvlJc w:val="left"/>
      <w:pPr>
        <w:ind w:left="720" w:hanging="360"/>
      </w:pPr>
      <w:rPr>
        <w:b/>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524B29"/>
    <w:multiLevelType w:val="hybridMultilevel"/>
    <w:tmpl w:val="32F6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3293F"/>
    <w:multiLevelType w:val="hybridMultilevel"/>
    <w:tmpl w:val="233E7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6F016A"/>
    <w:multiLevelType w:val="hybridMultilevel"/>
    <w:tmpl w:val="DD301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20738AD"/>
    <w:multiLevelType w:val="hybridMultilevel"/>
    <w:tmpl w:val="095E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4A7A03"/>
    <w:multiLevelType w:val="hybridMultilevel"/>
    <w:tmpl w:val="2424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8"/>
  </w:num>
  <w:num w:numId="5">
    <w:abstractNumId w:val="0"/>
  </w:num>
  <w:num w:numId="6">
    <w:abstractNumId w:val="26"/>
  </w:num>
  <w:num w:numId="7">
    <w:abstractNumId w:val="32"/>
  </w:num>
  <w:num w:numId="8">
    <w:abstractNumId w:val="18"/>
  </w:num>
  <w:num w:numId="9">
    <w:abstractNumId w:val="27"/>
  </w:num>
  <w:num w:numId="10">
    <w:abstractNumId w:val="25"/>
  </w:num>
  <w:num w:numId="11">
    <w:abstractNumId w:val="29"/>
  </w:num>
  <w:num w:numId="12">
    <w:abstractNumId w:val="28"/>
  </w:num>
  <w:num w:numId="13">
    <w:abstractNumId w:val="17"/>
  </w:num>
  <w:num w:numId="14">
    <w:abstractNumId w:val="1"/>
  </w:num>
  <w:num w:numId="15">
    <w:abstractNumId w:val="30"/>
  </w:num>
  <w:num w:numId="16">
    <w:abstractNumId w:val="12"/>
  </w:num>
  <w:num w:numId="17">
    <w:abstractNumId w:val="6"/>
  </w:num>
  <w:num w:numId="18">
    <w:abstractNumId w:val="33"/>
  </w:num>
  <w:num w:numId="19">
    <w:abstractNumId w:val="9"/>
  </w:num>
  <w:num w:numId="20">
    <w:abstractNumId w:val="20"/>
  </w:num>
  <w:num w:numId="21">
    <w:abstractNumId w:val="16"/>
  </w:num>
  <w:num w:numId="22">
    <w:abstractNumId w:val="22"/>
  </w:num>
  <w:num w:numId="23">
    <w:abstractNumId w:val="2"/>
  </w:num>
  <w:num w:numId="24">
    <w:abstractNumId w:val="24"/>
  </w:num>
  <w:num w:numId="25">
    <w:abstractNumId w:val="19"/>
  </w:num>
  <w:num w:numId="26">
    <w:abstractNumId w:val="3"/>
  </w:num>
  <w:num w:numId="27">
    <w:abstractNumId w:val="13"/>
  </w:num>
  <w:num w:numId="28">
    <w:abstractNumId w:val="5"/>
  </w:num>
  <w:num w:numId="29">
    <w:abstractNumId w:val="2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0"/>
  </w:num>
  <w:num w:numId="33">
    <w:abstractNumId w:val="2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AE"/>
    <w:rsid w:val="000039E8"/>
    <w:rsid w:val="00004CF4"/>
    <w:rsid w:val="00006BB2"/>
    <w:rsid w:val="00010F53"/>
    <w:rsid w:val="000120C8"/>
    <w:rsid w:val="00035ECC"/>
    <w:rsid w:val="00060EED"/>
    <w:rsid w:val="00061C89"/>
    <w:rsid w:val="000741FE"/>
    <w:rsid w:val="00074688"/>
    <w:rsid w:val="00076218"/>
    <w:rsid w:val="00077BAA"/>
    <w:rsid w:val="0009483E"/>
    <w:rsid w:val="000A020A"/>
    <w:rsid w:val="000A5D13"/>
    <w:rsid w:val="000B60C6"/>
    <w:rsid w:val="000C2681"/>
    <w:rsid w:val="000C73AC"/>
    <w:rsid w:val="000D1739"/>
    <w:rsid w:val="000D6420"/>
    <w:rsid w:val="000E2D00"/>
    <w:rsid w:val="000E3BF0"/>
    <w:rsid w:val="000E4A22"/>
    <w:rsid w:val="000E5354"/>
    <w:rsid w:val="000F0368"/>
    <w:rsid w:val="00112494"/>
    <w:rsid w:val="00122685"/>
    <w:rsid w:val="00131856"/>
    <w:rsid w:val="001335F6"/>
    <w:rsid w:val="001410D0"/>
    <w:rsid w:val="0014517D"/>
    <w:rsid w:val="00164E73"/>
    <w:rsid w:val="00176B4B"/>
    <w:rsid w:val="00177BC8"/>
    <w:rsid w:val="00182A4A"/>
    <w:rsid w:val="00191D53"/>
    <w:rsid w:val="001A3AD0"/>
    <w:rsid w:val="001B3462"/>
    <w:rsid w:val="001C6622"/>
    <w:rsid w:val="001D3FF2"/>
    <w:rsid w:val="001E17CD"/>
    <w:rsid w:val="001E485F"/>
    <w:rsid w:val="001E63DA"/>
    <w:rsid w:val="001F5EE7"/>
    <w:rsid w:val="001F6E77"/>
    <w:rsid w:val="00203A4E"/>
    <w:rsid w:val="00230430"/>
    <w:rsid w:val="00233536"/>
    <w:rsid w:val="0023657F"/>
    <w:rsid w:val="00237E77"/>
    <w:rsid w:val="00247157"/>
    <w:rsid w:val="0026267E"/>
    <w:rsid w:val="002667EA"/>
    <w:rsid w:val="00292848"/>
    <w:rsid w:val="002A6106"/>
    <w:rsid w:val="002C3689"/>
    <w:rsid w:val="002C7D33"/>
    <w:rsid w:val="002D55E1"/>
    <w:rsid w:val="00300B34"/>
    <w:rsid w:val="003018A3"/>
    <w:rsid w:val="00302C31"/>
    <w:rsid w:val="00304A29"/>
    <w:rsid w:val="00305468"/>
    <w:rsid w:val="00306524"/>
    <w:rsid w:val="00316C6B"/>
    <w:rsid w:val="00317514"/>
    <w:rsid w:val="00327E1F"/>
    <w:rsid w:val="00337077"/>
    <w:rsid w:val="00367B2E"/>
    <w:rsid w:val="0037550B"/>
    <w:rsid w:val="00375A30"/>
    <w:rsid w:val="003771D1"/>
    <w:rsid w:val="00380E75"/>
    <w:rsid w:val="003A0978"/>
    <w:rsid w:val="003A0BC4"/>
    <w:rsid w:val="003A44CD"/>
    <w:rsid w:val="003C0596"/>
    <w:rsid w:val="003C109E"/>
    <w:rsid w:val="003C20E1"/>
    <w:rsid w:val="003D311E"/>
    <w:rsid w:val="003D4072"/>
    <w:rsid w:val="003D6391"/>
    <w:rsid w:val="003E02AD"/>
    <w:rsid w:val="003F31C7"/>
    <w:rsid w:val="00406CD0"/>
    <w:rsid w:val="00415FBF"/>
    <w:rsid w:val="004170EC"/>
    <w:rsid w:val="00432A9D"/>
    <w:rsid w:val="00432F07"/>
    <w:rsid w:val="00433D3D"/>
    <w:rsid w:val="0045023D"/>
    <w:rsid w:val="00451E7F"/>
    <w:rsid w:val="00455EC0"/>
    <w:rsid w:val="00460819"/>
    <w:rsid w:val="004713FC"/>
    <w:rsid w:val="00483450"/>
    <w:rsid w:val="00486698"/>
    <w:rsid w:val="00487840"/>
    <w:rsid w:val="004A074F"/>
    <w:rsid w:val="004B6906"/>
    <w:rsid w:val="004B6EE1"/>
    <w:rsid w:val="004D3124"/>
    <w:rsid w:val="004D75CF"/>
    <w:rsid w:val="004E1336"/>
    <w:rsid w:val="004E4652"/>
    <w:rsid w:val="004F786C"/>
    <w:rsid w:val="00517CA8"/>
    <w:rsid w:val="00527CCF"/>
    <w:rsid w:val="00530B7D"/>
    <w:rsid w:val="00543134"/>
    <w:rsid w:val="00551C7D"/>
    <w:rsid w:val="00565EC6"/>
    <w:rsid w:val="005704CE"/>
    <w:rsid w:val="00573DB2"/>
    <w:rsid w:val="00581C3C"/>
    <w:rsid w:val="005A318E"/>
    <w:rsid w:val="005B12BE"/>
    <w:rsid w:val="005B38AB"/>
    <w:rsid w:val="005D0181"/>
    <w:rsid w:val="005D7F5F"/>
    <w:rsid w:val="005E465F"/>
    <w:rsid w:val="006045BD"/>
    <w:rsid w:val="00607A6C"/>
    <w:rsid w:val="00615F2B"/>
    <w:rsid w:val="00624285"/>
    <w:rsid w:val="0063060F"/>
    <w:rsid w:val="006327BF"/>
    <w:rsid w:val="006350D7"/>
    <w:rsid w:val="00636497"/>
    <w:rsid w:val="00642139"/>
    <w:rsid w:val="006579B5"/>
    <w:rsid w:val="00675F11"/>
    <w:rsid w:val="00684121"/>
    <w:rsid w:val="00694957"/>
    <w:rsid w:val="0069546B"/>
    <w:rsid w:val="00695E77"/>
    <w:rsid w:val="0069616E"/>
    <w:rsid w:val="00697FE5"/>
    <w:rsid w:val="006A1BE7"/>
    <w:rsid w:val="006B4024"/>
    <w:rsid w:val="006C24ED"/>
    <w:rsid w:val="006E024E"/>
    <w:rsid w:val="006E2C5E"/>
    <w:rsid w:val="006E7FA3"/>
    <w:rsid w:val="006F4D95"/>
    <w:rsid w:val="007138F3"/>
    <w:rsid w:val="00715E4A"/>
    <w:rsid w:val="007238E5"/>
    <w:rsid w:val="00723FCF"/>
    <w:rsid w:val="00727A24"/>
    <w:rsid w:val="00737BCD"/>
    <w:rsid w:val="007429C6"/>
    <w:rsid w:val="0075515F"/>
    <w:rsid w:val="007662B1"/>
    <w:rsid w:val="00767A02"/>
    <w:rsid w:val="00770CF8"/>
    <w:rsid w:val="00773A6A"/>
    <w:rsid w:val="00781980"/>
    <w:rsid w:val="00794C3B"/>
    <w:rsid w:val="007A42BE"/>
    <w:rsid w:val="007A7C03"/>
    <w:rsid w:val="007B1250"/>
    <w:rsid w:val="007B39C2"/>
    <w:rsid w:val="007C2FE0"/>
    <w:rsid w:val="007C741A"/>
    <w:rsid w:val="007D3B89"/>
    <w:rsid w:val="007D7492"/>
    <w:rsid w:val="007F3B4A"/>
    <w:rsid w:val="007F79D3"/>
    <w:rsid w:val="00816232"/>
    <w:rsid w:val="008225A5"/>
    <w:rsid w:val="00836A4F"/>
    <w:rsid w:val="008421FC"/>
    <w:rsid w:val="008425B8"/>
    <w:rsid w:val="008444F1"/>
    <w:rsid w:val="008474D9"/>
    <w:rsid w:val="0085381C"/>
    <w:rsid w:val="00875670"/>
    <w:rsid w:val="00877F24"/>
    <w:rsid w:val="008A0E29"/>
    <w:rsid w:val="008B236E"/>
    <w:rsid w:val="008B4052"/>
    <w:rsid w:val="008B6B32"/>
    <w:rsid w:val="008C0C90"/>
    <w:rsid w:val="008C172E"/>
    <w:rsid w:val="008C5242"/>
    <w:rsid w:val="008C7C6A"/>
    <w:rsid w:val="008D4281"/>
    <w:rsid w:val="00902C0A"/>
    <w:rsid w:val="009032C1"/>
    <w:rsid w:val="00914791"/>
    <w:rsid w:val="009249E2"/>
    <w:rsid w:val="00925C50"/>
    <w:rsid w:val="009344A0"/>
    <w:rsid w:val="00946940"/>
    <w:rsid w:val="00962D37"/>
    <w:rsid w:val="0096433A"/>
    <w:rsid w:val="0099016E"/>
    <w:rsid w:val="0099357D"/>
    <w:rsid w:val="00994881"/>
    <w:rsid w:val="009964A4"/>
    <w:rsid w:val="00996ADC"/>
    <w:rsid w:val="009A73F0"/>
    <w:rsid w:val="009B62F4"/>
    <w:rsid w:val="009D3C97"/>
    <w:rsid w:val="009D3DD0"/>
    <w:rsid w:val="009E5E27"/>
    <w:rsid w:val="009F2242"/>
    <w:rsid w:val="009F2DD2"/>
    <w:rsid w:val="009F3559"/>
    <w:rsid w:val="00A14E98"/>
    <w:rsid w:val="00A2227C"/>
    <w:rsid w:val="00A23A4E"/>
    <w:rsid w:val="00A367D8"/>
    <w:rsid w:val="00A4498F"/>
    <w:rsid w:val="00A45DAB"/>
    <w:rsid w:val="00A47838"/>
    <w:rsid w:val="00A52744"/>
    <w:rsid w:val="00A6748D"/>
    <w:rsid w:val="00A76012"/>
    <w:rsid w:val="00A839E4"/>
    <w:rsid w:val="00A8556E"/>
    <w:rsid w:val="00A86CF8"/>
    <w:rsid w:val="00AB11D7"/>
    <w:rsid w:val="00AB72C4"/>
    <w:rsid w:val="00AC72C0"/>
    <w:rsid w:val="00AF04E2"/>
    <w:rsid w:val="00AF34C7"/>
    <w:rsid w:val="00AF5670"/>
    <w:rsid w:val="00B01EE9"/>
    <w:rsid w:val="00B03879"/>
    <w:rsid w:val="00B0799E"/>
    <w:rsid w:val="00B07C24"/>
    <w:rsid w:val="00B15756"/>
    <w:rsid w:val="00B178F0"/>
    <w:rsid w:val="00B33178"/>
    <w:rsid w:val="00B34BE7"/>
    <w:rsid w:val="00B46B06"/>
    <w:rsid w:val="00B51008"/>
    <w:rsid w:val="00B52F4D"/>
    <w:rsid w:val="00B62E35"/>
    <w:rsid w:val="00B80FA9"/>
    <w:rsid w:val="00B82C3A"/>
    <w:rsid w:val="00B8328D"/>
    <w:rsid w:val="00BA7652"/>
    <w:rsid w:val="00BB22F8"/>
    <w:rsid w:val="00BD3641"/>
    <w:rsid w:val="00BD4C70"/>
    <w:rsid w:val="00BD4DBA"/>
    <w:rsid w:val="00BD6247"/>
    <w:rsid w:val="00BE1D1D"/>
    <w:rsid w:val="00BE3792"/>
    <w:rsid w:val="00BE6F3F"/>
    <w:rsid w:val="00BF0BED"/>
    <w:rsid w:val="00C33412"/>
    <w:rsid w:val="00C47069"/>
    <w:rsid w:val="00C51D89"/>
    <w:rsid w:val="00C52BE5"/>
    <w:rsid w:val="00C61DFC"/>
    <w:rsid w:val="00C70BE2"/>
    <w:rsid w:val="00C8396B"/>
    <w:rsid w:val="00CA6B8E"/>
    <w:rsid w:val="00CD6783"/>
    <w:rsid w:val="00CE099D"/>
    <w:rsid w:val="00CF3ACF"/>
    <w:rsid w:val="00CF4645"/>
    <w:rsid w:val="00CF5605"/>
    <w:rsid w:val="00D03157"/>
    <w:rsid w:val="00D047E4"/>
    <w:rsid w:val="00D1103A"/>
    <w:rsid w:val="00D11621"/>
    <w:rsid w:val="00D12CFE"/>
    <w:rsid w:val="00D1574C"/>
    <w:rsid w:val="00D20A1D"/>
    <w:rsid w:val="00D23596"/>
    <w:rsid w:val="00D23F15"/>
    <w:rsid w:val="00D3697E"/>
    <w:rsid w:val="00D37705"/>
    <w:rsid w:val="00D42866"/>
    <w:rsid w:val="00D64928"/>
    <w:rsid w:val="00D6540F"/>
    <w:rsid w:val="00D6641F"/>
    <w:rsid w:val="00D8143A"/>
    <w:rsid w:val="00D820A9"/>
    <w:rsid w:val="00D85E8D"/>
    <w:rsid w:val="00DA686A"/>
    <w:rsid w:val="00DB142B"/>
    <w:rsid w:val="00DC37E6"/>
    <w:rsid w:val="00DC49F3"/>
    <w:rsid w:val="00DD0911"/>
    <w:rsid w:val="00DE1B11"/>
    <w:rsid w:val="00E15CD8"/>
    <w:rsid w:val="00E17D04"/>
    <w:rsid w:val="00E25F6F"/>
    <w:rsid w:val="00E33EA9"/>
    <w:rsid w:val="00E366C7"/>
    <w:rsid w:val="00E434D3"/>
    <w:rsid w:val="00E459A5"/>
    <w:rsid w:val="00E519B1"/>
    <w:rsid w:val="00E56BF0"/>
    <w:rsid w:val="00E600AB"/>
    <w:rsid w:val="00E61A63"/>
    <w:rsid w:val="00E70BC9"/>
    <w:rsid w:val="00E72A34"/>
    <w:rsid w:val="00E8448A"/>
    <w:rsid w:val="00E955E5"/>
    <w:rsid w:val="00EB48E2"/>
    <w:rsid w:val="00EB7324"/>
    <w:rsid w:val="00ED48A0"/>
    <w:rsid w:val="00ED61CE"/>
    <w:rsid w:val="00ED7855"/>
    <w:rsid w:val="00ED7F9E"/>
    <w:rsid w:val="00EF50B2"/>
    <w:rsid w:val="00EF5CE8"/>
    <w:rsid w:val="00F17DE9"/>
    <w:rsid w:val="00F30CDD"/>
    <w:rsid w:val="00F55105"/>
    <w:rsid w:val="00F6127A"/>
    <w:rsid w:val="00F61847"/>
    <w:rsid w:val="00F632CA"/>
    <w:rsid w:val="00F658FA"/>
    <w:rsid w:val="00F802FE"/>
    <w:rsid w:val="00F83267"/>
    <w:rsid w:val="00FA044A"/>
    <w:rsid w:val="00FA3C77"/>
    <w:rsid w:val="00FB05AE"/>
    <w:rsid w:val="00FB2C6D"/>
    <w:rsid w:val="00FC2CEB"/>
    <w:rsid w:val="00FD0041"/>
    <w:rsid w:val="00FD00CD"/>
    <w:rsid w:val="00FD2B19"/>
    <w:rsid w:val="00FE7C45"/>
    <w:rsid w:val="00FF24B5"/>
    <w:rsid w:val="00FF3CCC"/>
    <w:rsid w:val="00FF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1BEF2A"/>
  <w15:chartTrackingRefBased/>
  <w15:docId w15:val="{C2679978-D3B2-44C9-BBB0-49282459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FA9"/>
    <w:rPr>
      <w:color w:val="0563C1" w:themeColor="hyperlink"/>
      <w:u w:val="single"/>
    </w:rPr>
  </w:style>
  <w:style w:type="paragraph" w:styleId="ListParagraph">
    <w:name w:val="List Paragraph"/>
    <w:basedOn w:val="Normal"/>
    <w:uiPriority w:val="34"/>
    <w:qFormat/>
    <w:rsid w:val="00ED7855"/>
    <w:pPr>
      <w:ind w:left="720"/>
      <w:contextualSpacing/>
    </w:pPr>
  </w:style>
  <w:style w:type="paragraph" w:customStyle="1" w:styleId="Default">
    <w:name w:val="Default"/>
    <w:rsid w:val="000E3BF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9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2C3A"/>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C4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9F3"/>
    <w:rPr>
      <w:rFonts w:ascii="Segoe UI" w:hAnsi="Segoe UI" w:cs="Segoe UI"/>
      <w:sz w:val="18"/>
      <w:szCs w:val="18"/>
    </w:rPr>
  </w:style>
  <w:style w:type="character" w:styleId="FollowedHyperlink">
    <w:name w:val="FollowedHyperlink"/>
    <w:basedOn w:val="DefaultParagraphFont"/>
    <w:uiPriority w:val="99"/>
    <w:semiHidden/>
    <w:unhideWhenUsed/>
    <w:rsid w:val="007138F3"/>
    <w:rPr>
      <w:color w:val="954F72" w:themeColor="followedHyperlink"/>
      <w:u w:val="single"/>
    </w:rPr>
  </w:style>
  <w:style w:type="character" w:styleId="CommentReference">
    <w:name w:val="annotation reference"/>
    <w:basedOn w:val="DefaultParagraphFont"/>
    <w:uiPriority w:val="99"/>
    <w:semiHidden/>
    <w:unhideWhenUsed/>
    <w:rsid w:val="00675F11"/>
    <w:rPr>
      <w:sz w:val="16"/>
      <w:szCs w:val="16"/>
    </w:rPr>
  </w:style>
  <w:style w:type="paragraph" w:styleId="CommentText">
    <w:name w:val="annotation text"/>
    <w:basedOn w:val="Normal"/>
    <w:link w:val="CommentTextChar"/>
    <w:uiPriority w:val="99"/>
    <w:semiHidden/>
    <w:unhideWhenUsed/>
    <w:rsid w:val="00675F11"/>
    <w:pPr>
      <w:spacing w:line="240" w:lineRule="auto"/>
    </w:pPr>
    <w:rPr>
      <w:sz w:val="20"/>
      <w:szCs w:val="20"/>
    </w:rPr>
  </w:style>
  <w:style w:type="character" w:customStyle="1" w:styleId="CommentTextChar">
    <w:name w:val="Comment Text Char"/>
    <w:basedOn w:val="DefaultParagraphFont"/>
    <w:link w:val="CommentText"/>
    <w:uiPriority w:val="99"/>
    <w:semiHidden/>
    <w:rsid w:val="00675F11"/>
    <w:rPr>
      <w:sz w:val="20"/>
      <w:szCs w:val="20"/>
    </w:rPr>
  </w:style>
  <w:style w:type="paragraph" w:styleId="CommentSubject">
    <w:name w:val="annotation subject"/>
    <w:basedOn w:val="CommentText"/>
    <w:next w:val="CommentText"/>
    <w:link w:val="CommentSubjectChar"/>
    <w:uiPriority w:val="99"/>
    <w:semiHidden/>
    <w:unhideWhenUsed/>
    <w:rsid w:val="00675F11"/>
    <w:rPr>
      <w:b/>
      <w:bCs/>
    </w:rPr>
  </w:style>
  <w:style w:type="character" w:customStyle="1" w:styleId="CommentSubjectChar">
    <w:name w:val="Comment Subject Char"/>
    <w:basedOn w:val="CommentTextChar"/>
    <w:link w:val="CommentSubject"/>
    <w:uiPriority w:val="99"/>
    <w:semiHidden/>
    <w:rsid w:val="00675F11"/>
    <w:rPr>
      <w:b/>
      <w:bCs/>
      <w:sz w:val="20"/>
      <w:szCs w:val="20"/>
    </w:rPr>
  </w:style>
  <w:style w:type="paragraph" w:styleId="Revision">
    <w:name w:val="Revision"/>
    <w:hidden/>
    <w:uiPriority w:val="99"/>
    <w:semiHidden/>
    <w:rsid w:val="006E7F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444">
      <w:bodyDiv w:val="1"/>
      <w:marLeft w:val="0"/>
      <w:marRight w:val="0"/>
      <w:marTop w:val="0"/>
      <w:marBottom w:val="0"/>
      <w:divBdr>
        <w:top w:val="none" w:sz="0" w:space="0" w:color="auto"/>
        <w:left w:val="none" w:sz="0" w:space="0" w:color="auto"/>
        <w:bottom w:val="none" w:sz="0" w:space="0" w:color="auto"/>
        <w:right w:val="none" w:sz="0" w:space="0" w:color="auto"/>
      </w:divBdr>
    </w:div>
    <w:div w:id="204221587">
      <w:bodyDiv w:val="1"/>
      <w:marLeft w:val="0"/>
      <w:marRight w:val="0"/>
      <w:marTop w:val="0"/>
      <w:marBottom w:val="0"/>
      <w:divBdr>
        <w:top w:val="none" w:sz="0" w:space="0" w:color="auto"/>
        <w:left w:val="none" w:sz="0" w:space="0" w:color="auto"/>
        <w:bottom w:val="none" w:sz="0" w:space="0" w:color="auto"/>
        <w:right w:val="none" w:sz="0" w:space="0" w:color="auto"/>
      </w:divBdr>
    </w:div>
    <w:div w:id="363868783">
      <w:bodyDiv w:val="1"/>
      <w:marLeft w:val="0"/>
      <w:marRight w:val="0"/>
      <w:marTop w:val="0"/>
      <w:marBottom w:val="0"/>
      <w:divBdr>
        <w:top w:val="none" w:sz="0" w:space="0" w:color="auto"/>
        <w:left w:val="none" w:sz="0" w:space="0" w:color="auto"/>
        <w:bottom w:val="none" w:sz="0" w:space="0" w:color="auto"/>
        <w:right w:val="none" w:sz="0" w:space="0" w:color="auto"/>
      </w:divBdr>
    </w:div>
    <w:div w:id="388499107">
      <w:bodyDiv w:val="1"/>
      <w:marLeft w:val="0"/>
      <w:marRight w:val="0"/>
      <w:marTop w:val="0"/>
      <w:marBottom w:val="0"/>
      <w:divBdr>
        <w:top w:val="none" w:sz="0" w:space="0" w:color="auto"/>
        <w:left w:val="none" w:sz="0" w:space="0" w:color="auto"/>
        <w:bottom w:val="none" w:sz="0" w:space="0" w:color="auto"/>
        <w:right w:val="none" w:sz="0" w:space="0" w:color="auto"/>
      </w:divBdr>
    </w:div>
    <w:div w:id="688213596">
      <w:bodyDiv w:val="1"/>
      <w:marLeft w:val="0"/>
      <w:marRight w:val="0"/>
      <w:marTop w:val="0"/>
      <w:marBottom w:val="0"/>
      <w:divBdr>
        <w:top w:val="none" w:sz="0" w:space="0" w:color="auto"/>
        <w:left w:val="none" w:sz="0" w:space="0" w:color="auto"/>
        <w:bottom w:val="none" w:sz="0" w:space="0" w:color="auto"/>
        <w:right w:val="none" w:sz="0" w:space="0" w:color="auto"/>
      </w:divBdr>
    </w:div>
    <w:div w:id="696809038">
      <w:bodyDiv w:val="1"/>
      <w:marLeft w:val="0"/>
      <w:marRight w:val="0"/>
      <w:marTop w:val="0"/>
      <w:marBottom w:val="0"/>
      <w:divBdr>
        <w:top w:val="none" w:sz="0" w:space="0" w:color="auto"/>
        <w:left w:val="none" w:sz="0" w:space="0" w:color="auto"/>
        <w:bottom w:val="none" w:sz="0" w:space="0" w:color="auto"/>
        <w:right w:val="none" w:sz="0" w:space="0" w:color="auto"/>
      </w:divBdr>
    </w:div>
    <w:div w:id="881484087">
      <w:bodyDiv w:val="1"/>
      <w:marLeft w:val="0"/>
      <w:marRight w:val="0"/>
      <w:marTop w:val="0"/>
      <w:marBottom w:val="0"/>
      <w:divBdr>
        <w:top w:val="none" w:sz="0" w:space="0" w:color="auto"/>
        <w:left w:val="none" w:sz="0" w:space="0" w:color="auto"/>
        <w:bottom w:val="none" w:sz="0" w:space="0" w:color="auto"/>
        <w:right w:val="none" w:sz="0" w:space="0" w:color="auto"/>
      </w:divBdr>
    </w:div>
    <w:div w:id="929898332">
      <w:bodyDiv w:val="1"/>
      <w:marLeft w:val="0"/>
      <w:marRight w:val="0"/>
      <w:marTop w:val="0"/>
      <w:marBottom w:val="0"/>
      <w:divBdr>
        <w:top w:val="none" w:sz="0" w:space="0" w:color="auto"/>
        <w:left w:val="none" w:sz="0" w:space="0" w:color="auto"/>
        <w:bottom w:val="none" w:sz="0" w:space="0" w:color="auto"/>
        <w:right w:val="none" w:sz="0" w:space="0" w:color="auto"/>
      </w:divBdr>
    </w:div>
    <w:div w:id="1160655494">
      <w:bodyDiv w:val="1"/>
      <w:marLeft w:val="0"/>
      <w:marRight w:val="0"/>
      <w:marTop w:val="0"/>
      <w:marBottom w:val="0"/>
      <w:divBdr>
        <w:top w:val="none" w:sz="0" w:space="0" w:color="auto"/>
        <w:left w:val="none" w:sz="0" w:space="0" w:color="auto"/>
        <w:bottom w:val="none" w:sz="0" w:space="0" w:color="auto"/>
        <w:right w:val="none" w:sz="0" w:space="0" w:color="auto"/>
      </w:divBdr>
    </w:div>
    <w:div w:id="1204749896">
      <w:bodyDiv w:val="1"/>
      <w:marLeft w:val="0"/>
      <w:marRight w:val="0"/>
      <w:marTop w:val="0"/>
      <w:marBottom w:val="0"/>
      <w:divBdr>
        <w:top w:val="none" w:sz="0" w:space="0" w:color="auto"/>
        <w:left w:val="none" w:sz="0" w:space="0" w:color="auto"/>
        <w:bottom w:val="none" w:sz="0" w:space="0" w:color="auto"/>
        <w:right w:val="none" w:sz="0" w:space="0" w:color="auto"/>
      </w:divBdr>
    </w:div>
    <w:div w:id="1291395810">
      <w:bodyDiv w:val="1"/>
      <w:marLeft w:val="0"/>
      <w:marRight w:val="0"/>
      <w:marTop w:val="0"/>
      <w:marBottom w:val="0"/>
      <w:divBdr>
        <w:top w:val="none" w:sz="0" w:space="0" w:color="auto"/>
        <w:left w:val="none" w:sz="0" w:space="0" w:color="auto"/>
        <w:bottom w:val="none" w:sz="0" w:space="0" w:color="auto"/>
        <w:right w:val="none" w:sz="0" w:space="0" w:color="auto"/>
      </w:divBdr>
    </w:div>
    <w:div w:id="1338187745">
      <w:bodyDiv w:val="1"/>
      <w:marLeft w:val="0"/>
      <w:marRight w:val="0"/>
      <w:marTop w:val="0"/>
      <w:marBottom w:val="0"/>
      <w:divBdr>
        <w:top w:val="none" w:sz="0" w:space="0" w:color="auto"/>
        <w:left w:val="none" w:sz="0" w:space="0" w:color="auto"/>
        <w:bottom w:val="none" w:sz="0" w:space="0" w:color="auto"/>
        <w:right w:val="none" w:sz="0" w:space="0" w:color="auto"/>
      </w:divBdr>
    </w:div>
    <w:div w:id="1456216419">
      <w:bodyDiv w:val="1"/>
      <w:marLeft w:val="0"/>
      <w:marRight w:val="0"/>
      <w:marTop w:val="0"/>
      <w:marBottom w:val="0"/>
      <w:divBdr>
        <w:top w:val="none" w:sz="0" w:space="0" w:color="auto"/>
        <w:left w:val="none" w:sz="0" w:space="0" w:color="auto"/>
        <w:bottom w:val="none" w:sz="0" w:space="0" w:color="auto"/>
        <w:right w:val="none" w:sz="0" w:space="0" w:color="auto"/>
      </w:divBdr>
    </w:div>
    <w:div w:id="1546404784">
      <w:bodyDiv w:val="1"/>
      <w:marLeft w:val="0"/>
      <w:marRight w:val="0"/>
      <w:marTop w:val="0"/>
      <w:marBottom w:val="0"/>
      <w:divBdr>
        <w:top w:val="none" w:sz="0" w:space="0" w:color="auto"/>
        <w:left w:val="none" w:sz="0" w:space="0" w:color="auto"/>
        <w:bottom w:val="none" w:sz="0" w:space="0" w:color="auto"/>
        <w:right w:val="none" w:sz="0" w:space="0" w:color="auto"/>
      </w:divBdr>
      <w:divsChild>
        <w:div w:id="893854651">
          <w:marLeft w:val="360"/>
          <w:marRight w:val="0"/>
          <w:marTop w:val="200"/>
          <w:marBottom w:val="0"/>
          <w:divBdr>
            <w:top w:val="none" w:sz="0" w:space="0" w:color="auto"/>
            <w:left w:val="none" w:sz="0" w:space="0" w:color="auto"/>
            <w:bottom w:val="none" w:sz="0" w:space="0" w:color="auto"/>
            <w:right w:val="none" w:sz="0" w:space="0" w:color="auto"/>
          </w:divBdr>
        </w:div>
        <w:div w:id="1087968689">
          <w:marLeft w:val="360"/>
          <w:marRight w:val="0"/>
          <w:marTop w:val="200"/>
          <w:marBottom w:val="0"/>
          <w:divBdr>
            <w:top w:val="none" w:sz="0" w:space="0" w:color="auto"/>
            <w:left w:val="none" w:sz="0" w:space="0" w:color="auto"/>
            <w:bottom w:val="none" w:sz="0" w:space="0" w:color="auto"/>
            <w:right w:val="none" w:sz="0" w:space="0" w:color="auto"/>
          </w:divBdr>
        </w:div>
        <w:div w:id="1351567929">
          <w:marLeft w:val="360"/>
          <w:marRight w:val="0"/>
          <w:marTop w:val="200"/>
          <w:marBottom w:val="0"/>
          <w:divBdr>
            <w:top w:val="none" w:sz="0" w:space="0" w:color="auto"/>
            <w:left w:val="none" w:sz="0" w:space="0" w:color="auto"/>
            <w:bottom w:val="none" w:sz="0" w:space="0" w:color="auto"/>
            <w:right w:val="none" w:sz="0" w:space="0" w:color="auto"/>
          </w:divBdr>
        </w:div>
        <w:div w:id="1651638867">
          <w:marLeft w:val="360"/>
          <w:marRight w:val="0"/>
          <w:marTop w:val="200"/>
          <w:marBottom w:val="0"/>
          <w:divBdr>
            <w:top w:val="none" w:sz="0" w:space="0" w:color="auto"/>
            <w:left w:val="none" w:sz="0" w:space="0" w:color="auto"/>
            <w:bottom w:val="none" w:sz="0" w:space="0" w:color="auto"/>
            <w:right w:val="none" w:sz="0" w:space="0" w:color="auto"/>
          </w:divBdr>
        </w:div>
      </w:divsChild>
    </w:div>
    <w:div w:id="1787001405">
      <w:bodyDiv w:val="1"/>
      <w:marLeft w:val="0"/>
      <w:marRight w:val="0"/>
      <w:marTop w:val="0"/>
      <w:marBottom w:val="0"/>
      <w:divBdr>
        <w:top w:val="none" w:sz="0" w:space="0" w:color="auto"/>
        <w:left w:val="none" w:sz="0" w:space="0" w:color="auto"/>
        <w:bottom w:val="none" w:sz="0" w:space="0" w:color="auto"/>
        <w:right w:val="none" w:sz="0" w:space="0" w:color="auto"/>
      </w:divBdr>
    </w:div>
    <w:div w:id="1907646589">
      <w:bodyDiv w:val="1"/>
      <w:marLeft w:val="0"/>
      <w:marRight w:val="0"/>
      <w:marTop w:val="0"/>
      <w:marBottom w:val="0"/>
      <w:divBdr>
        <w:top w:val="none" w:sz="0" w:space="0" w:color="auto"/>
        <w:left w:val="none" w:sz="0" w:space="0" w:color="auto"/>
        <w:bottom w:val="none" w:sz="0" w:space="0" w:color="auto"/>
        <w:right w:val="none" w:sz="0" w:space="0" w:color="auto"/>
      </w:divBdr>
    </w:div>
    <w:div w:id="201287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ctoria.wilson@lancashire.gov.uk" TargetMode="External"/><Relationship Id="rId12" Type="http://schemas.openxmlformats.org/officeDocument/2006/relationships/hyperlink" Target="mailto:Charlotte.Hammond@lancash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ancashire.gov.uk/practitioners/health-and-social-care/care-service-provider-engagement/learning-disability-provider-forum/" TargetMode="Externa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842E3-424E-4AEC-AE54-8758F1A0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Topps, Amanda</dc:creator>
  <cp:keywords/>
  <dc:description/>
  <cp:lastModifiedBy>Smith, Ellen</cp:lastModifiedBy>
  <cp:revision>3</cp:revision>
  <cp:lastPrinted>2018-07-12T14:43:00Z</cp:lastPrinted>
  <dcterms:created xsi:type="dcterms:W3CDTF">2019-07-22T11:33:00Z</dcterms:created>
  <dcterms:modified xsi:type="dcterms:W3CDTF">2019-07-22T11:33:00Z</dcterms:modified>
</cp:coreProperties>
</file>