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7" w:rsidRPr="00AF70C7" w:rsidRDefault="007830E7" w:rsidP="007830E7">
      <w:pPr>
        <w:pStyle w:val="Default"/>
        <w:jc w:val="center"/>
        <w:rPr>
          <w:b/>
          <w:bCs/>
          <w:szCs w:val="28"/>
        </w:rPr>
      </w:pPr>
      <w:r w:rsidRPr="00AF70C7">
        <w:rPr>
          <w:b/>
          <w:bCs/>
          <w:szCs w:val="28"/>
        </w:rPr>
        <w:t>Lancashire County Council</w:t>
      </w:r>
    </w:p>
    <w:p w:rsidR="007830E7" w:rsidRDefault="007830E7" w:rsidP="007830E7">
      <w:pPr>
        <w:pStyle w:val="Default"/>
        <w:jc w:val="center"/>
        <w:rPr>
          <w:sz w:val="28"/>
          <w:szCs w:val="28"/>
        </w:rPr>
      </w:pPr>
    </w:p>
    <w:p w:rsidR="00DA5718" w:rsidRPr="00AF70C7" w:rsidRDefault="007830E7" w:rsidP="00DA571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AF70C7">
        <w:rPr>
          <w:b/>
          <w:bCs/>
          <w:sz w:val="24"/>
          <w:szCs w:val="28"/>
        </w:rPr>
        <w:t xml:space="preserve">Person Specification – </w:t>
      </w:r>
      <w:r w:rsidR="00DA5718">
        <w:rPr>
          <w:b/>
          <w:bCs/>
          <w:sz w:val="24"/>
          <w:szCs w:val="28"/>
        </w:rPr>
        <w:t>Assistant HWRC Manager</w:t>
      </w:r>
    </w:p>
    <w:p w:rsidR="008E61F4" w:rsidRDefault="00DA5718" w:rsidP="007830E7">
      <w:pPr>
        <w:spacing w:after="0" w:line="240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(Grade 6</w:t>
      </w:r>
      <w:r w:rsidR="007830E7" w:rsidRPr="00AF70C7">
        <w:rPr>
          <w:b/>
          <w:bCs/>
          <w:sz w:val="24"/>
          <w:szCs w:val="28"/>
        </w:rPr>
        <w:t>)</w:t>
      </w:r>
    </w:p>
    <w:p w:rsidR="00AF70C7" w:rsidRPr="00AF70C7" w:rsidRDefault="00AF70C7" w:rsidP="007830E7">
      <w:pPr>
        <w:spacing w:after="0" w:line="240" w:lineRule="auto"/>
        <w:jc w:val="center"/>
        <w:rPr>
          <w:sz w:val="20"/>
        </w:rPr>
      </w:pPr>
    </w:p>
    <w:tbl>
      <w:tblPr>
        <w:tblStyle w:val="TableGrid"/>
        <w:tblW w:w="9419" w:type="dxa"/>
        <w:tblLayout w:type="fixed"/>
        <w:tblLook w:val="04A0" w:firstRow="1" w:lastRow="0" w:firstColumn="1" w:lastColumn="0" w:noHBand="0" w:noVBand="1"/>
      </w:tblPr>
      <w:tblGrid>
        <w:gridCol w:w="587"/>
        <w:gridCol w:w="5504"/>
        <w:gridCol w:w="1701"/>
        <w:gridCol w:w="1627"/>
      </w:tblGrid>
      <w:tr w:rsidR="007830E7" w:rsidTr="00AF70C7">
        <w:trPr>
          <w:trHeight w:val="1049"/>
        </w:trPr>
        <w:tc>
          <w:tcPr>
            <w:tcW w:w="587" w:type="dxa"/>
          </w:tcPr>
          <w:p w:rsidR="007830E7" w:rsidRPr="00AF70C7" w:rsidRDefault="007830E7" w:rsidP="00AF70C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504" w:type="dxa"/>
          </w:tcPr>
          <w:p w:rsidR="007830E7" w:rsidRPr="007830E7" w:rsidRDefault="007830E7" w:rsidP="007830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tbl>
            <w:tblPr>
              <w:tblW w:w="1823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3"/>
            </w:tblGrid>
            <w:tr w:rsidR="007830E7" w:rsidRPr="007830E7" w:rsidTr="00AF70C7">
              <w:trPr>
                <w:trHeight w:val="112"/>
                <w:jc w:val="center"/>
              </w:trPr>
              <w:tc>
                <w:tcPr>
                  <w:tcW w:w="1823" w:type="dxa"/>
                </w:tcPr>
                <w:p w:rsidR="007830E7" w:rsidRPr="007830E7" w:rsidRDefault="007830E7" w:rsidP="007830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7830E7">
                    <w:rPr>
                      <w:rFonts w:ascii="Arial" w:hAnsi="Arial" w:cs="Arial"/>
                      <w:color w:val="000000"/>
                      <w:szCs w:val="20"/>
                    </w:rPr>
                    <w:t xml:space="preserve"> </w:t>
                  </w:r>
                  <w:r w:rsidRPr="007830E7"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  <w:t xml:space="preserve">Requirements </w:t>
                  </w:r>
                </w:p>
              </w:tc>
            </w:tr>
          </w:tbl>
          <w:p w:rsidR="007830E7" w:rsidRPr="00AF70C7" w:rsidRDefault="007830E7" w:rsidP="007830E7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F70C7" w:rsidRPr="007830E7" w:rsidRDefault="00AF70C7" w:rsidP="00316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830E7">
              <w:rPr>
                <w:rFonts w:ascii="Arial" w:hAnsi="Arial" w:cs="Arial"/>
                <w:b/>
                <w:bCs/>
                <w:color w:val="000000"/>
                <w:szCs w:val="20"/>
              </w:rPr>
              <w:t>Essential (E)</w:t>
            </w:r>
          </w:p>
          <w:p w:rsidR="00AF70C7" w:rsidRPr="007830E7" w:rsidRDefault="00AF70C7" w:rsidP="00316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830E7">
              <w:rPr>
                <w:rFonts w:ascii="Arial" w:hAnsi="Arial" w:cs="Arial"/>
                <w:b/>
                <w:bCs/>
                <w:color w:val="000000"/>
                <w:szCs w:val="20"/>
              </w:rPr>
              <w:t>or</w:t>
            </w:r>
          </w:p>
          <w:p w:rsidR="007830E7" w:rsidRPr="00AF70C7" w:rsidRDefault="00AF70C7" w:rsidP="003164EB">
            <w:pPr>
              <w:pStyle w:val="Default"/>
              <w:jc w:val="center"/>
              <w:rPr>
                <w:sz w:val="22"/>
                <w:szCs w:val="20"/>
              </w:rPr>
            </w:pPr>
            <w:r w:rsidRPr="007830E7">
              <w:rPr>
                <w:b/>
                <w:bCs/>
                <w:sz w:val="22"/>
                <w:szCs w:val="20"/>
              </w:rPr>
              <w:t>Desirable (D)</w:t>
            </w:r>
          </w:p>
        </w:tc>
        <w:tc>
          <w:tcPr>
            <w:tcW w:w="1627" w:type="dxa"/>
          </w:tcPr>
          <w:p w:rsidR="007830E7" w:rsidRPr="00AF70C7" w:rsidRDefault="00AF70C7" w:rsidP="00316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830E7">
              <w:rPr>
                <w:rFonts w:ascii="Arial" w:hAnsi="Arial" w:cs="Arial"/>
                <w:b/>
                <w:bCs/>
                <w:color w:val="000000"/>
                <w:szCs w:val="20"/>
              </w:rPr>
              <w:t>Identified by Application Form (A) or Interview (I)</w:t>
            </w:r>
          </w:p>
        </w:tc>
      </w:tr>
      <w:tr w:rsidR="007830E7" w:rsidTr="00AF70C7">
        <w:trPr>
          <w:trHeight w:val="187"/>
        </w:trPr>
        <w:tc>
          <w:tcPr>
            <w:tcW w:w="587" w:type="dxa"/>
          </w:tcPr>
          <w:p w:rsidR="007830E7" w:rsidRPr="00AF70C7" w:rsidRDefault="007830E7" w:rsidP="00AF70C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504" w:type="dxa"/>
          </w:tcPr>
          <w:p w:rsidR="007830E7" w:rsidRPr="00AF70C7" w:rsidRDefault="00BD522D" w:rsidP="00BD522D">
            <w:pPr>
              <w:rPr>
                <w:rFonts w:ascii="Arial" w:hAnsi="Arial" w:cs="Arial"/>
                <w:b/>
                <w:szCs w:val="20"/>
              </w:rPr>
            </w:pPr>
            <w:r w:rsidRPr="00AF70C7">
              <w:rPr>
                <w:rFonts w:ascii="Arial" w:hAnsi="Arial" w:cs="Arial"/>
                <w:b/>
                <w:szCs w:val="20"/>
              </w:rPr>
              <w:t>Qualifications:</w:t>
            </w:r>
          </w:p>
        </w:tc>
        <w:tc>
          <w:tcPr>
            <w:tcW w:w="1701" w:type="dxa"/>
          </w:tcPr>
          <w:p w:rsidR="007830E7" w:rsidRPr="00AF70C7" w:rsidRDefault="007830E7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7" w:type="dxa"/>
          </w:tcPr>
          <w:p w:rsidR="007830E7" w:rsidRPr="00AF70C7" w:rsidRDefault="007830E7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830E7" w:rsidTr="00AF70C7">
        <w:trPr>
          <w:trHeight w:val="1315"/>
        </w:trPr>
        <w:tc>
          <w:tcPr>
            <w:tcW w:w="587" w:type="dxa"/>
          </w:tcPr>
          <w:p w:rsidR="007830E7" w:rsidRPr="00080B38" w:rsidRDefault="00AF70C7" w:rsidP="00AF70C7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5504" w:type="dxa"/>
          </w:tcPr>
          <w:p w:rsidR="007830E7" w:rsidRPr="00080B38" w:rsidRDefault="00DA5718" w:rsidP="00AF7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080B38">
              <w:rPr>
                <w:rFonts w:ascii="Arial" w:hAnsi="Arial" w:cs="Arial"/>
              </w:rPr>
              <w:t>R</w:t>
            </w:r>
            <w:r w:rsidRPr="00080B38">
              <w:rPr>
                <w:rFonts w:ascii="Arial" w:hAnsi="Arial" w:cs="Arial"/>
              </w:rPr>
              <w:t>elevant certificates of competence or equivalent for example Certificate of Technical Competence (COTC) Level 4/Occupational Certificate of Competence (OCC) or be willing to achieve such competence through training and assessment within six months of being appointed.</w:t>
            </w:r>
          </w:p>
        </w:tc>
        <w:tc>
          <w:tcPr>
            <w:tcW w:w="1701" w:type="dxa"/>
          </w:tcPr>
          <w:p w:rsidR="007830E7" w:rsidRPr="00080B38" w:rsidRDefault="00DA5718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D</w:t>
            </w:r>
          </w:p>
        </w:tc>
        <w:tc>
          <w:tcPr>
            <w:tcW w:w="1627" w:type="dxa"/>
          </w:tcPr>
          <w:p w:rsidR="007830E7" w:rsidRPr="00080B38" w:rsidRDefault="003164EB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A</w:t>
            </w:r>
          </w:p>
        </w:tc>
      </w:tr>
      <w:tr w:rsidR="007830E7" w:rsidTr="00AF70C7">
        <w:trPr>
          <w:trHeight w:val="240"/>
        </w:trPr>
        <w:tc>
          <w:tcPr>
            <w:tcW w:w="587" w:type="dxa"/>
          </w:tcPr>
          <w:p w:rsidR="007830E7" w:rsidRPr="00080B38" w:rsidRDefault="007830E7" w:rsidP="00AF70C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504" w:type="dxa"/>
          </w:tcPr>
          <w:p w:rsidR="007830E7" w:rsidRPr="00080B38" w:rsidRDefault="007830E7" w:rsidP="00BD522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:rsidR="007830E7" w:rsidRPr="00080B38" w:rsidRDefault="007830E7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7" w:type="dxa"/>
          </w:tcPr>
          <w:p w:rsidR="007830E7" w:rsidRPr="00080B38" w:rsidRDefault="007830E7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830E7" w:rsidTr="00AF70C7">
        <w:trPr>
          <w:trHeight w:val="255"/>
        </w:trPr>
        <w:tc>
          <w:tcPr>
            <w:tcW w:w="587" w:type="dxa"/>
          </w:tcPr>
          <w:p w:rsidR="007830E7" w:rsidRPr="00080B38" w:rsidRDefault="007830E7" w:rsidP="00AF70C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504" w:type="dxa"/>
          </w:tcPr>
          <w:p w:rsidR="007830E7" w:rsidRPr="00080B38" w:rsidRDefault="00BD522D" w:rsidP="00BD522D">
            <w:pPr>
              <w:rPr>
                <w:rFonts w:ascii="Arial" w:hAnsi="Arial" w:cs="Arial"/>
                <w:b/>
                <w:szCs w:val="20"/>
              </w:rPr>
            </w:pPr>
            <w:r w:rsidRPr="00080B38">
              <w:rPr>
                <w:rFonts w:ascii="Arial" w:hAnsi="Arial" w:cs="Arial"/>
                <w:b/>
                <w:color w:val="000000"/>
                <w:szCs w:val="20"/>
              </w:rPr>
              <w:t xml:space="preserve">Experience: </w:t>
            </w:r>
          </w:p>
        </w:tc>
        <w:tc>
          <w:tcPr>
            <w:tcW w:w="1701" w:type="dxa"/>
          </w:tcPr>
          <w:p w:rsidR="007830E7" w:rsidRPr="00080B38" w:rsidRDefault="007830E7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7" w:type="dxa"/>
          </w:tcPr>
          <w:p w:rsidR="007830E7" w:rsidRPr="00080B38" w:rsidRDefault="007830E7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830E7" w:rsidTr="00DA5718">
        <w:trPr>
          <w:trHeight w:val="453"/>
        </w:trPr>
        <w:tc>
          <w:tcPr>
            <w:tcW w:w="587" w:type="dxa"/>
          </w:tcPr>
          <w:p w:rsidR="007830E7" w:rsidRPr="00080B38" w:rsidRDefault="00A80220" w:rsidP="00AF70C7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5504" w:type="dxa"/>
          </w:tcPr>
          <w:p w:rsidR="007830E7" w:rsidRPr="00080B38" w:rsidRDefault="00DA5718" w:rsidP="00BD522D">
            <w:pPr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</w:rPr>
              <w:t>Experience of working in waste management</w:t>
            </w:r>
          </w:p>
        </w:tc>
        <w:tc>
          <w:tcPr>
            <w:tcW w:w="1701" w:type="dxa"/>
          </w:tcPr>
          <w:p w:rsidR="007830E7" w:rsidRPr="00080B38" w:rsidRDefault="003164EB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E</w:t>
            </w:r>
          </w:p>
        </w:tc>
        <w:tc>
          <w:tcPr>
            <w:tcW w:w="1627" w:type="dxa"/>
          </w:tcPr>
          <w:p w:rsidR="007830E7" w:rsidRPr="00080B38" w:rsidRDefault="003164EB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A/I</w:t>
            </w:r>
          </w:p>
        </w:tc>
      </w:tr>
      <w:tr w:rsidR="003164EB" w:rsidTr="00AF70C7">
        <w:trPr>
          <w:trHeight w:val="495"/>
        </w:trPr>
        <w:tc>
          <w:tcPr>
            <w:tcW w:w="587" w:type="dxa"/>
          </w:tcPr>
          <w:p w:rsidR="003164EB" w:rsidRPr="00080B38" w:rsidRDefault="00A80220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5504" w:type="dxa"/>
          </w:tcPr>
          <w:p w:rsidR="003164EB" w:rsidRPr="00080B38" w:rsidRDefault="00DA5718" w:rsidP="00080B38">
            <w:pPr>
              <w:spacing w:after="160" w:line="259" w:lineRule="auto"/>
              <w:rPr>
                <w:rFonts w:ascii="Arial" w:hAnsi="Arial" w:cs="Arial"/>
              </w:rPr>
            </w:pPr>
            <w:r w:rsidRPr="00080B38">
              <w:rPr>
                <w:rFonts w:ascii="Arial" w:hAnsi="Arial" w:cs="Arial"/>
              </w:rPr>
              <w:t>D</w:t>
            </w:r>
            <w:r w:rsidRPr="00080B38">
              <w:rPr>
                <w:rFonts w:ascii="Arial" w:hAnsi="Arial" w:cs="Arial"/>
              </w:rPr>
              <w:t>irect engagement with customers</w:t>
            </w:r>
            <w:r w:rsidRPr="00080B38">
              <w:rPr>
                <w:rFonts w:ascii="Arial" w:hAnsi="Arial" w:cs="Arial"/>
              </w:rPr>
              <w:t>, including potentially managing difficult situations or aggressive customers and the handling of customer complaints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164EB" w:rsidRPr="00080B38" w:rsidRDefault="00DA5718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D</w:t>
            </w:r>
          </w:p>
        </w:tc>
        <w:tc>
          <w:tcPr>
            <w:tcW w:w="1627" w:type="dxa"/>
          </w:tcPr>
          <w:p w:rsidR="003164EB" w:rsidRPr="00080B38" w:rsidRDefault="003164EB" w:rsidP="003164EB">
            <w:pPr>
              <w:jc w:val="center"/>
              <w:rPr>
                <w:rFonts w:ascii="Arial" w:hAnsi="Arial" w:cs="Arial"/>
              </w:rPr>
            </w:pPr>
            <w:r w:rsidRPr="00080B38">
              <w:rPr>
                <w:rFonts w:ascii="Arial" w:hAnsi="Arial" w:cs="Arial"/>
                <w:szCs w:val="20"/>
              </w:rPr>
              <w:t>A/I</w:t>
            </w:r>
          </w:p>
        </w:tc>
      </w:tr>
      <w:tr w:rsidR="00DA5718" w:rsidTr="00AF70C7">
        <w:trPr>
          <w:trHeight w:val="510"/>
        </w:trPr>
        <w:tc>
          <w:tcPr>
            <w:tcW w:w="587" w:type="dxa"/>
          </w:tcPr>
          <w:p w:rsidR="00DA5718" w:rsidRPr="00080B38" w:rsidRDefault="00A80220" w:rsidP="00DA5718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504" w:type="dxa"/>
          </w:tcPr>
          <w:p w:rsidR="00DA5718" w:rsidRPr="00080B38" w:rsidRDefault="00DA5718" w:rsidP="00DA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080B38">
              <w:rPr>
                <w:rFonts w:ascii="Arial" w:hAnsi="Arial" w:cs="Arial"/>
              </w:rPr>
              <w:t>Supervising</w:t>
            </w:r>
            <w:r w:rsidRPr="00080B38">
              <w:rPr>
                <w:rFonts w:ascii="Arial" w:hAnsi="Arial" w:cs="Arial"/>
              </w:rPr>
              <w:t xml:space="preserve"> and </w:t>
            </w:r>
            <w:r w:rsidRPr="00080B38">
              <w:rPr>
                <w:rFonts w:ascii="Arial" w:hAnsi="Arial" w:cs="Arial"/>
              </w:rPr>
              <w:t xml:space="preserve">directing </w:t>
            </w:r>
            <w:r w:rsidRPr="00080B38">
              <w:rPr>
                <w:rFonts w:ascii="Arial" w:hAnsi="Arial" w:cs="Arial"/>
              </w:rPr>
              <w:t>a small team</w:t>
            </w:r>
          </w:p>
        </w:tc>
        <w:tc>
          <w:tcPr>
            <w:tcW w:w="1701" w:type="dxa"/>
          </w:tcPr>
          <w:p w:rsidR="00DA5718" w:rsidRPr="00080B38" w:rsidRDefault="00DA5718" w:rsidP="00DA5718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D</w:t>
            </w:r>
          </w:p>
        </w:tc>
        <w:tc>
          <w:tcPr>
            <w:tcW w:w="1627" w:type="dxa"/>
          </w:tcPr>
          <w:p w:rsidR="00DA5718" w:rsidRPr="00080B38" w:rsidRDefault="00DA5718" w:rsidP="00DA5718">
            <w:pPr>
              <w:jc w:val="center"/>
              <w:rPr>
                <w:rFonts w:ascii="Arial" w:hAnsi="Arial" w:cs="Arial"/>
              </w:rPr>
            </w:pPr>
            <w:r w:rsidRPr="00080B38">
              <w:rPr>
                <w:rFonts w:ascii="Arial" w:hAnsi="Arial" w:cs="Arial"/>
                <w:szCs w:val="20"/>
              </w:rPr>
              <w:t>A/I</w:t>
            </w:r>
          </w:p>
        </w:tc>
      </w:tr>
      <w:tr w:rsidR="00056B7D" w:rsidTr="00AF70C7">
        <w:trPr>
          <w:trHeight w:val="255"/>
        </w:trPr>
        <w:tc>
          <w:tcPr>
            <w:tcW w:w="587" w:type="dxa"/>
          </w:tcPr>
          <w:p w:rsidR="00056B7D" w:rsidRPr="00080B38" w:rsidRDefault="00056B7D" w:rsidP="00AF70C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504" w:type="dxa"/>
          </w:tcPr>
          <w:p w:rsidR="00056B7D" w:rsidRPr="00080B38" w:rsidRDefault="00056B7D" w:rsidP="00BD522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:rsidR="00056B7D" w:rsidRPr="00080B38" w:rsidRDefault="00056B7D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7" w:type="dxa"/>
          </w:tcPr>
          <w:p w:rsidR="00056B7D" w:rsidRPr="00080B38" w:rsidRDefault="00056B7D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56B7D" w:rsidTr="00AF70C7">
        <w:trPr>
          <w:trHeight w:val="240"/>
        </w:trPr>
        <w:tc>
          <w:tcPr>
            <w:tcW w:w="587" w:type="dxa"/>
          </w:tcPr>
          <w:p w:rsidR="00056B7D" w:rsidRPr="00080B38" w:rsidRDefault="00056B7D" w:rsidP="00AF70C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504" w:type="dxa"/>
          </w:tcPr>
          <w:p w:rsidR="00056B7D" w:rsidRPr="00080B38" w:rsidRDefault="00BD522D" w:rsidP="00BD522D">
            <w:pPr>
              <w:rPr>
                <w:rFonts w:ascii="Arial" w:hAnsi="Arial" w:cs="Arial"/>
                <w:b/>
                <w:szCs w:val="20"/>
              </w:rPr>
            </w:pPr>
            <w:r w:rsidRPr="00080B38">
              <w:rPr>
                <w:rFonts w:ascii="Arial" w:hAnsi="Arial" w:cs="Arial"/>
                <w:b/>
                <w:szCs w:val="20"/>
              </w:rPr>
              <w:t>Knowledge and Skills:</w:t>
            </w:r>
          </w:p>
        </w:tc>
        <w:tc>
          <w:tcPr>
            <w:tcW w:w="1701" w:type="dxa"/>
          </w:tcPr>
          <w:p w:rsidR="00056B7D" w:rsidRPr="00080B38" w:rsidRDefault="00056B7D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7" w:type="dxa"/>
          </w:tcPr>
          <w:p w:rsidR="00056B7D" w:rsidRPr="00080B38" w:rsidRDefault="00056B7D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164EB" w:rsidTr="00AF70C7">
        <w:trPr>
          <w:trHeight w:val="766"/>
        </w:trPr>
        <w:tc>
          <w:tcPr>
            <w:tcW w:w="587" w:type="dxa"/>
          </w:tcPr>
          <w:p w:rsidR="003164EB" w:rsidRPr="00080B38" w:rsidRDefault="00A80220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5504" w:type="dxa"/>
          </w:tcPr>
          <w:p w:rsidR="003164EB" w:rsidRPr="00080B38" w:rsidRDefault="003164EB" w:rsidP="0031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080B38">
              <w:rPr>
                <w:rFonts w:ascii="Arial" w:hAnsi="Arial" w:cs="Arial"/>
                <w:color w:val="000000"/>
                <w:szCs w:val="20"/>
              </w:rPr>
              <w:t xml:space="preserve">Effective communication and networking skills with a wide range of staff and internal services/external organisations. </w:t>
            </w:r>
          </w:p>
        </w:tc>
        <w:tc>
          <w:tcPr>
            <w:tcW w:w="1701" w:type="dxa"/>
          </w:tcPr>
          <w:p w:rsidR="003164EB" w:rsidRPr="00080B38" w:rsidRDefault="003164EB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E</w:t>
            </w:r>
          </w:p>
        </w:tc>
        <w:tc>
          <w:tcPr>
            <w:tcW w:w="1627" w:type="dxa"/>
          </w:tcPr>
          <w:p w:rsidR="003164EB" w:rsidRPr="00080B38" w:rsidRDefault="003164EB" w:rsidP="003164EB">
            <w:pPr>
              <w:jc w:val="center"/>
              <w:rPr>
                <w:rFonts w:ascii="Arial" w:hAnsi="Arial" w:cs="Arial"/>
              </w:rPr>
            </w:pPr>
            <w:r w:rsidRPr="00080B38">
              <w:rPr>
                <w:rFonts w:ascii="Arial" w:hAnsi="Arial" w:cs="Arial"/>
              </w:rPr>
              <w:t>A/I</w:t>
            </w:r>
          </w:p>
        </w:tc>
      </w:tr>
      <w:tr w:rsidR="00DA5718" w:rsidTr="00AF70C7">
        <w:trPr>
          <w:trHeight w:val="751"/>
        </w:trPr>
        <w:tc>
          <w:tcPr>
            <w:tcW w:w="587" w:type="dxa"/>
          </w:tcPr>
          <w:p w:rsidR="00DA5718" w:rsidRPr="00080B38" w:rsidRDefault="00A80220" w:rsidP="00DA5718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5504" w:type="dxa"/>
          </w:tcPr>
          <w:p w:rsidR="00DA5718" w:rsidRPr="00080B38" w:rsidRDefault="00DA5718" w:rsidP="00DA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A5718">
              <w:rPr>
                <w:rFonts w:ascii="Arial" w:hAnsi="Arial" w:cs="Arial"/>
                <w:color w:val="000000"/>
                <w:sz w:val="23"/>
                <w:szCs w:val="23"/>
              </w:rPr>
              <w:t xml:space="preserve">Working knowledge of the practices, processes and procedures relevant to the role. </w:t>
            </w:r>
          </w:p>
        </w:tc>
        <w:tc>
          <w:tcPr>
            <w:tcW w:w="1701" w:type="dxa"/>
          </w:tcPr>
          <w:p w:rsidR="00DA5718" w:rsidRPr="00080B38" w:rsidRDefault="00DA5718" w:rsidP="00DA5718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E</w:t>
            </w:r>
          </w:p>
        </w:tc>
        <w:tc>
          <w:tcPr>
            <w:tcW w:w="1627" w:type="dxa"/>
          </w:tcPr>
          <w:p w:rsidR="00DA5718" w:rsidRPr="00080B38" w:rsidRDefault="00DA5718" w:rsidP="00DA5718">
            <w:pPr>
              <w:jc w:val="center"/>
              <w:rPr>
                <w:rFonts w:ascii="Arial" w:hAnsi="Arial" w:cs="Arial"/>
              </w:rPr>
            </w:pPr>
            <w:r w:rsidRPr="00080B38">
              <w:rPr>
                <w:rFonts w:ascii="Arial" w:hAnsi="Arial" w:cs="Arial"/>
              </w:rPr>
              <w:t>A/I</w:t>
            </w:r>
          </w:p>
        </w:tc>
      </w:tr>
      <w:tr w:rsidR="00DA5718" w:rsidTr="00AF70C7">
        <w:trPr>
          <w:trHeight w:val="495"/>
        </w:trPr>
        <w:tc>
          <w:tcPr>
            <w:tcW w:w="587" w:type="dxa"/>
          </w:tcPr>
          <w:p w:rsidR="00DA5718" w:rsidRPr="00080B38" w:rsidRDefault="00A80220" w:rsidP="00DA5718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5504" w:type="dxa"/>
          </w:tcPr>
          <w:p w:rsidR="00DA5718" w:rsidRPr="00080B38" w:rsidRDefault="00DA5718" w:rsidP="00DA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080B38">
              <w:rPr>
                <w:rFonts w:ascii="Arial" w:hAnsi="Arial" w:cs="Arial"/>
                <w:color w:val="000000"/>
                <w:szCs w:val="20"/>
              </w:rPr>
              <w:t>Ability to work as a member of a team</w:t>
            </w:r>
          </w:p>
        </w:tc>
        <w:tc>
          <w:tcPr>
            <w:tcW w:w="1701" w:type="dxa"/>
          </w:tcPr>
          <w:p w:rsidR="00DA5718" w:rsidRPr="00080B38" w:rsidRDefault="00DA5718" w:rsidP="00DA5718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E</w:t>
            </w:r>
          </w:p>
        </w:tc>
        <w:tc>
          <w:tcPr>
            <w:tcW w:w="1627" w:type="dxa"/>
          </w:tcPr>
          <w:p w:rsidR="00DA5718" w:rsidRPr="00080B38" w:rsidRDefault="00DA5718" w:rsidP="00DA5718">
            <w:pPr>
              <w:jc w:val="center"/>
              <w:rPr>
                <w:rFonts w:ascii="Arial" w:hAnsi="Arial" w:cs="Arial"/>
              </w:rPr>
            </w:pPr>
            <w:r w:rsidRPr="00080B38">
              <w:rPr>
                <w:rFonts w:ascii="Arial" w:hAnsi="Arial" w:cs="Arial"/>
              </w:rPr>
              <w:t>A/I</w:t>
            </w:r>
          </w:p>
        </w:tc>
      </w:tr>
      <w:tr w:rsidR="00DA5718" w:rsidTr="00AF70C7">
        <w:trPr>
          <w:trHeight w:val="766"/>
        </w:trPr>
        <w:tc>
          <w:tcPr>
            <w:tcW w:w="587" w:type="dxa"/>
          </w:tcPr>
          <w:p w:rsidR="00DA5718" w:rsidRPr="00080B38" w:rsidRDefault="00A80220" w:rsidP="00DA5718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5504" w:type="dxa"/>
          </w:tcPr>
          <w:p w:rsidR="00DA5718" w:rsidRPr="00080B38" w:rsidRDefault="00DA5718" w:rsidP="00DA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080B38">
              <w:rPr>
                <w:rFonts w:ascii="Arial" w:hAnsi="Arial" w:cs="Arial"/>
                <w:color w:val="000000"/>
                <w:szCs w:val="20"/>
              </w:rPr>
              <w:t>Ability to work without close supervision</w:t>
            </w:r>
          </w:p>
        </w:tc>
        <w:tc>
          <w:tcPr>
            <w:tcW w:w="1701" w:type="dxa"/>
          </w:tcPr>
          <w:p w:rsidR="00DA5718" w:rsidRPr="00080B38" w:rsidRDefault="00DA5718" w:rsidP="00DA5718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E</w:t>
            </w:r>
          </w:p>
        </w:tc>
        <w:tc>
          <w:tcPr>
            <w:tcW w:w="1627" w:type="dxa"/>
          </w:tcPr>
          <w:p w:rsidR="00DA5718" w:rsidRPr="00080B38" w:rsidRDefault="00DA5718" w:rsidP="00DA5718">
            <w:pPr>
              <w:jc w:val="center"/>
              <w:rPr>
                <w:rFonts w:ascii="Arial" w:hAnsi="Arial" w:cs="Arial"/>
              </w:rPr>
            </w:pPr>
            <w:r w:rsidRPr="00080B38">
              <w:rPr>
                <w:rFonts w:ascii="Arial" w:hAnsi="Arial" w:cs="Arial"/>
              </w:rPr>
              <w:t>A/I</w:t>
            </w:r>
          </w:p>
        </w:tc>
      </w:tr>
      <w:tr w:rsidR="00056B7D" w:rsidTr="00AF70C7">
        <w:trPr>
          <w:trHeight w:val="240"/>
        </w:trPr>
        <w:tc>
          <w:tcPr>
            <w:tcW w:w="587" w:type="dxa"/>
          </w:tcPr>
          <w:p w:rsidR="00056B7D" w:rsidRPr="00080B38" w:rsidRDefault="00056B7D" w:rsidP="00AF70C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504" w:type="dxa"/>
          </w:tcPr>
          <w:p w:rsidR="00056B7D" w:rsidRPr="00080B38" w:rsidRDefault="00056B7D" w:rsidP="00BD522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:rsidR="00056B7D" w:rsidRPr="00080B38" w:rsidRDefault="00056B7D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7" w:type="dxa"/>
          </w:tcPr>
          <w:p w:rsidR="00056B7D" w:rsidRPr="00080B38" w:rsidRDefault="00056B7D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56B7D" w:rsidTr="00AF70C7">
        <w:trPr>
          <w:trHeight w:val="255"/>
        </w:trPr>
        <w:tc>
          <w:tcPr>
            <w:tcW w:w="587" w:type="dxa"/>
          </w:tcPr>
          <w:p w:rsidR="00056B7D" w:rsidRPr="00080B38" w:rsidRDefault="00056B7D" w:rsidP="00AF70C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504" w:type="dxa"/>
          </w:tcPr>
          <w:p w:rsidR="00056B7D" w:rsidRPr="00080B38" w:rsidRDefault="00BD522D" w:rsidP="00BD52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080B38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Other (including special requirements) </w:t>
            </w:r>
          </w:p>
        </w:tc>
        <w:tc>
          <w:tcPr>
            <w:tcW w:w="1701" w:type="dxa"/>
          </w:tcPr>
          <w:p w:rsidR="00056B7D" w:rsidRPr="00080B38" w:rsidRDefault="00056B7D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7" w:type="dxa"/>
          </w:tcPr>
          <w:p w:rsidR="00056B7D" w:rsidRPr="00080B38" w:rsidRDefault="00056B7D" w:rsidP="003164E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56B7D" w:rsidTr="00AF70C7">
        <w:trPr>
          <w:trHeight w:val="240"/>
        </w:trPr>
        <w:tc>
          <w:tcPr>
            <w:tcW w:w="587" w:type="dxa"/>
          </w:tcPr>
          <w:p w:rsidR="00056B7D" w:rsidRPr="00080B38" w:rsidRDefault="00A80220" w:rsidP="00AF70C7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5504" w:type="dxa"/>
          </w:tcPr>
          <w:p w:rsidR="00056B7D" w:rsidRPr="00080B38" w:rsidRDefault="00AF70C7" w:rsidP="00AF7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080B38">
              <w:rPr>
                <w:rFonts w:ascii="Arial" w:hAnsi="Arial" w:cs="Arial"/>
                <w:color w:val="000000"/>
                <w:szCs w:val="20"/>
              </w:rPr>
              <w:t xml:space="preserve">Commitment to equality and diversity </w:t>
            </w:r>
          </w:p>
        </w:tc>
        <w:tc>
          <w:tcPr>
            <w:tcW w:w="1701" w:type="dxa"/>
          </w:tcPr>
          <w:p w:rsidR="00056B7D" w:rsidRPr="00080B38" w:rsidRDefault="003164EB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E</w:t>
            </w:r>
          </w:p>
        </w:tc>
        <w:tc>
          <w:tcPr>
            <w:tcW w:w="1627" w:type="dxa"/>
          </w:tcPr>
          <w:p w:rsidR="00056B7D" w:rsidRPr="00080B38" w:rsidRDefault="003164EB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I</w:t>
            </w:r>
          </w:p>
        </w:tc>
      </w:tr>
      <w:tr w:rsidR="00056B7D" w:rsidTr="00AF70C7">
        <w:trPr>
          <w:trHeight w:val="255"/>
        </w:trPr>
        <w:tc>
          <w:tcPr>
            <w:tcW w:w="587" w:type="dxa"/>
          </w:tcPr>
          <w:p w:rsidR="00056B7D" w:rsidRPr="00080B38" w:rsidRDefault="00A80220" w:rsidP="00AF70C7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5504" w:type="dxa"/>
          </w:tcPr>
          <w:p w:rsidR="00056B7D" w:rsidRPr="00080B38" w:rsidRDefault="00AF70C7" w:rsidP="00AF7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080B38">
              <w:rPr>
                <w:rFonts w:ascii="Arial" w:hAnsi="Arial" w:cs="Arial"/>
                <w:color w:val="000000"/>
                <w:szCs w:val="20"/>
              </w:rPr>
              <w:t xml:space="preserve">Commitment to health and safety </w:t>
            </w:r>
          </w:p>
        </w:tc>
        <w:tc>
          <w:tcPr>
            <w:tcW w:w="1701" w:type="dxa"/>
          </w:tcPr>
          <w:p w:rsidR="00056B7D" w:rsidRPr="00080B38" w:rsidRDefault="003164EB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E</w:t>
            </w:r>
          </w:p>
        </w:tc>
        <w:tc>
          <w:tcPr>
            <w:tcW w:w="1627" w:type="dxa"/>
          </w:tcPr>
          <w:p w:rsidR="00056B7D" w:rsidRPr="00080B38" w:rsidRDefault="003164EB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I</w:t>
            </w:r>
          </w:p>
        </w:tc>
      </w:tr>
      <w:tr w:rsidR="00056B7D" w:rsidTr="00AF70C7">
        <w:trPr>
          <w:trHeight w:val="495"/>
        </w:trPr>
        <w:tc>
          <w:tcPr>
            <w:tcW w:w="587" w:type="dxa"/>
          </w:tcPr>
          <w:p w:rsidR="00056B7D" w:rsidRPr="00080B38" w:rsidRDefault="00A80220" w:rsidP="00AF70C7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5504" w:type="dxa"/>
          </w:tcPr>
          <w:p w:rsidR="00056B7D" w:rsidRPr="00080B38" w:rsidRDefault="00AF70C7" w:rsidP="00AF70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080B38">
              <w:rPr>
                <w:rFonts w:ascii="Arial" w:hAnsi="Arial" w:cs="Arial"/>
                <w:color w:val="000000"/>
                <w:szCs w:val="20"/>
              </w:rPr>
              <w:t xml:space="preserve">Display the LCC values and behaviours at all times and actively promote them in others </w:t>
            </w:r>
          </w:p>
        </w:tc>
        <w:tc>
          <w:tcPr>
            <w:tcW w:w="1701" w:type="dxa"/>
          </w:tcPr>
          <w:p w:rsidR="00056B7D" w:rsidRPr="00080B38" w:rsidRDefault="003164EB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E</w:t>
            </w:r>
          </w:p>
        </w:tc>
        <w:tc>
          <w:tcPr>
            <w:tcW w:w="1627" w:type="dxa"/>
          </w:tcPr>
          <w:p w:rsidR="00056B7D" w:rsidRPr="00080B38" w:rsidRDefault="003164EB" w:rsidP="003164EB">
            <w:pPr>
              <w:jc w:val="center"/>
              <w:rPr>
                <w:rFonts w:ascii="Arial" w:hAnsi="Arial" w:cs="Arial"/>
                <w:szCs w:val="20"/>
              </w:rPr>
            </w:pPr>
            <w:r w:rsidRPr="00080B38">
              <w:rPr>
                <w:rFonts w:ascii="Arial" w:hAnsi="Arial" w:cs="Arial"/>
                <w:szCs w:val="20"/>
              </w:rPr>
              <w:t>I</w:t>
            </w:r>
          </w:p>
        </w:tc>
      </w:tr>
    </w:tbl>
    <w:p w:rsidR="007830E7" w:rsidRDefault="007830E7" w:rsidP="00AF70C7"/>
    <w:sectPr w:rsidR="00783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3650"/>
    <w:multiLevelType w:val="hybridMultilevel"/>
    <w:tmpl w:val="AF72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F0DA3"/>
    <w:multiLevelType w:val="hybridMultilevel"/>
    <w:tmpl w:val="9666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E7"/>
    <w:rsid w:val="00056B7D"/>
    <w:rsid w:val="00080B38"/>
    <w:rsid w:val="003164EB"/>
    <w:rsid w:val="00331590"/>
    <w:rsid w:val="007830E7"/>
    <w:rsid w:val="008E61F4"/>
    <w:rsid w:val="00A80220"/>
    <w:rsid w:val="00AF70C7"/>
    <w:rsid w:val="00BD522D"/>
    <w:rsid w:val="00D81D9F"/>
    <w:rsid w:val="00D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FED01-3E2E-4675-81F4-2F3C0DAB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056B7D"/>
    <w:pPr>
      <w:spacing w:after="200" w:line="240" w:lineRule="auto"/>
      <w:ind w:left="720"/>
      <w:contextualSpacing/>
    </w:pPr>
    <w:rPr>
      <w:rFonts w:ascii="Arial" w:eastAsia="Cambria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John</dc:creator>
  <cp:keywords/>
  <dc:description/>
  <cp:lastModifiedBy>Birch, John</cp:lastModifiedBy>
  <cp:revision>5</cp:revision>
  <dcterms:created xsi:type="dcterms:W3CDTF">2018-12-28T11:07:00Z</dcterms:created>
  <dcterms:modified xsi:type="dcterms:W3CDTF">2018-12-28T11:17:00Z</dcterms:modified>
</cp:coreProperties>
</file>