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872"/>
        <w:tblW w:w="0" w:type="auto"/>
        <w:tblLook w:val="04A0" w:firstRow="1" w:lastRow="0" w:firstColumn="1" w:lastColumn="0" w:noHBand="0" w:noVBand="1"/>
      </w:tblPr>
      <w:tblGrid>
        <w:gridCol w:w="986"/>
        <w:gridCol w:w="12943"/>
      </w:tblGrid>
      <w:tr w:rsidR="00E40B44" w14:paraId="17E45480" w14:textId="77777777" w:rsidTr="00E40B44">
        <w:trPr>
          <w:trHeight w:val="6795"/>
        </w:trPr>
        <w:tc>
          <w:tcPr>
            <w:tcW w:w="986" w:type="dxa"/>
            <w:tcBorders>
              <w:right w:val="single" w:sz="4" w:space="0" w:color="auto"/>
            </w:tcBorders>
            <w:shd w:val="clear" w:color="auto" w:fill="4472C4" w:themeFill="accent1"/>
          </w:tcPr>
          <w:p w14:paraId="64C36F58" w14:textId="77777777" w:rsidR="00E40B44" w:rsidRDefault="00E40B44" w:rsidP="00E40B44">
            <w:pPr>
              <w:rPr>
                <w:sz w:val="40"/>
                <w:szCs w:val="40"/>
                <w:u w:val="single"/>
              </w:rPr>
            </w:pPr>
          </w:p>
          <w:p w14:paraId="389378FC" w14:textId="3BDF7F54" w:rsidR="00E40B44" w:rsidRDefault="00391293" w:rsidP="00E40B44">
            <w:pPr>
              <w:rPr>
                <w:sz w:val="40"/>
                <w:szCs w:val="40"/>
                <w:u w:val="single"/>
              </w:rPr>
            </w:pPr>
            <w:r w:rsidRPr="00391293"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D8A8333" wp14:editId="2DA59886">
                      <wp:simplePos x="0" y="0"/>
                      <wp:positionH relativeFrom="margin">
                        <wp:posOffset>-663687</wp:posOffset>
                      </wp:positionH>
                      <wp:positionV relativeFrom="paragraph">
                        <wp:posOffset>367592</wp:posOffset>
                      </wp:positionV>
                      <wp:extent cx="1936066" cy="567908"/>
                      <wp:effectExtent l="0" t="0" r="5715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936066" cy="5679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2E1917" w14:textId="34C8EB26" w:rsidR="00E40B44" w:rsidRPr="00210E9C" w:rsidRDefault="00E40B44" w:rsidP="0039129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10E9C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</w:t>
                                  </w:r>
                                  <w:r w:rsidRPr="00210E9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Key Points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8A83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-52.25pt;margin-top:28.95pt;width:152.45pt;height:44.7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oYFwIAADIEAAAOAAAAZHJzL2Uyb0RvYy54bWysU8Fu2zAMvQ/YPwi6N3bS1G2MOEXWIsOA&#10;oC2QDj0rshQbsERNUmJnXz9KdtKs22mYDwJFEk/ke8/z+0415CCsq0EXdDxKKRGaQ1nrXUG/v66u&#10;7ihxnumSNaBFQY/C0fvF50/z1uRiAhU0pbAEQbTLW1PQynuTJ4njlVDMjcAIjUUJVjGPV7tLSsta&#10;RFdNMknTLGnBlsYCF85h9rEv0kXEl1Jw/yylE540BcXZfDxtPLfhTBZzlu8sM1XNhzHYP0yhWK3x&#10;0TPUI/OM7G39B5SquQUH0o84qASkrLmIO+A24/TDNpuKGRF3QXKcOdPk/h8sfzpszIslvvsCHQoY&#10;CGmNyx0mwz6dtIpYQN7GGfKNX1wTByfYjowezyyKzhMeMGbXWZpllHCs3WS3s/QuoCY9WAA11vmv&#10;AhQJQUEtqhRR2WHtfN96agntGlZ100SlGv1bAjFDJnmfOES+23bDGlsoj7hdXACHdYavanxzzZx/&#10;YRaVxiS61z/jIRtoCwpDREkF9uff8qEfBcAqJS06p6Dux55ZQUnzTaM0s/F0GqwWL9Ob2wle7GVl&#10;e1nRe/UAaM5xnC6God83p1BaUG9o8mV4FUtMc3y7oP4UPvjez/iTcLFcxiY0l2F+rTeGB+gT6a/d&#10;G7NmoN2jYE9w8hjLP7Df9/Z0L/ceZB2lCQT3rA68ozGjuMNPFJx/eY9d77/64hcAAAD//wMAUEsD&#10;BBQABgAIAAAAIQCSq6R93AAAAAgBAAAPAAAAZHJzL2Rvd25yZXYueG1sTI/NTsMwEITvSLyDtUhc&#10;UGuTEiAhm4ofIXFtgLsbb5OIeB3FbpO8PeZEj6MZzXxTbGfbixONvnOMcLtWIIhrZzpuEL4+31eP&#10;IHzQbHTvmBAW8rAtLy8KnRs38Y5OVWhELGGfa4Q2hCGX0tctWe3XbiCO3sGNVocox0aaUU+x3PYy&#10;UepeWt1xXGj1QK8t1T/V0SKEt9A5832jDm43pS/LR+WlXRCvr+bnJxCB5vAfhj/8iA5lZNq7Ixsv&#10;eoTNJgYRVndZBiL6WfIAYo+QpKkCWRby/ED5CwAA//8DAFBLAQItABQABgAIAAAAIQC2gziS/gAA&#10;AOEBAAATAAAAAAAAAAAAAAAAAAAAAABbQ29udGVudF9UeXBlc10ueG1sUEsBAi0AFAAGAAgAAAAh&#10;ADj9If/WAAAAlAEAAAsAAAAAAAAAAAAAAAAALwEAAF9yZWxzLy5yZWxzUEsBAi0AFAAGAAgAAAAh&#10;AM4mShgXAgAAMgQAAA4AAAAAAAAAAAAAAAAALgIAAGRycy9lMm9Eb2MueG1sUEsBAi0AFAAGAAgA&#10;AAAhAJKrpH3cAAAACAEAAA8AAAAAAAAAAAAAAAAAcQQAAGRycy9kb3ducmV2LnhtbFBLBQYAAAAA&#10;BAAEAPMAAAB6BQAAAAA=&#10;" filled="f" stroked="f">
                      <v:textbox>
                        <w:txbxContent>
                          <w:p w14:paraId="202E1917" w14:textId="34C8EB26" w:rsidR="00E40B44" w:rsidRPr="00210E9C" w:rsidRDefault="00E40B44" w:rsidP="0039129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0E9C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210E9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Key Points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C952940" w14:textId="142F9FC5" w:rsidR="00E40B44" w:rsidRDefault="00E40B44" w:rsidP="00E40B44">
            <w:pPr>
              <w:rPr>
                <w:sz w:val="40"/>
                <w:szCs w:val="40"/>
                <w:u w:val="single"/>
              </w:rPr>
            </w:pPr>
          </w:p>
          <w:p w14:paraId="515C3D96" w14:textId="77777777" w:rsidR="00E40B44" w:rsidRDefault="00E40B44" w:rsidP="00E40B44">
            <w:pPr>
              <w:rPr>
                <w:sz w:val="40"/>
                <w:szCs w:val="40"/>
                <w:u w:val="single"/>
              </w:rPr>
            </w:pPr>
          </w:p>
        </w:tc>
        <w:tc>
          <w:tcPr>
            <w:tcW w:w="1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8C51" w14:textId="032F5839" w:rsidR="00E40B44" w:rsidRPr="00391293" w:rsidRDefault="00E40B44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391293">
              <w:rPr>
                <w:rFonts w:ascii="Arial" w:hAnsi="Arial" w:cs="Arial"/>
                <w:sz w:val="32"/>
                <w:szCs w:val="32"/>
              </w:rPr>
              <w:t xml:space="preserve">The purpose of the audit tool is to </w:t>
            </w:r>
            <w:r w:rsidR="00647E73">
              <w:rPr>
                <w:rFonts w:ascii="Arial" w:hAnsi="Arial" w:cs="Arial"/>
                <w:sz w:val="32"/>
                <w:szCs w:val="32"/>
              </w:rPr>
              <w:t xml:space="preserve">provide assurance of a safe, clean environment. </w:t>
            </w:r>
          </w:p>
          <w:p w14:paraId="351ADDB0" w14:textId="77777777" w:rsidR="00E40B44" w:rsidRPr="00391293" w:rsidRDefault="00E40B44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391293">
              <w:rPr>
                <w:rFonts w:ascii="Arial" w:hAnsi="Arial" w:cs="Arial"/>
                <w:sz w:val="32"/>
                <w:szCs w:val="32"/>
              </w:rPr>
              <w:t>All columns should be completed.</w:t>
            </w:r>
          </w:p>
          <w:p w14:paraId="62B76FBE" w14:textId="77777777" w:rsidR="00E40B44" w:rsidRPr="00391293" w:rsidRDefault="00E40B44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391293">
              <w:rPr>
                <w:rFonts w:ascii="Arial" w:hAnsi="Arial" w:cs="Arial"/>
                <w:sz w:val="32"/>
                <w:szCs w:val="32"/>
              </w:rPr>
              <w:t>In the event of non-compliance, action plans should be produced and reviewed regularly.</w:t>
            </w:r>
          </w:p>
          <w:p w14:paraId="3246BED1" w14:textId="31886A3C" w:rsidR="00E40B44" w:rsidRPr="00391293" w:rsidRDefault="001B2539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391293">
              <w:rPr>
                <w:rFonts w:ascii="Arial" w:hAnsi="Arial" w:cs="Arial"/>
                <w:noProof/>
                <w:sz w:val="52"/>
                <w:szCs w:val="52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97664" behindDoc="0" locked="0" layoutInCell="1" allowOverlap="1" wp14:anchorId="3B938186" wp14:editId="2A9DDBF5">
                      <wp:simplePos x="0" y="0"/>
                      <wp:positionH relativeFrom="margin">
                        <wp:posOffset>3711575</wp:posOffset>
                      </wp:positionH>
                      <wp:positionV relativeFrom="paragraph">
                        <wp:posOffset>626110</wp:posOffset>
                      </wp:positionV>
                      <wp:extent cx="4368165" cy="1799590"/>
                      <wp:effectExtent l="0" t="0" r="13335" b="10160"/>
                      <wp:wrapSquare wrapText="bothSides"/>
                      <wp:docPr id="18937795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165" cy="1799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855D27" w14:textId="77777777" w:rsidR="00E40B44" w:rsidRPr="00AC6EAE" w:rsidRDefault="00E40B44" w:rsidP="00287336">
                                  <w:p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ind w:left="720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Add the 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 in each standard</w:t>
                                  </w:r>
                                </w:p>
                                <w:p w14:paraId="4E536AD2" w14:textId="6D067901" w:rsidR="00E40B44" w:rsidRPr="00AC6EAE" w:rsidRDefault="00E40B44" w:rsidP="00287336">
                                  <w:p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ind w:left="720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Divide by the 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and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fail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answers,</w:t>
                                  </w:r>
                                </w:p>
                                <w:p w14:paraId="7135E955" w14:textId="77777777" w:rsidR="00E40B44" w:rsidRPr="00AC6EAE" w:rsidRDefault="00E40B44" w:rsidP="00287336">
                                  <w:p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ind w:left="720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Multiply by 100 to get the percentage.</w:t>
                                  </w:r>
                                </w:p>
                                <w:p w14:paraId="3C454310" w14:textId="2C5D1B58" w:rsidR="00E40B44" w:rsidRPr="00AC6EAE" w:rsidRDefault="00E40B44" w:rsidP="00287336">
                                  <w:pPr>
                                    <w:pStyle w:val="ListParagraph"/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Follow the formula below to work out your percentage:</w:t>
                                  </w:r>
                                </w:p>
                                <w:tbl>
                                  <w:tblPr>
                                    <w:tblStyle w:val="TableGrid1"/>
                                    <w:tblW w:w="7373" w:type="dxa"/>
                                    <w:jc w:val="center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105"/>
                                    <w:gridCol w:w="1046"/>
                                    <w:gridCol w:w="581"/>
                                    <w:gridCol w:w="1641"/>
                                  </w:tblGrid>
                                  <w:tr w:rsidR="00E40B44" w:rsidRPr="00AC6EAE" w14:paraId="5C0B2F42" w14:textId="77777777" w:rsidTr="00287336">
                                    <w:trPr>
                                      <w:trHeight w:val="117"/>
                                      <w:jc w:val="center"/>
                                    </w:trPr>
                                    <w:tc>
                                      <w:tcPr>
                                        <w:tcW w:w="4105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482A86EB" w14:textId="77777777" w:rsidR="00E40B44" w:rsidRPr="00AC6EAE" w:rsidRDefault="00E40B44" w:rsidP="00287336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Total number of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pass</w:t>
                                        </w: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 answers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6" w:type="dxa"/>
                                        <w:vMerge w:val="restart"/>
                                        <w:tcBorders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2286B180" w14:textId="77777777" w:rsidR="00E40B44" w:rsidRPr="00AC6EAE" w:rsidRDefault="00E40B44" w:rsidP="00287336">
                                        <w:pPr>
                                          <w:tabs>
                                            <w:tab w:val="left" w:pos="6870"/>
                                          </w:tabs>
                                          <w:ind w:right="-44"/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X 100 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245443F5" w14:textId="77777777" w:rsidR="00E40B44" w:rsidRPr="00AC6EAE" w:rsidRDefault="00E40B44" w:rsidP="00287336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41" w:type="dxa"/>
                                        <w:vMerge w:val="restart"/>
                                        <w:tcBorders>
                                          <w:lef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4FBFDA48" w14:textId="77777777" w:rsidR="00E40B44" w:rsidRPr="00AC6EAE" w:rsidRDefault="00E40B44" w:rsidP="00287336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sz w:val="8"/>
                                            <w:szCs w:val="24"/>
                                          </w:rPr>
                                        </w:pPr>
                                      </w:p>
                                      <w:p w14:paraId="0E25D28D" w14:textId="77777777" w:rsidR="00E40B44" w:rsidRPr="00AC6EAE" w:rsidRDefault="00E40B44" w:rsidP="00287336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tr>
                                  <w:tr w:rsidR="00E40B44" w:rsidRPr="00AC6EAE" w14:paraId="0F24970C" w14:textId="77777777" w:rsidTr="00287336">
                                    <w:trPr>
                                      <w:trHeight w:val="32"/>
                                      <w:jc w:val="center"/>
                                    </w:trPr>
                                    <w:tc>
                                      <w:tcPr>
                                        <w:tcW w:w="4105" w:type="dxa"/>
                                        <w:tcBorders>
                                          <w:top w:val="single" w:sz="4" w:space="0" w:color="auto"/>
                                        </w:tcBorders>
                                      </w:tcPr>
                                      <w:p w14:paraId="3420CE1F" w14:textId="77777777" w:rsidR="00E40B44" w:rsidRPr="00AC6EAE" w:rsidRDefault="00E40B44" w:rsidP="00287336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Total number of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pass</w:t>
                                        </w: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 and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fail</w:t>
                                        </w: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 answers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6" w:type="dxa"/>
                                        <w:vMerge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69903840" w14:textId="77777777" w:rsidR="00E40B44" w:rsidRPr="00AC6EAE" w:rsidRDefault="00E40B44" w:rsidP="00287336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5CCAE9E8" w14:textId="77777777" w:rsidR="00E40B44" w:rsidRPr="00AC6EAE" w:rsidRDefault="00E40B44" w:rsidP="00287336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41" w:type="dxa"/>
                                        <w:vMerge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14:paraId="6F7C5061" w14:textId="77777777" w:rsidR="00E40B44" w:rsidRPr="00AC6EAE" w:rsidRDefault="00E40B44" w:rsidP="00287336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9C359F1" w14:textId="77777777" w:rsidR="00E40B44" w:rsidRPr="00AC6EAE" w:rsidRDefault="00E40B44" w:rsidP="00287336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65E16F8" w14:textId="77777777" w:rsidR="00E40B44" w:rsidRDefault="00E40B44" w:rsidP="00E40B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38186" id="Text Box 2" o:spid="_x0000_s1027" type="#_x0000_t202" style="position:absolute;left:0;text-align:left;margin-left:292.25pt;margin-top:49.3pt;width:343.95pt;height:141.7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HXvFQIAACcEAAAOAAAAZHJzL2Uyb0RvYy54bWysk99v2yAQx98n7X9AvC+OsyRNrDhVly7T&#10;pO6H1O0PwIBjNMwxILG7v74HdtOo216m8YA4Dr7cfe7YXPetJifpvAJT0nwypUQaDkKZQ0m/f9u/&#10;WVHiAzOCaTCypA/S0+vt61ebzhZyBg1oIR1BEeOLzpa0CcEWWeZ5I1vmJ2ClQWcNrmUBTXfIhGMd&#10;qrc6m02ny6wDJ6wDLr3H3dvBSbdJv64lD1/q2stAdEkxtpBml+Yqztl2w4qDY7ZRfAyD/UMULVMG&#10;Hz1L3bLAyNGp36RaxR14qMOEQ5tBXSsuUw6YTT59kc19w6xMuSAcb8+Y/P+T5Z9P9/arI6F/Bz0W&#10;MCXh7R3wH54Y2DXMHOSNc9A1kgl8OI/Iss76YrwaUfvCR5Gq+wQCi8yOAZJQX7s2UsE8CapjAR7O&#10;0GUfCMfN+dvlKl8uKOHoy6/W68U6lSVjxdN163z4IKElcVFSh1VN8ux050MMhxVPR+JrHrQSe6V1&#10;Mtyh2mlHTgw7YJ9GyuDFMW1IV9L1YrYYCPxVYprGnyRaFbCVtWpLujofYkXk9t6I1GiBKT2sMWRt&#10;RpCR3UAx9FVPlBgpR64ViAck62DoXPxpuGjA/aKkw64tqf95ZE5Soj8arM46n89jmydjvriaoeEu&#10;PdWlhxmOUiUNlAzLXUhfI3IzcINVrFXi+xzJGDJ2Y8I+/pzY7pd2OvX8v7ePAAAA//8DAFBLAwQU&#10;AAYACAAAACEARAFTP+EAAAALAQAADwAAAGRycy9kb3ducmV2LnhtbEyPwU7DMBBE70j8g7VIXBB1&#10;SNPUDdlUCAkEN2gruLqxm0TE62C7afh73BMcV/M087ZcT6Zno3a+s4RwN0uAaaqt6qhB2G2fbgUw&#10;HyQp2VvSCD/aw7q6vChloeyJ3vW4CQ2LJeQLidCGMBSc+7rVRvqZHTTF7GCdkSGeruHKyVMsNz1P&#10;kyTnRnYUF1o56MdW11+bo0EQ2cv46V/nbx91fuhX4WY5Pn87xOur6eEeWNBT+IPhrB/VoYpOe3sk&#10;5VmPsBDZIqIIK5EDOwPpMs2A7RHmIk2AVyX//0P1CwAA//8DAFBLAQItABQABgAIAAAAIQC2gziS&#10;/gAAAOEBAAATAAAAAAAAAAAAAAAAAAAAAABbQ29udGVudF9UeXBlc10ueG1sUEsBAi0AFAAGAAgA&#10;AAAhADj9If/WAAAAlAEAAAsAAAAAAAAAAAAAAAAALwEAAF9yZWxzLy5yZWxzUEsBAi0AFAAGAAgA&#10;AAAhAFuEde8VAgAAJwQAAA4AAAAAAAAAAAAAAAAALgIAAGRycy9lMm9Eb2MueG1sUEsBAi0AFAAG&#10;AAgAAAAhAEQBUz/hAAAACwEAAA8AAAAAAAAAAAAAAAAAbwQAAGRycy9kb3ducmV2LnhtbFBLBQYA&#10;AAAABAAEAPMAAAB9BQAAAAA=&#10;">
                      <v:textbox>
                        <w:txbxContent>
                          <w:p w14:paraId="23855D27" w14:textId="77777777" w:rsidR="00E40B44" w:rsidRPr="00AC6EAE" w:rsidRDefault="00E40B44" w:rsidP="00287336">
                            <w:pPr>
                              <w:tabs>
                                <w:tab w:val="left" w:pos="6870"/>
                              </w:tabs>
                              <w:spacing w:after="0" w:line="240" w:lineRule="auto"/>
                              <w:ind w:left="72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Add the total number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pass</w:t>
                            </w: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answers in each standard</w:t>
                            </w:r>
                          </w:p>
                          <w:p w14:paraId="4E536AD2" w14:textId="6D067901" w:rsidR="00E40B44" w:rsidRPr="00AC6EAE" w:rsidRDefault="00E40B44" w:rsidP="00287336">
                            <w:pPr>
                              <w:tabs>
                                <w:tab w:val="left" w:pos="6870"/>
                              </w:tabs>
                              <w:spacing w:after="0" w:line="240" w:lineRule="auto"/>
                              <w:ind w:left="72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Divide by the total number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pass</w:t>
                            </w:r>
                            <w:r w:rsidRPr="00AC6E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fail</w:t>
                            </w: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answers,</w:t>
                            </w:r>
                          </w:p>
                          <w:p w14:paraId="7135E955" w14:textId="77777777" w:rsidR="00E40B44" w:rsidRPr="00AC6EAE" w:rsidRDefault="00E40B44" w:rsidP="00287336">
                            <w:pPr>
                              <w:tabs>
                                <w:tab w:val="left" w:pos="6870"/>
                              </w:tabs>
                              <w:spacing w:after="0" w:line="240" w:lineRule="auto"/>
                              <w:ind w:left="72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Multiply by 100 to get the percentage.</w:t>
                            </w:r>
                          </w:p>
                          <w:p w14:paraId="3C454310" w14:textId="2C5D1B58" w:rsidR="00E40B44" w:rsidRPr="00AC6EAE" w:rsidRDefault="00E40B44" w:rsidP="00287336">
                            <w:pPr>
                              <w:pStyle w:val="ListParagraph"/>
                              <w:tabs>
                                <w:tab w:val="left" w:pos="6870"/>
                              </w:tabs>
                              <w:jc w:val="cente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Follow the formula below to work out your percentage:</w:t>
                            </w:r>
                          </w:p>
                          <w:tbl>
                            <w:tblPr>
                              <w:tblStyle w:val="TableGrid1"/>
                              <w:tblW w:w="7373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105"/>
                              <w:gridCol w:w="1046"/>
                              <w:gridCol w:w="581"/>
                              <w:gridCol w:w="1641"/>
                            </w:tblGrid>
                            <w:tr w:rsidR="00E40B44" w:rsidRPr="00AC6EAE" w14:paraId="5C0B2F42" w14:textId="77777777" w:rsidTr="00287336">
                              <w:trPr>
                                <w:trHeight w:val="117"/>
                                <w:jc w:val="center"/>
                              </w:trPr>
                              <w:tc>
                                <w:tcPr>
                                  <w:tcW w:w="410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82A86EB" w14:textId="77777777" w:rsidR="00E40B44" w:rsidRPr="00AC6EAE" w:rsidRDefault="00E40B44" w:rsidP="00287336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286B180" w14:textId="77777777" w:rsidR="00E40B44" w:rsidRPr="00AC6EAE" w:rsidRDefault="00E40B44" w:rsidP="00287336">
                                  <w:pPr>
                                    <w:tabs>
                                      <w:tab w:val="left" w:pos="6870"/>
                                    </w:tabs>
                                    <w:ind w:right="-44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X 100 =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45443F5" w14:textId="77777777" w:rsidR="00E40B44" w:rsidRPr="00AC6EAE" w:rsidRDefault="00E40B44" w:rsidP="00287336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1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4FBFDA48" w14:textId="77777777" w:rsidR="00E40B44" w:rsidRPr="00AC6EAE" w:rsidRDefault="00E40B44" w:rsidP="00287336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8"/>
                                      <w:szCs w:val="24"/>
                                    </w:rPr>
                                  </w:pPr>
                                </w:p>
                                <w:p w14:paraId="0E25D28D" w14:textId="77777777" w:rsidR="00E40B44" w:rsidRPr="00AC6EAE" w:rsidRDefault="00E40B44" w:rsidP="00287336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40B44" w:rsidRPr="00AC6EAE" w14:paraId="0F24970C" w14:textId="77777777" w:rsidTr="00287336">
                              <w:trPr>
                                <w:trHeight w:val="32"/>
                                <w:jc w:val="center"/>
                              </w:trPr>
                              <w:tc>
                                <w:tcPr>
                                  <w:tcW w:w="410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420CE1F" w14:textId="77777777" w:rsidR="00E40B44" w:rsidRPr="00AC6EAE" w:rsidRDefault="00E40B44" w:rsidP="00287336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and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fail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69903840" w14:textId="77777777" w:rsidR="00E40B44" w:rsidRPr="00AC6EAE" w:rsidRDefault="00E40B44" w:rsidP="00287336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CCAE9E8" w14:textId="77777777" w:rsidR="00E40B44" w:rsidRPr="00AC6EAE" w:rsidRDefault="00E40B44" w:rsidP="00287336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1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6F7C5061" w14:textId="77777777" w:rsidR="00E40B44" w:rsidRPr="00AC6EAE" w:rsidRDefault="00E40B44" w:rsidP="00287336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C359F1" w14:textId="77777777" w:rsidR="00E40B44" w:rsidRPr="00AC6EAE" w:rsidRDefault="00E40B44" w:rsidP="00287336">
                            <w:pPr>
                              <w:tabs>
                                <w:tab w:val="left" w:pos="687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65E16F8" w14:textId="77777777" w:rsidR="00E40B44" w:rsidRDefault="00E40B44" w:rsidP="00E40B44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BF6883" w:rsidRPr="00287336"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99712" behindDoc="0" locked="0" layoutInCell="1" allowOverlap="1" wp14:anchorId="1C335928" wp14:editId="2B4003A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626110</wp:posOffset>
                      </wp:positionV>
                      <wp:extent cx="3778885" cy="1799590"/>
                      <wp:effectExtent l="0" t="0" r="12065" b="1016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8885" cy="1799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9722A9" w14:textId="77777777" w:rsidR="001B2539" w:rsidRDefault="00BF6883" w:rsidP="00BF688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Environmental audits should be carried out monthly.</w:t>
                                  </w:r>
                                </w:p>
                                <w:p w14:paraId="3CAB0DE6" w14:textId="7FDD15B8" w:rsidR="00287336" w:rsidRPr="001B2539" w:rsidRDefault="001B2539" w:rsidP="00BF688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  <w:r w:rsidR="00D824F0"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rea</w:t>
                                  </w:r>
                                  <w:r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's</w:t>
                                  </w:r>
                                  <w:r w:rsidR="00D824F0"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must be </w:t>
                                  </w:r>
                                  <w:r w:rsidR="00D54FD9"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dust free, </w:t>
                                  </w:r>
                                  <w:r w:rsidR="002367C9"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visibly </w:t>
                                  </w:r>
                                  <w:r w:rsidR="007E7BB0"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clean, free from unpleasant </w:t>
                                  </w:r>
                                  <w:r w:rsidR="002367C9"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odo</w:t>
                                  </w:r>
                                  <w:r w:rsidR="00406BE2"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u</w:t>
                                  </w:r>
                                  <w:r w:rsidR="002367C9"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rs</w:t>
                                  </w:r>
                                  <w:r w:rsidR="00D54FD9"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and clutter free</w:t>
                                  </w:r>
                                  <w:r w:rsidR="007E7BB0"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.</w:t>
                                  </w:r>
                                </w:p>
                                <w:p w14:paraId="07A1AFA9" w14:textId="7912688F" w:rsidR="0055699C" w:rsidRPr="001B2539" w:rsidRDefault="0055699C" w:rsidP="00BF688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If </w:t>
                                  </w:r>
                                  <w:r w:rsidR="00BF6883"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the setting is scoring red and this cannot be immediately actioned due to financial implications, </w:t>
                                  </w:r>
                                  <w:r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then the setting </w:t>
                                  </w:r>
                                  <w:r w:rsidR="00BF6883"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needs</w:t>
                                  </w:r>
                                  <w:r w:rsidRPr="001B25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to undertake a risk assessment.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35928" id="_x0000_s1028" type="#_x0000_t202" style="position:absolute;left:0;text-align:left;margin-left:-5.15pt;margin-top:49.3pt;width:297.55pt;height:141.7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XQ3FgIAACcEAAAOAAAAZHJzL2Uyb0RvYy54bWysU1+P0zAMf0fiO0R5Z93GxrZq3enYMYR0&#10;/JEOPoCbpmtEGockWzs+PU66200HvCDyENmx87P9s72+6VvNjtJ5habgk9GYM2kEVsrsC/7t6+7V&#10;kjMfwFSg0ciCn6TnN5uXL9adzeUUG9SVdIxAjM87W/AmBJtnmReNbMGP0EpDxhpdC4FUt88qBx2h&#10;tzqbjsdvsg5dZR0K6T293g1Gvkn4dS1F+FzXXgamC065hXS7dJfxzjZryPcObKPEOQ34hyxaUIaC&#10;XqDuIAA7OPUbVKuEQ491GAlsM6xrJWSqgaqZjJ9V89CAlakWIsfbC03+/8GKT8cH+8Wx0L/FnhqY&#10;ivD2HsV3zwxuGzB7eescdo2EigJPImVZZ31+/hqp9rmPIGX3EStqMhwCJqC+dm1khepkhE4NOF1I&#10;l31ggh5fLxbL5XLOmSDbZLFazVepLRnkj9+t8+G9xJZFoeCOuprg4XjvQ0wH8keXGM2jVtVOaZ0U&#10;ty+32rEj0ATs0kkVPHPThnUFX82n84GBv0KM0/kTRKsCjbJWbcGXFyfII2/vTJUGLYDSg0wpa3Mm&#10;MnI3sBj6smeqKvg0Boi8llidiFmHw+TSppHQoPvJWUdTW3D/4wBOcqY/GOrOajKbxTFPymy+mJLi&#10;ri3ltQWMIKiCB84GcRvSakTeDN5SF2uV+H3K5JwyTWOi/bw5cdyv9eT1tN+bXwAAAP//AwBQSwME&#10;FAAGAAgAAAAhAJbWqJjhAAAACgEAAA8AAABkcnMvZG93bnJldi54bWxMj8FOwzAQRO9I/IO1SFxQ&#10;a7cpwQ3ZVAgJRG9QEFzd2E0i4nWw3TT8PeYEx9U+zbwpN5Pt2Wh86BwhLOYCmKHa6Y4ahLfXh5kE&#10;FqIirXpHBuHbBNhU52elKrQ70YsZd7FhKYRCoRDaGIeC81C3xqowd4Oh9Ds4b1VMp2+49uqUwm3P&#10;l0Lk3KqOUkOrBnPfmvpzd7QIcvU0foRt9vxe54d+Ha9uxscvj3h5Md3dAotmin8w/OondaiS094d&#10;SQfWI8wWIksowlrmwBJwLVdpyx4hk0sBvCr5/wnVDwAAAP//AwBQSwECLQAUAAYACAAAACEAtoM4&#10;kv4AAADhAQAAEwAAAAAAAAAAAAAAAAAAAAAAW0NvbnRlbnRfVHlwZXNdLnhtbFBLAQItABQABgAI&#10;AAAAIQA4/SH/1gAAAJQBAAALAAAAAAAAAAAAAAAAAC8BAABfcmVscy8ucmVsc1BLAQItABQABgAI&#10;AAAAIQAcUXQ3FgIAACcEAAAOAAAAAAAAAAAAAAAAAC4CAABkcnMvZTJvRG9jLnhtbFBLAQItABQA&#10;BgAIAAAAIQCW1qiY4QAAAAoBAAAPAAAAAAAAAAAAAAAAAHAEAABkcnMvZG93bnJldi54bWxQSwUG&#10;AAAAAAQABADzAAAAfgUAAAAA&#10;">
                      <v:textbox>
                        <w:txbxContent>
                          <w:p w14:paraId="5F9722A9" w14:textId="77777777" w:rsidR="001B2539" w:rsidRDefault="00BF6883" w:rsidP="00BF68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Environmental audits should be carried out monthly.</w:t>
                            </w:r>
                          </w:p>
                          <w:p w14:paraId="3CAB0DE6" w14:textId="7FDD15B8" w:rsidR="00287336" w:rsidRPr="001B2539" w:rsidRDefault="001B2539" w:rsidP="00BF68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="00D824F0"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rea</w:t>
                            </w:r>
                            <w:r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's</w:t>
                            </w:r>
                            <w:r w:rsidR="00D824F0"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must be </w:t>
                            </w:r>
                            <w:r w:rsidR="00D54FD9"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dust free, </w:t>
                            </w:r>
                            <w:r w:rsidR="002367C9"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visibly </w:t>
                            </w:r>
                            <w:r w:rsidR="007E7BB0"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clean, free from unpleasant </w:t>
                            </w:r>
                            <w:r w:rsidR="002367C9"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odo</w:t>
                            </w:r>
                            <w:r w:rsidR="00406BE2"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 w:rsidR="002367C9"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rs</w:t>
                            </w:r>
                            <w:r w:rsidR="00D54FD9"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and clutter free</w:t>
                            </w:r>
                            <w:r w:rsidR="007E7BB0"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07A1AFA9" w14:textId="7912688F" w:rsidR="0055699C" w:rsidRPr="001B2539" w:rsidRDefault="0055699C" w:rsidP="00BF68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If </w:t>
                            </w:r>
                            <w:r w:rsidR="00BF6883"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the setting is scoring red and this cannot be immediately actioned due to financial implications, </w:t>
                            </w:r>
                            <w:r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then the setting </w:t>
                            </w:r>
                            <w:r w:rsidR="00BF6883"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needs</w:t>
                            </w:r>
                            <w:r w:rsidRPr="001B253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to undertake a risk assessment.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40B44" w:rsidRPr="00391293">
              <w:rPr>
                <w:rFonts w:ascii="Arial" w:hAnsi="Arial" w:cs="Arial"/>
                <w:sz w:val="32"/>
                <w:szCs w:val="32"/>
              </w:rPr>
              <w:t>Completed audit tools should be kept locally for good practice assurance and as evidence for CQC inspections.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358"/>
              <w:gridCol w:w="6359"/>
            </w:tblGrid>
            <w:tr w:rsidR="00E40B44" w:rsidRPr="00E40B44" w14:paraId="7A3BADFB" w14:textId="77777777" w:rsidTr="00E40B44">
              <w:tc>
                <w:tcPr>
                  <w:tcW w:w="12717" w:type="dxa"/>
                  <w:gridSpan w:val="2"/>
                  <w:shd w:val="clear" w:color="auto" w:fill="D9E2F3" w:themeFill="accent1" w:themeFillTint="33"/>
                  <w:vAlign w:val="center"/>
                </w:tcPr>
                <w:p w14:paraId="5F1315E4" w14:textId="23D5851F" w:rsidR="00E40B44" w:rsidRPr="00E40B44" w:rsidRDefault="00E40B44" w:rsidP="00C557F6">
                  <w:pPr>
                    <w:framePr w:hSpace="180" w:wrap="around" w:vAnchor="page" w:hAnchor="margin" w:y="2872"/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Audit Scoring Key:</w:t>
                  </w:r>
                </w:p>
              </w:tc>
            </w:tr>
            <w:tr w:rsidR="00E40B44" w:rsidRPr="00E40B44" w14:paraId="50CFB651" w14:textId="77777777" w:rsidTr="00E40B44">
              <w:tc>
                <w:tcPr>
                  <w:tcW w:w="6358" w:type="dxa"/>
                  <w:shd w:val="clear" w:color="auto" w:fill="92D050"/>
                  <w:vAlign w:val="center"/>
                </w:tcPr>
                <w:p w14:paraId="5E8E7470" w14:textId="77777777" w:rsidR="00E40B44" w:rsidRPr="00E40B44" w:rsidRDefault="00E40B44" w:rsidP="00C557F6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Green Rating</w:t>
                  </w:r>
                </w:p>
              </w:tc>
              <w:tc>
                <w:tcPr>
                  <w:tcW w:w="6359" w:type="dxa"/>
                  <w:shd w:val="clear" w:color="auto" w:fill="92D050"/>
                  <w:vAlign w:val="center"/>
                </w:tcPr>
                <w:p w14:paraId="1A15C914" w14:textId="3253C443" w:rsidR="00E40B44" w:rsidRPr="00E40B44" w:rsidRDefault="00E40B44" w:rsidP="00C557F6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95 - 100%</w:t>
                  </w:r>
                </w:p>
              </w:tc>
            </w:tr>
            <w:tr w:rsidR="00E40B44" w:rsidRPr="00E40B44" w14:paraId="4CB84E75" w14:textId="77777777" w:rsidTr="00E40B44">
              <w:tc>
                <w:tcPr>
                  <w:tcW w:w="6358" w:type="dxa"/>
                  <w:shd w:val="clear" w:color="auto" w:fill="FFC000"/>
                  <w:vAlign w:val="center"/>
                </w:tcPr>
                <w:p w14:paraId="4B922827" w14:textId="77777777" w:rsidR="00E40B44" w:rsidRPr="00E40B44" w:rsidRDefault="00E40B44" w:rsidP="00C557F6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Amber Rating</w:t>
                  </w:r>
                </w:p>
              </w:tc>
              <w:tc>
                <w:tcPr>
                  <w:tcW w:w="6359" w:type="dxa"/>
                  <w:shd w:val="clear" w:color="auto" w:fill="FFC000"/>
                  <w:vAlign w:val="center"/>
                </w:tcPr>
                <w:p w14:paraId="411B3B22" w14:textId="506F5F5B" w:rsidR="00E40B44" w:rsidRPr="00E40B44" w:rsidRDefault="00E40B44" w:rsidP="00C557F6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80 - 94%</w:t>
                  </w:r>
                </w:p>
              </w:tc>
            </w:tr>
            <w:tr w:rsidR="00E40B44" w:rsidRPr="00E40B44" w14:paraId="109216DE" w14:textId="77777777" w:rsidTr="00E40B44">
              <w:trPr>
                <w:trHeight w:val="305"/>
              </w:trPr>
              <w:tc>
                <w:tcPr>
                  <w:tcW w:w="6358" w:type="dxa"/>
                  <w:shd w:val="clear" w:color="auto" w:fill="FF0000"/>
                  <w:vAlign w:val="center"/>
                </w:tcPr>
                <w:p w14:paraId="55A6C6CE" w14:textId="77777777" w:rsidR="00E40B44" w:rsidRPr="00E40B44" w:rsidRDefault="00E40B44" w:rsidP="00C557F6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Red Rating</w:t>
                  </w:r>
                </w:p>
              </w:tc>
              <w:tc>
                <w:tcPr>
                  <w:tcW w:w="6359" w:type="dxa"/>
                  <w:shd w:val="clear" w:color="auto" w:fill="FF0000"/>
                  <w:vAlign w:val="center"/>
                </w:tcPr>
                <w:p w14:paraId="7A25A0AD" w14:textId="0283CE68" w:rsidR="00E40B44" w:rsidRPr="00E40B44" w:rsidRDefault="00E40B44" w:rsidP="00C557F6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79% and below*</w:t>
                  </w:r>
                </w:p>
              </w:tc>
            </w:tr>
          </w:tbl>
          <w:p w14:paraId="4F840C9A" w14:textId="77777777" w:rsidR="00E40B44" w:rsidRPr="00E40B44" w:rsidRDefault="00E40B44" w:rsidP="00E40B44">
            <w:pPr>
              <w:rPr>
                <w:sz w:val="18"/>
                <w:szCs w:val="18"/>
              </w:rPr>
            </w:pPr>
          </w:p>
        </w:tc>
      </w:tr>
    </w:tbl>
    <w:p w14:paraId="76862C0E" w14:textId="4E43B630" w:rsidR="00795FEB" w:rsidRPr="00391293" w:rsidRDefault="00795FEB" w:rsidP="00DD0B65">
      <w:pPr>
        <w:jc w:val="center"/>
        <w:rPr>
          <w:rFonts w:ascii="Arial" w:hAnsi="Arial" w:cs="Arial"/>
          <w:sz w:val="72"/>
          <w:szCs w:val="72"/>
          <w:u w:val="single"/>
        </w:rPr>
      </w:pPr>
      <w:r w:rsidRPr="00391293">
        <w:rPr>
          <w:rFonts w:ascii="Arial" w:hAnsi="Arial" w:cs="Arial"/>
          <w:noProof/>
          <w:sz w:val="36"/>
          <w:szCs w:val="36"/>
          <w:u w:val="single"/>
        </w:rPr>
        <w:drawing>
          <wp:anchor distT="0" distB="0" distL="114300" distR="114300" simplePos="0" relativeHeight="251603456" behindDoc="0" locked="0" layoutInCell="1" allowOverlap="1" wp14:anchorId="4DB82E24" wp14:editId="53385BD5">
            <wp:simplePos x="0" y="0"/>
            <wp:positionH relativeFrom="column">
              <wp:posOffset>10720900</wp:posOffset>
            </wp:positionH>
            <wp:positionV relativeFrom="paragraph">
              <wp:posOffset>-463110</wp:posOffset>
            </wp:positionV>
            <wp:extent cx="906780" cy="1059180"/>
            <wp:effectExtent l="0" t="0" r="762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7336">
        <w:rPr>
          <w:rFonts w:ascii="Arial" w:hAnsi="Arial" w:cs="Arial"/>
          <w:sz w:val="72"/>
          <w:szCs w:val="72"/>
          <w:u w:val="single"/>
        </w:rPr>
        <w:t>Environmental</w:t>
      </w:r>
      <w:r w:rsidRPr="00391293">
        <w:rPr>
          <w:rFonts w:ascii="Arial" w:hAnsi="Arial" w:cs="Arial"/>
          <w:sz w:val="72"/>
          <w:szCs w:val="72"/>
          <w:u w:val="single"/>
        </w:rPr>
        <w:t xml:space="preserve"> Audit </w:t>
      </w:r>
      <w:r w:rsidR="008F08BE" w:rsidRPr="00391293">
        <w:rPr>
          <w:rFonts w:ascii="Arial" w:hAnsi="Arial" w:cs="Arial"/>
          <w:sz w:val="72"/>
          <w:szCs w:val="72"/>
          <w:u w:val="single"/>
        </w:rPr>
        <w:t>T</w:t>
      </w:r>
      <w:r w:rsidRPr="00391293">
        <w:rPr>
          <w:rFonts w:ascii="Arial" w:hAnsi="Arial" w:cs="Arial"/>
          <w:sz w:val="72"/>
          <w:szCs w:val="72"/>
          <w:u w:val="single"/>
        </w:rPr>
        <w:t>ool</w:t>
      </w:r>
    </w:p>
    <w:p w14:paraId="324C64E3" w14:textId="108F19D7" w:rsidR="00F10EFD" w:rsidRDefault="00F10EFD">
      <w:pPr>
        <w:rPr>
          <w:b/>
          <w:bCs/>
          <w:sz w:val="32"/>
          <w:szCs w:val="32"/>
        </w:rPr>
      </w:pPr>
    </w:p>
    <w:tbl>
      <w:tblPr>
        <w:tblpPr w:leftFromText="180" w:rightFromText="180" w:vertAnchor="page" w:horzAnchor="margin" w:tblpXSpec="center" w:tblpY="1118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1797"/>
        <w:gridCol w:w="1543"/>
        <w:gridCol w:w="1554"/>
        <w:gridCol w:w="1696"/>
        <w:gridCol w:w="1648"/>
        <w:gridCol w:w="2917"/>
        <w:gridCol w:w="1417"/>
      </w:tblGrid>
      <w:tr w:rsidR="000F1018" w:rsidRPr="005C3206" w14:paraId="6CB90A08" w14:textId="42BDDD3E" w:rsidTr="00C557F6">
        <w:trPr>
          <w:trHeight w:val="2112"/>
        </w:trPr>
        <w:tc>
          <w:tcPr>
            <w:tcW w:w="1598" w:type="dxa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5B39C30F" w14:textId="3BE5179F" w:rsidR="00C02D1A" w:rsidRPr="00391293" w:rsidRDefault="00C02D1A" w:rsidP="00C557F6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Area</w:t>
            </w:r>
          </w:p>
        </w:tc>
        <w:tc>
          <w:tcPr>
            <w:tcW w:w="1797" w:type="dxa"/>
            <w:shd w:val="clear" w:color="auto" w:fill="2E74B5" w:themeFill="accent5" w:themeFillShade="BF"/>
          </w:tcPr>
          <w:p w14:paraId="14ADE276" w14:textId="7ADA0FCC" w:rsidR="00A015E3" w:rsidRDefault="00B6183D" w:rsidP="00C557F6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right="-20"/>
              <w:jc w:val="center"/>
              <w:rPr>
                <w:rFonts w:ascii="Arial" w:hAnsi="Arial" w:cs="Arial"/>
                <w:b/>
                <w:bCs/>
              </w:rPr>
            </w:pPr>
            <w:r w:rsidRPr="00B6183D">
              <w:rPr>
                <w:rFonts w:ascii="Arial" w:hAnsi="Arial" w:cs="Arial"/>
                <w:b/>
                <w:bCs/>
              </w:rPr>
              <w:t>Fixtures and fittings</w:t>
            </w:r>
          </w:p>
          <w:p w14:paraId="0146957C" w14:textId="2D0CCED9" w:rsidR="00C02D1A" w:rsidRPr="00B6183D" w:rsidRDefault="00B6183D" w:rsidP="00C557F6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jc w:val="center"/>
              <w:rPr>
                <w:rFonts w:ascii="Arial" w:hAnsi="Arial" w:cs="Arial"/>
                <w:b/>
              </w:rPr>
            </w:pPr>
            <w:r w:rsidRPr="00B6183D">
              <w:rPr>
                <w:rFonts w:ascii="Arial" w:hAnsi="Arial" w:cs="Arial"/>
                <w:sz w:val="18"/>
                <w:szCs w:val="18"/>
              </w:rPr>
              <w:t>(</w:t>
            </w:r>
            <w:r w:rsidR="008B205D" w:rsidRPr="000F1018"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A015E3" w:rsidRPr="000F1018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="008B205D" w:rsidRPr="000F101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g </w:t>
            </w:r>
            <w:r w:rsidRPr="000F101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Radiator cover / skirting boards and </w:t>
            </w:r>
            <w:r w:rsidR="000F1018" w:rsidRPr="000F101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doors, windows </w:t>
            </w:r>
            <w:r w:rsidRPr="000F101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are clean and </w:t>
            </w:r>
            <w:r w:rsidR="008B205D" w:rsidRPr="000F1018">
              <w:rPr>
                <w:rFonts w:ascii="Arial" w:hAnsi="Arial" w:cs="Arial"/>
                <w:i/>
                <w:iCs/>
                <w:sz w:val="18"/>
                <w:szCs w:val="18"/>
              </w:rPr>
              <w:t>good condition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43" w:type="dxa"/>
            <w:shd w:val="clear" w:color="auto" w:fill="2E74B5" w:themeFill="accent5" w:themeFillShade="BF"/>
            <w:vAlign w:val="center"/>
          </w:tcPr>
          <w:p w14:paraId="629F1129" w14:textId="1A9CFCB3" w:rsidR="00A015E3" w:rsidRDefault="00B6183D" w:rsidP="00C557F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</w:t>
            </w:r>
            <w:r w:rsidR="00C02D1A">
              <w:rPr>
                <w:rFonts w:ascii="Arial" w:hAnsi="Arial" w:cs="Arial"/>
                <w:b/>
              </w:rPr>
              <w:t>alls/ ceilings</w:t>
            </w:r>
          </w:p>
          <w:p w14:paraId="73B72938" w14:textId="2C94C6E5" w:rsidR="00C02D1A" w:rsidRPr="00391293" w:rsidRDefault="00B6183D" w:rsidP="00C557F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6183D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C02D1A" w:rsidRPr="000F101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in good condition and</w:t>
            </w:r>
            <w:r w:rsidRPr="000F101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intact</w:t>
            </w:r>
            <w:r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554" w:type="dxa"/>
            <w:shd w:val="clear" w:color="auto" w:fill="2E74B5" w:themeFill="accent5" w:themeFillShade="BF"/>
            <w:vAlign w:val="center"/>
          </w:tcPr>
          <w:p w14:paraId="71FAB995" w14:textId="77777777" w:rsidR="00A015E3" w:rsidRPr="00A015E3" w:rsidRDefault="00A015E3" w:rsidP="00C557F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015E3">
              <w:rPr>
                <w:rFonts w:ascii="Arial" w:hAnsi="Arial" w:cs="Arial"/>
                <w:b/>
              </w:rPr>
              <w:t>Flooring</w:t>
            </w:r>
          </w:p>
          <w:p w14:paraId="54B53CF5" w14:textId="25BA4F95" w:rsidR="00C02D1A" w:rsidRPr="00391293" w:rsidRDefault="00C02D1A" w:rsidP="00C557F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618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015E3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A015E3" w:rsidRPr="000F101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in </w:t>
            </w:r>
            <w:r w:rsidRPr="000F101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good condition, clean and impervious</w:t>
            </w:r>
            <w:r w:rsidR="00B6183D" w:rsidRPr="00B6183D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696" w:type="dxa"/>
            <w:shd w:val="clear" w:color="auto" w:fill="2E74B5" w:themeFill="accent5" w:themeFillShade="BF"/>
          </w:tcPr>
          <w:p w14:paraId="739EC0A5" w14:textId="77777777" w:rsidR="00647E73" w:rsidRDefault="00A015E3" w:rsidP="00C557F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6183D">
              <w:rPr>
                <w:rFonts w:ascii="Arial" w:hAnsi="Arial" w:cs="Arial"/>
                <w:b/>
              </w:rPr>
              <w:t>Furniture</w:t>
            </w:r>
          </w:p>
          <w:p w14:paraId="3EA707C0" w14:textId="4C8B51FA" w:rsidR="00C02D1A" w:rsidRPr="00647E73" w:rsidRDefault="00647E73" w:rsidP="00C557F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A015E3" w:rsidRPr="00647E73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Pr="00647E73">
              <w:rPr>
                <w:rFonts w:ascii="Arial" w:hAnsi="Arial" w:cs="Arial"/>
                <w:i/>
                <w:iCs/>
                <w:sz w:val="18"/>
                <w:szCs w:val="18"/>
              </w:rPr>
              <w:t>e.g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015E3" w:rsidRPr="000F1018">
              <w:rPr>
                <w:rFonts w:ascii="Arial" w:hAnsi="Arial" w:cs="Arial"/>
                <w:i/>
                <w:iCs/>
                <w:sz w:val="18"/>
                <w:szCs w:val="18"/>
              </w:rPr>
              <w:t>chairs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A015E3" w:rsidRPr="000F1018">
              <w:rPr>
                <w:rFonts w:ascii="Arial" w:hAnsi="Arial" w:cs="Arial"/>
                <w:i/>
                <w:iCs/>
                <w:sz w:val="18"/>
                <w:szCs w:val="18"/>
              </w:rPr>
              <w:t>/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A015E3" w:rsidRPr="000F1018">
              <w:rPr>
                <w:rFonts w:ascii="Arial" w:hAnsi="Arial" w:cs="Arial"/>
                <w:i/>
                <w:iCs/>
                <w:sz w:val="18"/>
                <w:szCs w:val="18"/>
              </w:rPr>
              <w:t>tables/ light fittings / curtains / blinds are in good condition</w:t>
            </w:r>
            <w:r w:rsidR="000F1018" w:rsidRPr="000F1018">
              <w:rPr>
                <w:rFonts w:ascii="Arial" w:hAnsi="Arial" w:cs="Arial"/>
                <w:i/>
                <w:iCs/>
                <w:sz w:val="18"/>
                <w:szCs w:val="18"/>
              </w:rPr>
              <w:t>, dust free</w:t>
            </w:r>
            <w:r w:rsidR="00A015E3" w:rsidRPr="000F101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and clean</w:t>
            </w:r>
            <w:r w:rsidR="00A015E3" w:rsidRPr="00B6183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48" w:type="dxa"/>
            <w:shd w:val="clear" w:color="auto" w:fill="2E74B5" w:themeFill="accent5" w:themeFillShade="BF"/>
          </w:tcPr>
          <w:p w14:paraId="5688D26C" w14:textId="05D470DD" w:rsidR="00C02D1A" w:rsidRPr="00B6183D" w:rsidRDefault="00A015E3" w:rsidP="00C557F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*Bathroom Facilities</w:t>
            </w:r>
            <w:r w:rsidR="000F101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Pr="000F101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e.g Showers, toilet seats, bath hoists and shower chairs visibly clean and mould free</w:t>
            </w:r>
            <w:r w:rsidRPr="00B6183D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2917" w:type="dxa"/>
            <w:shd w:val="clear" w:color="auto" w:fill="2E74B5" w:themeFill="accent5" w:themeFillShade="BF"/>
          </w:tcPr>
          <w:p w14:paraId="716BE762" w14:textId="57F07D96" w:rsidR="00C02D1A" w:rsidRPr="00391293" w:rsidRDefault="00C02D1A" w:rsidP="00C557F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7291D66A" w14:textId="45B0D196" w:rsidR="00C02D1A" w:rsidRPr="00391293" w:rsidRDefault="00C02D1A" w:rsidP="00C557F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91293">
              <w:rPr>
                <w:rFonts w:ascii="Arial" w:hAnsi="Arial" w:cs="Arial"/>
                <w:b/>
              </w:rPr>
              <w:t>Comments</w:t>
            </w:r>
            <w:r w:rsidR="00A015E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2E74B5" w:themeFill="accent5" w:themeFillShade="BF"/>
          </w:tcPr>
          <w:p w14:paraId="028AB961" w14:textId="77777777" w:rsidR="00C02D1A" w:rsidRPr="00391293" w:rsidRDefault="00C02D1A" w:rsidP="00C557F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08DD66EC" w14:textId="6F2BE8B1" w:rsidR="00C02D1A" w:rsidRPr="00391293" w:rsidRDefault="00C02D1A" w:rsidP="00C557F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91293">
              <w:rPr>
                <w:rFonts w:ascii="Arial" w:hAnsi="Arial" w:cs="Arial"/>
                <w:b/>
              </w:rPr>
              <w:t>Pass or fail</w:t>
            </w:r>
          </w:p>
        </w:tc>
      </w:tr>
      <w:tr w:rsidR="000F1018" w:rsidRPr="005C3206" w14:paraId="0484BBAD" w14:textId="63F514FA" w:rsidTr="00C557F6">
        <w:trPr>
          <w:trHeight w:val="826"/>
        </w:trPr>
        <w:tc>
          <w:tcPr>
            <w:tcW w:w="1598" w:type="dxa"/>
            <w:tcBorders>
              <w:bottom w:val="single" w:sz="4" w:space="0" w:color="auto"/>
            </w:tcBorders>
            <w:shd w:val="clear" w:color="auto" w:fill="C9C9C9" w:themeFill="accent3" w:themeFillTint="99"/>
          </w:tcPr>
          <w:p w14:paraId="7A2BA847" w14:textId="223EC147" w:rsidR="00C02D1A" w:rsidRPr="00A015E3" w:rsidRDefault="00C02D1A" w:rsidP="00C557F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5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Communal areas </w:t>
            </w:r>
          </w:p>
        </w:tc>
        <w:tc>
          <w:tcPr>
            <w:tcW w:w="1797" w:type="dxa"/>
            <w:shd w:val="clear" w:color="auto" w:fill="C9C9C9" w:themeFill="accent3" w:themeFillTint="99"/>
          </w:tcPr>
          <w:p w14:paraId="60ED931C" w14:textId="303B9D90" w:rsidR="00C02D1A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8651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E7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06769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7F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A015E3">
              <w:rPr>
                <w:rFonts w:ascii="Arial" w:hAnsi="Arial" w:cs="Arial"/>
                <w:sz w:val="20"/>
                <w:szCs w:val="20"/>
              </w:rPr>
              <w:t>o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543" w:type="dxa"/>
            <w:shd w:val="clear" w:color="auto" w:fill="C9C9C9" w:themeFill="accent3" w:themeFillTint="99"/>
          </w:tcPr>
          <w:p w14:paraId="77E3AA92" w14:textId="476D4D65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222054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E7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0750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E7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o  </w:t>
            </w:r>
          </w:p>
        </w:tc>
        <w:tc>
          <w:tcPr>
            <w:tcW w:w="1554" w:type="dxa"/>
            <w:shd w:val="clear" w:color="auto" w:fill="C9C9C9" w:themeFill="accent3" w:themeFillTint="99"/>
          </w:tcPr>
          <w:p w14:paraId="741389C3" w14:textId="0B63FACF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377029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E7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0030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E7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="00C02D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  <w:shd w:val="clear" w:color="auto" w:fill="C9C9C9" w:themeFill="accent3" w:themeFillTint="99"/>
          </w:tcPr>
          <w:p w14:paraId="62E9407B" w14:textId="4BBCE694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440527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E7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652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7F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="00C02D1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648" w:type="dxa"/>
            <w:shd w:val="clear" w:color="auto" w:fill="000000" w:themeFill="text1"/>
          </w:tcPr>
          <w:p w14:paraId="6637F3C5" w14:textId="078F9611" w:rsidR="00C02D1A" w:rsidRPr="00391293" w:rsidRDefault="00C02D1A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7" w:type="dxa"/>
            <w:shd w:val="clear" w:color="auto" w:fill="C9C9C9" w:themeFill="accent3" w:themeFillTint="99"/>
          </w:tcPr>
          <w:p w14:paraId="0641486C" w14:textId="2AB7263E" w:rsidR="00C02D1A" w:rsidRPr="00391293" w:rsidRDefault="00647E73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Door frame damaged in lounge. Radiators cover damaged in hallway.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4C32A8E4" w14:textId="678C41FE" w:rsidR="00C02D1A" w:rsidRPr="00647E73" w:rsidRDefault="00647E73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7E73">
              <w:rPr>
                <w:rFonts w:ascii="Arial" w:hAnsi="Arial" w:cs="Arial"/>
                <w:sz w:val="20"/>
                <w:szCs w:val="20"/>
              </w:rPr>
              <w:t>Fail</w:t>
            </w:r>
          </w:p>
        </w:tc>
      </w:tr>
      <w:tr w:rsidR="000F1018" w:rsidRPr="005C3206" w14:paraId="30BE4870" w14:textId="4515C1A6" w:rsidTr="00C557F6">
        <w:trPr>
          <w:trHeight w:val="766"/>
        </w:trPr>
        <w:tc>
          <w:tcPr>
            <w:tcW w:w="1598" w:type="dxa"/>
            <w:tcBorders>
              <w:top w:val="single" w:sz="4" w:space="0" w:color="auto"/>
            </w:tcBorders>
          </w:tcPr>
          <w:p w14:paraId="45BF36F3" w14:textId="6AA72BE1" w:rsidR="00C02D1A" w:rsidRPr="00A015E3" w:rsidRDefault="000F1018" w:rsidP="00C557F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5E3">
              <w:rPr>
                <w:rFonts w:ascii="Arial" w:hAnsi="Arial" w:cs="Arial"/>
                <w:b/>
                <w:bCs/>
                <w:sz w:val="20"/>
                <w:szCs w:val="20"/>
              </w:rPr>
              <w:t>Bedrooms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015E3">
              <w:rPr>
                <w:rFonts w:ascii="Arial" w:hAnsi="Arial" w:cs="Arial"/>
                <w:b/>
                <w:bCs/>
                <w:sz w:val="20"/>
                <w:szCs w:val="20"/>
              </w:rPr>
              <w:t>and ensuites</w:t>
            </w:r>
          </w:p>
        </w:tc>
        <w:tc>
          <w:tcPr>
            <w:tcW w:w="1797" w:type="dxa"/>
          </w:tcPr>
          <w:p w14:paraId="294D6B3D" w14:textId="75D119B3" w:rsidR="00C02D1A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7194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5E3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15E3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4100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5E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015E3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543" w:type="dxa"/>
          </w:tcPr>
          <w:p w14:paraId="53ABE8DC" w14:textId="0523B284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5656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420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E7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14:paraId="05111EEF" w14:textId="0CE91728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3253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0230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</w:tcPr>
          <w:p w14:paraId="398297FB" w14:textId="79D93C4F" w:rsidR="000F1018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4972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398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5E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8" w:type="dxa"/>
          </w:tcPr>
          <w:p w14:paraId="259E5F87" w14:textId="64D26354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0771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5E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5367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2917" w:type="dxa"/>
          </w:tcPr>
          <w:p w14:paraId="1125DF18" w14:textId="7890439F" w:rsidR="00C02D1A" w:rsidRPr="00391293" w:rsidRDefault="00C02D1A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B2D14C" w14:textId="77777777" w:rsidR="00C02D1A" w:rsidRDefault="00C02D1A" w:rsidP="00C557F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F1018" w:rsidRPr="005C3206" w14:paraId="3F2A0CEB" w14:textId="1E9C5155" w:rsidTr="00C557F6">
        <w:trPr>
          <w:trHeight w:val="685"/>
        </w:trPr>
        <w:tc>
          <w:tcPr>
            <w:tcW w:w="1598" w:type="dxa"/>
          </w:tcPr>
          <w:p w14:paraId="4FE79819" w14:textId="68925A82" w:rsidR="00C02D1A" w:rsidRPr="00A015E3" w:rsidRDefault="00C02D1A" w:rsidP="00C557F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5E3">
              <w:rPr>
                <w:rFonts w:ascii="Arial" w:hAnsi="Arial" w:cs="Arial"/>
                <w:b/>
                <w:bCs/>
                <w:sz w:val="20"/>
                <w:szCs w:val="20"/>
              </w:rPr>
              <w:t>Bathrooms</w:t>
            </w:r>
            <w:r w:rsidR="000F1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</w:t>
            </w:r>
            <w:r w:rsidRPr="00A015E3">
              <w:rPr>
                <w:rFonts w:ascii="Arial" w:hAnsi="Arial" w:cs="Arial"/>
                <w:b/>
                <w:bCs/>
                <w:sz w:val="20"/>
                <w:szCs w:val="20"/>
              </w:rPr>
              <w:t>toilets</w:t>
            </w:r>
          </w:p>
        </w:tc>
        <w:tc>
          <w:tcPr>
            <w:tcW w:w="1797" w:type="dxa"/>
          </w:tcPr>
          <w:p w14:paraId="1F0AABBF" w14:textId="0230CC29" w:rsidR="00C02D1A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2847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5E3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15E3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5790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5E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015E3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1543" w:type="dxa"/>
          </w:tcPr>
          <w:p w14:paraId="02C2DEDD" w14:textId="6807B666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1015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5378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E7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554" w:type="dxa"/>
          </w:tcPr>
          <w:p w14:paraId="08EC675B" w14:textId="649FFEA1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5974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0172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E7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696" w:type="dxa"/>
          </w:tcPr>
          <w:p w14:paraId="30A3C94C" w14:textId="5FE2167A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0871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9687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648" w:type="dxa"/>
          </w:tcPr>
          <w:p w14:paraId="31036030" w14:textId="591AA966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4031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3975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="00647E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17" w:type="dxa"/>
          </w:tcPr>
          <w:p w14:paraId="2AE8C8D8" w14:textId="15A04311" w:rsidR="00C02D1A" w:rsidRPr="00391293" w:rsidRDefault="00C02D1A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E8FACD" w14:textId="77777777" w:rsidR="00C02D1A" w:rsidRDefault="00C02D1A" w:rsidP="00C557F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F1018" w:rsidRPr="005C3206" w14:paraId="0FE0C98E" w14:textId="2ED3A5F0" w:rsidTr="00C557F6">
        <w:trPr>
          <w:trHeight w:val="747"/>
        </w:trPr>
        <w:tc>
          <w:tcPr>
            <w:tcW w:w="1598" w:type="dxa"/>
          </w:tcPr>
          <w:p w14:paraId="34834734" w14:textId="3686666D" w:rsidR="00C02D1A" w:rsidRPr="00A015E3" w:rsidRDefault="00C02D1A" w:rsidP="00C557F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5E3">
              <w:rPr>
                <w:rFonts w:ascii="Arial" w:hAnsi="Arial" w:cs="Arial"/>
                <w:b/>
                <w:bCs/>
                <w:sz w:val="20"/>
                <w:szCs w:val="20"/>
              </w:rPr>
              <w:t>Sluice</w:t>
            </w:r>
          </w:p>
        </w:tc>
        <w:tc>
          <w:tcPr>
            <w:tcW w:w="1797" w:type="dxa"/>
          </w:tcPr>
          <w:p w14:paraId="70F331D5" w14:textId="44B64B4E" w:rsidR="00C02D1A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4422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5E3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15E3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0288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5E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015E3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1543" w:type="dxa"/>
          </w:tcPr>
          <w:p w14:paraId="2B4F726E" w14:textId="776B784E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1963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501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554" w:type="dxa"/>
          </w:tcPr>
          <w:p w14:paraId="21E5A5F4" w14:textId="31361CCB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6447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7277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696" w:type="dxa"/>
          </w:tcPr>
          <w:p w14:paraId="1D8AF7E0" w14:textId="0B7A3C6D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3829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5067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="00647E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8" w:type="dxa"/>
            <w:shd w:val="clear" w:color="auto" w:fill="000000" w:themeFill="text1"/>
          </w:tcPr>
          <w:p w14:paraId="00D05F47" w14:textId="6F021428" w:rsidR="00C02D1A" w:rsidRPr="00391293" w:rsidRDefault="00C02D1A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7" w:type="dxa"/>
          </w:tcPr>
          <w:p w14:paraId="71CDB033" w14:textId="7BD3FC28" w:rsidR="00C02D1A" w:rsidRPr="00391293" w:rsidRDefault="00C02D1A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891ACE7" w14:textId="77777777" w:rsidR="00C02D1A" w:rsidRDefault="00C02D1A" w:rsidP="00C557F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F1018" w:rsidRPr="005C3206" w14:paraId="3852F262" w14:textId="7E50248E" w:rsidTr="00C557F6">
        <w:trPr>
          <w:trHeight w:val="757"/>
        </w:trPr>
        <w:tc>
          <w:tcPr>
            <w:tcW w:w="1598" w:type="dxa"/>
          </w:tcPr>
          <w:p w14:paraId="666F38C2" w14:textId="7DA38B2E" w:rsidR="00C02D1A" w:rsidRPr="00A015E3" w:rsidRDefault="00C02D1A" w:rsidP="00C557F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5E3">
              <w:rPr>
                <w:rFonts w:ascii="Arial" w:hAnsi="Arial" w:cs="Arial"/>
                <w:b/>
                <w:bCs/>
                <w:sz w:val="20"/>
                <w:szCs w:val="20"/>
              </w:rPr>
              <w:t>Laundry</w:t>
            </w:r>
          </w:p>
        </w:tc>
        <w:tc>
          <w:tcPr>
            <w:tcW w:w="1797" w:type="dxa"/>
          </w:tcPr>
          <w:p w14:paraId="6D050E6D" w14:textId="7C9836D4" w:rsidR="00C02D1A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889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5E3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15E3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6851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5E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015E3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="00647E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43" w:type="dxa"/>
          </w:tcPr>
          <w:p w14:paraId="53E15F5D" w14:textId="102A1707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624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9601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14:paraId="08145A6A" w14:textId="52C08A45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5569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0315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</w:tcPr>
          <w:p w14:paraId="702B9618" w14:textId="19C75494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662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400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8" w:type="dxa"/>
            <w:shd w:val="clear" w:color="auto" w:fill="000000" w:themeFill="text1"/>
          </w:tcPr>
          <w:p w14:paraId="419B98DF" w14:textId="10A60AC0" w:rsidR="00C02D1A" w:rsidRPr="00391293" w:rsidRDefault="00C02D1A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7" w:type="dxa"/>
          </w:tcPr>
          <w:p w14:paraId="07DCD6C5" w14:textId="003A8BBE" w:rsidR="00C02D1A" w:rsidRPr="00391293" w:rsidRDefault="00C02D1A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397495B" w14:textId="77777777" w:rsidR="00C02D1A" w:rsidRDefault="00C02D1A" w:rsidP="00C557F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F1018" w:rsidRPr="005C3206" w14:paraId="29DDFFB9" w14:textId="6A472E8E" w:rsidTr="00C557F6">
        <w:trPr>
          <w:trHeight w:val="946"/>
        </w:trPr>
        <w:tc>
          <w:tcPr>
            <w:tcW w:w="1598" w:type="dxa"/>
          </w:tcPr>
          <w:p w14:paraId="0B560939" w14:textId="5EBDB9CD" w:rsidR="00C02D1A" w:rsidRPr="00A015E3" w:rsidRDefault="00C02D1A" w:rsidP="00C557F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5E3">
              <w:rPr>
                <w:rFonts w:ascii="Arial" w:hAnsi="Arial" w:cs="Arial"/>
                <w:b/>
                <w:bCs/>
                <w:sz w:val="20"/>
                <w:szCs w:val="20"/>
              </w:rPr>
              <w:t>Clean Utility</w:t>
            </w:r>
            <w:r w:rsidR="000F1018">
              <w:rPr>
                <w:rFonts w:ascii="Arial" w:hAnsi="Arial" w:cs="Arial"/>
                <w:b/>
                <w:bCs/>
                <w:sz w:val="20"/>
                <w:szCs w:val="20"/>
              </w:rPr>
              <w:t>/ Medication room</w:t>
            </w:r>
          </w:p>
        </w:tc>
        <w:tc>
          <w:tcPr>
            <w:tcW w:w="1797" w:type="dxa"/>
          </w:tcPr>
          <w:p w14:paraId="15498E9A" w14:textId="529BF53F" w:rsidR="00C02D1A" w:rsidRPr="000F1018" w:rsidRDefault="00121046" w:rsidP="00C557F6">
            <w:pPr>
              <w:spacing w:line="276" w:lineRule="auto"/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0500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5E3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15E3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414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E7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015E3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="00647E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43" w:type="dxa"/>
          </w:tcPr>
          <w:p w14:paraId="7EAC7BE9" w14:textId="7F710D6B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3060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0417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14:paraId="3A1AA04B" w14:textId="4719B4C0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502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1723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</w:tcPr>
          <w:p w14:paraId="0CAD9C4D" w14:textId="7B7B451E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5072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1851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1018" w:rsidRPr="0039129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648" w:type="dxa"/>
            <w:shd w:val="clear" w:color="auto" w:fill="000000" w:themeFill="text1"/>
          </w:tcPr>
          <w:p w14:paraId="254833EB" w14:textId="18511939" w:rsidR="00C02D1A" w:rsidRPr="00391293" w:rsidRDefault="00C02D1A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7" w:type="dxa"/>
          </w:tcPr>
          <w:p w14:paraId="1EC16CB9" w14:textId="2FD74ED3" w:rsidR="00C02D1A" w:rsidRPr="00391293" w:rsidRDefault="00C02D1A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D1E00B" w14:textId="77777777" w:rsidR="00C02D1A" w:rsidRDefault="00C02D1A" w:rsidP="00C557F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F1018" w:rsidRPr="005C3206" w14:paraId="2A03B9B2" w14:textId="53B2A00C" w:rsidTr="00C557F6">
        <w:trPr>
          <w:trHeight w:val="838"/>
        </w:trPr>
        <w:tc>
          <w:tcPr>
            <w:tcW w:w="1598" w:type="dxa"/>
          </w:tcPr>
          <w:p w14:paraId="00E6E1CC" w14:textId="033482D6" w:rsidR="00C02D1A" w:rsidRPr="00A015E3" w:rsidRDefault="00C02D1A" w:rsidP="00C557F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5E3">
              <w:rPr>
                <w:rFonts w:ascii="Arial" w:hAnsi="Arial" w:cs="Arial"/>
                <w:b/>
                <w:bCs/>
                <w:sz w:val="20"/>
                <w:szCs w:val="20"/>
              </w:rPr>
              <w:t>Domestic room</w:t>
            </w:r>
          </w:p>
        </w:tc>
        <w:tc>
          <w:tcPr>
            <w:tcW w:w="1797" w:type="dxa"/>
          </w:tcPr>
          <w:p w14:paraId="3BD859F1" w14:textId="6E6ECEE0" w:rsidR="00C02D1A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0582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015E3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7230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015E3"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543" w:type="dxa"/>
          </w:tcPr>
          <w:p w14:paraId="34711039" w14:textId="7A781DB1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230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2907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14:paraId="70882EA0" w14:textId="561D474C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9719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6985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</w:tcPr>
          <w:p w14:paraId="10C90EB4" w14:textId="76BD46DE" w:rsidR="00C02D1A" w:rsidRPr="00391293" w:rsidRDefault="00121046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0488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6194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D1A"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2D1A"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="000F10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1018" w:rsidRPr="003912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8" w:type="dxa"/>
            <w:shd w:val="clear" w:color="auto" w:fill="000000" w:themeFill="text1"/>
          </w:tcPr>
          <w:p w14:paraId="3C06BCB5" w14:textId="5B84E942" w:rsidR="00C02D1A" w:rsidRPr="00391293" w:rsidRDefault="00C02D1A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7" w:type="dxa"/>
          </w:tcPr>
          <w:p w14:paraId="7FBD1024" w14:textId="5F0AF3AE" w:rsidR="00C02D1A" w:rsidRPr="00391293" w:rsidRDefault="00C02D1A" w:rsidP="00C557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B2C920" w14:textId="77777777" w:rsidR="00C02D1A" w:rsidRDefault="00C02D1A" w:rsidP="00C557F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F1018" w:rsidRPr="005C3206" w14:paraId="43095AF4" w14:textId="45A78497" w:rsidTr="00C557F6">
        <w:trPr>
          <w:gridBefore w:val="6"/>
          <w:wBefore w:w="9836" w:type="dxa"/>
          <w:trHeight w:val="558"/>
        </w:trPr>
        <w:tc>
          <w:tcPr>
            <w:tcW w:w="2917" w:type="dxa"/>
            <w:shd w:val="clear" w:color="auto" w:fill="D0CECE" w:themeFill="background2" w:themeFillShade="E6"/>
            <w:vAlign w:val="bottom"/>
          </w:tcPr>
          <w:p w14:paraId="6805D6AB" w14:textId="3BC14131" w:rsidR="00C02D1A" w:rsidRPr="00391293" w:rsidRDefault="00C02D1A" w:rsidP="00C557F6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391293">
              <w:rPr>
                <w:rFonts w:cs="Arial"/>
                <w:sz w:val="20"/>
                <w:szCs w:val="20"/>
              </w:rPr>
              <w:t>Percentage total</w:t>
            </w:r>
          </w:p>
        </w:tc>
        <w:tc>
          <w:tcPr>
            <w:tcW w:w="1417" w:type="dxa"/>
          </w:tcPr>
          <w:p w14:paraId="469674B0" w14:textId="77777777" w:rsidR="00C02D1A" w:rsidRPr="00734D9E" w:rsidRDefault="00C02D1A" w:rsidP="00C557F6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4A78FF60" w14:textId="52CCE703" w:rsidR="00682E66" w:rsidRPr="00F10EFD" w:rsidRDefault="00682E66">
      <w:pPr>
        <w:rPr>
          <w:b/>
          <w:bCs/>
          <w:sz w:val="52"/>
          <w:szCs w:val="52"/>
          <w:u w:val="single"/>
        </w:rPr>
      </w:pPr>
    </w:p>
    <w:sectPr w:rsidR="00682E66" w:rsidRPr="00F10EFD" w:rsidSect="00795FEB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EABA3" w14:textId="77777777" w:rsidR="008E79A5" w:rsidRDefault="008E79A5" w:rsidP="00795FEB">
      <w:pPr>
        <w:spacing w:after="0" w:line="240" w:lineRule="auto"/>
      </w:pPr>
      <w:r>
        <w:separator/>
      </w:r>
    </w:p>
  </w:endnote>
  <w:endnote w:type="continuationSeparator" w:id="0">
    <w:p w14:paraId="50C09120" w14:textId="77777777" w:rsidR="008E79A5" w:rsidRDefault="008E79A5" w:rsidP="0079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4553E" w14:textId="253EDD82" w:rsidR="00D14D49" w:rsidRPr="00241D7B" w:rsidRDefault="00241D7B" w:rsidP="00210E9C">
    <w:pPr>
      <w:pStyle w:val="Footer"/>
      <w:ind w:left="-851"/>
      <w:rPr>
        <w:b/>
        <w:bCs/>
        <w:sz w:val="20"/>
        <w:szCs w:val="20"/>
      </w:rPr>
    </w:pPr>
    <w:r w:rsidRPr="00241D7B">
      <w:rPr>
        <w:noProof/>
        <w:sz w:val="20"/>
        <w:szCs w:val="20"/>
      </w:rPr>
      <w:drawing>
        <wp:anchor distT="0" distB="0" distL="114300" distR="114300" simplePos="0" relativeHeight="251656704" behindDoc="0" locked="0" layoutInCell="1" allowOverlap="1" wp14:anchorId="4DB82E24" wp14:editId="2E71D228">
          <wp:simplePos x="0" y="0"/>
          <wp:positionH relativeFrom="column">
            <wp:posOffset>5856605</wp:posOffset>
          </wp:positionH>
          <wp:positionV relativeFrom="paragraph">
            <wp:posOffset>-494334</wp:posOffset>
          </wp:positionV>
          <wp:extent cx="572770" cy="80073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1D7B">
      <w:rPr>
        <w:b/>
        <w:bCs/>
        <w:noProof/>
        <w:sz w:val="20"/>
        <w:szCs w:val="20"/>
      </w:rPr>
      <w:drawing>
        <wp:anchor distT="0" distB="0" distL="114300" distR="114300" simplePos="0" relativeHeight="251658752" behindDoc="0" locked="0" layoutInCell="1" allowOverlap="1" wp14:anchorId="3EB8C220" wp14:editId="69F58D7C">
          <wp:simplePos x="0" y="0"/>
          <wp:positionH relativeFrom="column">
            <wp:posOffset>6493510</wp:posOffset>
          </wp:positionH>
          <wp:positionV relativeFrom="paragraph">
            <wp:posOffset>-474649</wp:posOffset>
          </wp:positionV>
          <wp:extent cx="2936240" cy="734060"/>
          <wp:effectExtent l="0" t="0" r="0" b="889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6240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6490" w:rsidRPr="00241D7B">
      <w:rPr>
        <w:b/>
        <w:bCs/>
        <w:sz w:val="20"/>
        <w:szCs w:val="20"/>
      </w:rPr>
      <w:t xml:space="preserve">LCC Infection </w:t>
    </w:r>
    <w:r w:rsidR="00210E9C" w:rsidRPr="00241D7B">
      <w:rPr>
        <w:b/>
        <w:bCs/>
        <w:sz w:val="20"/>
        <w:szCs w:val="20"/>
      </w:rPr>
      <w:t>P</w:t>
    </w:r>
    <w:r w:rsidR="002D6490" w:rsidRPr="00241D7B">
      <w:rPr>
        <w:b/>
        <w:bCs/>
        <w:sz w:val="20"/>
        <w:szCs w:val="20"/>
      </w:rPr>
      <w:t xml:space="preserve">revention and </w:t>
    </w:r>
    <w:r w:rsidR="00210E9C" w:rsidRPr="00241D7B">
      <w:rPr>
        <w:b/>
        <w:bCs/>
        <w:sz w:val="20"/>
        <w:szCs w:val="20"/>
      </w:rPr>
      <w:t>C</w:t>
    </w:r>
    <w:r w:rsidR="002D6490" w:rsidRPr="00241D7B">
      <w:rPr>
        <w:b/>
        <w:bCs/>
        <w:sz w:val="20"/>
        <w:szCs w:val="20"/>
      </w:rPr>
      <w:t xml:space="preserve">ontrol </w:t>
    </w:r>
    <w:r w:rsidR="00210E9C" w:rsidRPr="00241D7B">
      <w:rPr>
        <w:b/>
        <w:bCs/>
        <w:sz w:val="20"/>
        <w:szCs w:val="20"/>
      </w:rPr>
      <w:t xml:space="preserve">– </w:t>
    </w:r>
    <w:r w:rsidR="00C557F6">
      <w:rPr>
        <w:b/>
        <w:bCs/>
        <w:sz w:val="20"/>
        <w:szCs w:val="20"/>
      </w:rPr>
      <w:t xml:space="preserve">Environmental </w:t>
    </w:r>
    <w:r w:rsidR="00210E9C" w:rsidRPr="00241D7B">
      <w:rPr>
        <w:b/>
        <w:bCs/>
        <w:sz w:val="20"/>
        <w:szCs w:val="20"/>
      </w:rPr>
      <w:t>Audit Tool – 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55DB1" w14:textId="77777777" w:rsidR="008E79A5" w:rsidRDefault="008E79A5" w:rsidP="00795FEB">
      <w:pPr>
        <w:spacing w:after="0" w:line="240" w:lineRule="auto"/>
      </w:pPr>
      <w:r>
        <w:separator/>
      </w:r>
    </w:p>
  </w:footnote>
  <w:footnote w:type="continuationSeparator" w:id="0">
    <w:p w14:paraId="460A8F01" w14:textId="77777777" w:rsidR="008E79A5" w:rsidRDefault="008E79A5" w:rsidP="00795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20C4" w14:textId="1D1F926B" w:rsidR="00795FEB" w:rsidRDefault="00795FEB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DB82E24" wp14:editId="5F981F4C">
          <wp:simplePos x="0" y="0"/>
          <wp:positionH relativeFrom="column">
            <wp:posOffset>1289538</wp:posOffset>
          </wp:positionH>
          <wp:positionV relativeFrom="paragraph">
            <wp:posOffset>-2590653</wp:posOffset>
          </wp:positionV>
          <wp:extent cx="1934308" cy="613410"/>
          <wp:effectExtent l="0" t="0" r="889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257" cy="614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1A38"/>
    <w:multiLevelType w:val="hybridMultilevel"/>
    <w:tmpl w:val="1FFC47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B6333"/>
    <w:multiLevelType w:val="hybridMultilevel"/>
    <w:tmpl w:val="B440A5FA"/>
    <w:lvl w:ilvl="0" w:tplc="7982CC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E46D0"/>
    <w:multiLevelType w:val="hybridMultilevel"/>
    <w:tmpl w:val="677A23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5D2"/>
    <w:multiLevelType w:val="hybridMultilevel"/>
    <w:tmpl w:val="5F886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10665">
    <w:abstractNumId w:val="3"/>
  </w:num>
  <w:num w:numId="2" w16cid:durableId="1426072392">
    <w:abstractNumId w:val="1"/>
  </w:num>
  <w:num w:numId="3" w16cid:durableId="1286813598">
    <w:abstractNumId w:val="0"/>
  </w:num>
  <w:num w:numId="4" w16cid:durableId="1198738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EB"/>
    <w:rsid w:val="00082254"/>
    <w:rsid w:val="00086FB6"/>
    <w:rsid w:val="000900BB"/>
    <w:rsid w:val="000F1018"/>
    <w:rsid w:val="00100708"/>
    <w:rsid w:val="00121046"/>
    <w:rsid w:val="001A70AD"/>
    <w:rsid w:val="001B0781"/>
    <w:rsid w:val="001B2539"/>
    <w:rsid w:val="001B50B5"/>
    <w:rsid w:val="001B6C29"/>
    <w:rsid w:val="00203032"/>
    <w:rsid w:val="0020658B"/>
    <w:rsid w:val="00210E9C"/>
    <w:rsid w:val="002367C9"/>
    <w:rsid w:val="00241D7B"/>
    <w:rsid w:val="00287336"/>
    <w:rsid w:val="002901D8"/>
    <w:rsid w:val="002D6490"/>
    <w:rsid w:val="00355003"/>
    <w:rsid w:val="00360C1F"/>
    <w:rsid w:val="00391293"/>
    <w:rsid w:val="003925AA"/>
    <w:rsid w:val="003F468C"/>
    <w:rsid w:val="00406BE2"/>
    <w:rsid w:val="004C0041"/>
    <w:rsid w:val="004D1ECE"/>
    <w:rsid w:val="004F0C9E"/>
    <w:rsid w:val="00533CF2"/>
    <w:rsid w:val="00534B89"/>
    <w:rsid w:val="0053735C"/>
    <w:rsid w:val="00552791"/>
    <w:rsid w:val="0055699C"/>
    <w:rsid w:val="005C4A87"/>
    <w:rsid w:val="00647E73"/>
    <w:rsid w:val="006776C7"/>
    <w:rsid w:val="00682E66"/>
    <w:rsid w:val="006E63F4"/>
    <w:rsid w:val="006E6690"/>
    <w:rsid w:val="0071407C"/>
    <w:rsid w:val="00734D9E"/>
    <w:rsid w:val="00752BE4"/>
    <w:rsid w:val="00754C97"/>
    <w:rsid w:val="0077271F"/>
    <w:rsid w:val="007933BE"/>
    <w:rsid w:val="007956A7"/>
    <w:rsid w:val="00795FEB"/>
    <w:rsid w:val="007A3D31"/>
    <w:rsid w:val="007E314D"/>
    <w:rsid w:val="007E6113"/>
    <w:rsid w:val="007E64EE"/>
    <w:rsid w:val="007E6A0F"/>
    <w:rsid w:val="007E7BB0"/>
    <w:rsid w:val="008322C1"/>
    <w:rsid w:val="008B205D"/>
    <w:rsid w:val="008C6183"/>
    <w:rsid w:val="008D7B04"/>
    <w:rsid w:val="008E79A5"/>
    <w:rsid w:val="008F08BE"/>
    <w:rsid w:val="009238FF"/>
    <w:rsid w:val="00965766"/>
    <w:rsid w:val="009761FD"/>
    <w:rsid w:val="00996576"/>
    <w:rsid w:val="00996C3A"/>
    <w:rsid w:val="009A2634"/>
    <w:rsid w:val="009A7CFD"/>
    <w:rsid w:val="009E1020"/>
    <w:rsid w:val="00A015E3"/>
    <w:rsid w:val="00A236EF"/>
    <w:rsid w:val="00A34A2F"/>
    <w:rsid w:val="00AB1DE7"/>
    <w:rsid w:val="00AC6EAE"/>
    <w:rsid w:val="00AC6FD5"/>
    <w:rsid w:val="00AD66CE"/>
    <w:rsid w:val="00AE607A"/>
    <w:rsid w:val="00B22A5F"/>
    <w:rsid w:val="00B6183D"/>
    <w:rsid w:val="00B733A5"/>
    <w:rsid w:val="00B82306"/>
    <w:rsid w:val="00BF6883"/>
    <w:rsid w:val="00C02D1A"/>
    <w:rsid w:val="00C03A8D"/>
    <w:rsid w:val="00C15591"/>
    <w:rsid w:val="00C20FB0"/>
    <w:rsid w:val="00C4400C"/>
    <w:rsid w:val="00C53C31"/>
    <w:rsid w:val="00C557F6"/>
    <w:rsid w:val="00C82503"/>
    <w:rsid w:val="00CA0F41"/>
    <w:rsid w:val="00CB26DE"/>
    <w:rsid w:val="00CB5DC1"/>
    <w:rsid w:val="00D0168E"/>
    <w:rsid w:val="00D14D49"/>
    <w:rsid w:val="00D33177"/>
    <w:rsid w:val="00D54FD9"/>
    <w:rsid w:val="00D64A3A"/>
    <w:rsid w:val="00D824F0"/>
    <w:rsid w:val="00DC41B7"/>
    <w:rsid w:val="00DD0B65"/>
    <w:rsid w:val="00E40B44"/>
    <w:rsid w:val="00E4578A"/>
    <w:rsid w:val="00EA43D8"/>
    <w:rsid w:val="00EF0AD1"/>
    <w:rsid w:val="00F10EFD"/>
    <w:rsid w:val="00F13796"/>
    <w:rsid w:val="00F67AF9"/>
    <w:rsid w:val="00F72D1B"/>
    <w:rsid w:val="00F9750D"/>
    <w:rsid w:val="00FA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4F130"/>
  <w15:chartTrackingRefBased/>
  <w15:docId w15:val="{E62FEACD-BE46-4CFF-B9DF-E7870192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FEB"/>
  </w:style>
  <w:style w:type="paragraph" w:styleId="Footer">
    <w:name w:val="footer"/>
    <w:basedOn w:val="Normal"/>
    <w:link w:val="FooterChar"/>
    <w:uiPriority w:val="99"/>
    <w:unhideWhenUsed/>
    <w:rsid w:val="00795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FEB"/>
  </w:style>
  <w:style w:type="table" w:styleId="TableGrid">
    <w:name w:val="Table Grid"/>
    <w:basedOn w:val="TableNormal"/>
    <w:uiPriority w:val="39"/>
    <w:rsid w:val="00D14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EF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733A5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F08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F08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08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08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8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8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1308</Characters>
  <Application>Microsoft Office Word</Application>
  <DocSecurity>0</DocSecurity>
  <Lines>163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Emma</dc:creator>
  <cp:keywords/>
  <dc:description/>
  <cp:lastModifiedBy>Sung, Jason</cp:lastModifiedBy>
  <cp:revision>3</cp:revision>
  <cp:lastPrinted>2026-01-06T14:45:00Z</cp:lastPrinted>
  <dcterms:created xsi:type="dcterms:W3CDTF">2026-02-09T12:35:00Z</dcterms:created>
  <dcterms:modified xsi:type="dcterms:W3CDTF">2026-02-09T12:35:00Z</dcterms:modified>
</cp:coreProperties>
</file>