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EF" w:rsidRPr="00192DEF" w:rsidRDefault="00192DEF" w:rsidP="00AA5BBA">
      <w:pPr>
        <w:rPr>
          <w:rFonts w:ascii="Cambria" w:hAnsi="Cambria" w:cs="Arial"/>
          <w:b/>
          <w:color w:val="1F4E79" w:themeColor="accent1" w:themeShade="80"/>
          <w:sz w:val="40"/>
          <w:szCs w:val="40"/>
        </w:rPr>
      </w:pPr>
      <w:r w:rsidRPr="00192DEF">
        <w:rPr>
          <w:rFonts w:ascii="Cambria" w:hAnsi="Cambria" w:cs="Arial"/>
          <w:b/>
          <w:color w:val="1F4E79" w:themeColor="accent1" w:themeShade="80"/>
          <w:sz w:val="40"/>
          <w:szCs w:val="40"/>
        </w:rPr>
        <w:t>SESSION PLAN</w:t>
      </w:r>
    </w:p>
    <w:p w:rsidR="00AA5BBA" w:rsidRPr="00192DEF" w:rsidRDefault="00192DEF" w:rsidP="00AA5BBA">
      <w:pPr>
        <w:rPr>
          <w:rFonts w:ascii="Cambria" w:hAnsi="Cambria" w:cs="Arial"/>
          <w:b/>
          <w:color w:val="1F4E79" w:themeColor="accent1" w:themeShade="80"/>
          <w:sz w:val="32"/>
          <w:szCs w:val="32"/>
        </w:rPr>
      </w:pPr>
      <w:r w:rsidRPr="00192DEF">
        <w:rPr>
          <w:rFonts w:ascii="Cambria" w:hAnsi="Cambria" w:cs="Arial"/>
          <w:b/>
          <w:color w:val="1F4E79" w:themeColor="accent1" w:themeShade="80"/>
          <w:sz w:val="32"/>
          <w:szCs w:val="32"/>
        </w:rPr>
        <w:t>SESSION ELEVEN:  TO TELL OR NOT TO TELL</w:t>
      </w:r>
    </w:p>
    <w:p w:rsidR="00AA5BBA" w:rsidRPr="00AA5BBA" w:rsidRDefault="00AA5BBA" w:rsidP="00AA5BBA">
      <w:pPr>
        <w:rPr>
          <w:rFonts w:ascii="Cambria" w:hAnsi="Cambria" w:cs="Arial"/>
          <w:color w:val="000000" w:themeColor="text1"/>
          <w:sz w:val="28"/>
          <w:szCs w:val="28"/>
        </w:rPr>
      </w:pPr>
      <w:r w:rsidRPr="00AA5BBA">
        <w:rPr>
          <w:rFonts w:ascii="Cambria" w:hAnsi="Cambria" w:cs="Arial"/>
          <w:color w:val="000000" w:themeColor="text1"/>
          <w:sz w:val="28"/>
          <w:szCs w:val="28"/>
        </w:rPr>
        <w:t>Key Stages 3 and 4</w:t>
      </w:r>
    </w:p>
    <w:tbl>
      <w:tblPr>
        <w:tblStyle w:val="ListTable2Accent5"/>
        <w:tblW w:w="0" w:type="auto"/>
        <w:tblLook w:val="04A0"/>
      </w:tblPr>
      <w:tblGrid>
        <w:gridCol w:w="3652"/>
        <w:gridCol w:w="5590"/>
      </w:tblGrid>
      <w:tr w:rsidR="00AA5BBA" w:rsidRPr="00AA5BBA" w:rsidTr="00AA5BBA">
        <w:trPr>
          <w:cnfStyle w:val="100000000000"/>
        </w:trPr>
        <w:tc>
          <w:tcPr>
            <w:cnfStyle w:val="001000000000"/>
            <w:tcW w:w="3652" w:type="dxa"/>
          </w:tcPr>
          <w:p w:rsidR="00AA5BBA" w:rsidRPr="00AA5BBA" w:rsidRDefault="00823889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color w:val="000000" w:themeColor="text1"/>
                <w:sz w:val="24"/>
                <w:szCs w:val="24"/>
              </w:rPr>
              <w:t>Aim of Session</w:t>
            </w:r>
            <w:r w:rsidR="00AA5BBA"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AA5BBA" w:rsidRPr="005C626D" w:rsidRDefault="005C626D" w:rsidP="005C626D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  <w:r w:rsidRPr="005C626D">
              <w:rPr>
                <w:rFonts w:ascii="Cambria" w:hAnsi="Cambria" w:cs="Arial"/>
                <w:sz w:val="24"/>
                <w:szCs w:val="24"/>
              </w:rPr>
              <w:t xml:space="preserve">To </w:t>
            </w:r>
            <w:r>
              <w:rPr>
                <w:rFonts w:ascii="Cambria" w:hAnsi="Cambria" w:cs="Arial"/>
                <w:sz w:val="24"/>
                <w:szCs w:val="24"/>
              </w:rPr>
              <w:t>u</w:t>
            </w:r>
            <w:r w:rsidR="00AA5BBA" w:rsidRPr="005C626D">
              <w:rPr>
                <w:rFonts w:ascii="Cambria" w:hAnsi="Cambria" w:cs="Arial"/>
                <w:sz w:val="24"/>
                <w:szCs w:val="24"/>
              </w:rPr>
              <w:t xml:space="preserve">nderstand </w:t>
            </w:r>
            <w:r w:rsidR="00823889" w:rsidRPr="005C626D">
              <w:rPr>
                <w:rFonts w:ascii="Cambria" w:hAnsi="Cambria" w:cs="Arial"/>
                <w:sz w:val="24"/>
                <w:szCs w:val="24"/>
              </w:rPr>
              <w:t>the stages of an</w:t>
            </w:r>
            <w:r w:rsidR="00AA5BBA" w:rsidRPr="005C626D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823889" w:rsidRPr="005C626D">
              <w:rPr>
                <w:rFonts w:ascii="Cambria" w:hAnsi="Cambria" w:cs="Arial"/>
                <w:sz w:val="24"/>
                <w:szCs w:val="24"/>
              </w:rPr>
              <w:t xml:space="preserve">unhealthy relationship and how this </w:t>
            </w:r>
            <w:r w:rsidR="00D97FD3" w:rsidRPr="005C626D">
              <w:rPr>
                <w:rFonts w:ascii="Cambria" w:hAnsi="Cambria" w:cs="Arial"/>
                <w:sz w:val="24"/>
                <w:szCs w:val="24"/>
              </w:rPr>
              <w:t xml:space="preserve">can </w:t>
            </w:r>
            <w:r w:rsidR="00823889" w:rsidRPr="005C626D">
              <w:rPr>
                <w:rFonts w:ascii="Cambria" w:hAnsi="Cambria" w:cs="Arial"/>
                <w:sz w:val="24"/>
                <w:szCs w:val="24"/>
              </w:rPr>
              <w:t>lead to exploitation</w:t>
            </w:r>
            <w:r w:rsidR="00090A13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5C626D" w:rsidRPr="005C626D" w:rsidRDefault="005C626D" w:rsidP="005C626D">
            <w:pPr>
              <w:cnfStyle w:val="10000000000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A5BBA" w:rsidRPr="00AA5BBA" w:rsidTr="00AA5BBA">
        <w:trPr>
          <w:cnfStyle w:val="000000100000"/>
        </w:trPr>
        <w:tc>
          <w:tcPr>
            <w:cnfStyle w:val="001000000000"/>
            <w:tcW w:w="3652" w:type="dxa"/>
          </w:tcPr>
          <w:p w:rsidR="00AA5BBA" w:rsidRPr="00AA5BBA" w:rsidRDefault="00AA5BBA" w:rsidP="00E27CD3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AA5BBA" w:rsidRPr="00AA5BBA" w:rsidRDefault="00AA5BBA" w:rsidP="00E27CD3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A5BBA" w:rsidRPr="00AA5BBA" w:rsidTr="00AA5BBA">
        <w:tc>
          <w:tcPr>
            <w:cnfStyle w:val="001000000000"/>
            <w:tcW w:w="3652" w:type="dxa"/>
          </w:tcPr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You will need: </w:t>
            </w:r>
          </w:p>
          <w:p w:rsidR="00AA5BBA" w:rsidRPr="00AA5BBA" w:rsidRDefault="00AA5BBA" w:rsidP="00E27CD3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E27CD3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E27CD3">
            <w:pPr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Time: 50 minutes</w:t>
            </w:r>
          </w:p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90" w:type="dxa"/>
          </w:tcPr>
          <w:p w:rsidR="00192DEF" w:rsidRPr="00090A13" w:rsidRDefault="003F325E" w:rsidP="00E27C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90A13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One: Cards for Harry and Beth's relationship</w:t>
            </w:r>
          </w:p>
          <w:p w:rsidR="00192DEF" w:rsidRPr="00090A13" w:rsidRDefault="003F325E" w:rsidP="00E27C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090A13">
              <w:rPr>
                <w:rFonts w:ascii="Cambria" w:hAnsi="Cambria" w:cs="Arial"/>
                <w:color w:val="000000" w:themeColor="text1"/>
                <w:sz w:val="24"/>
                <w:szCs w:val="24"/>
              </w:rPr>
              <w:t>Worksheet Two</w:t>
            </w:r>
            <w:r w:rsidR="00AA5BBA" w:rsidRPr="00090A13">
              <w:rPr>
                <w:rFonts w:ascii="Cambria" w:hAnsi="Cambria" w:cs="Arial"/>
                <w:color w:val="000000" w:themeColor="text1"/>
                <w:sz w:val="24"/>
                <w:szCs w:val="24"/>
              </w:rPr>
              <w:t>: Harry and Beth's relationship</w:t>
            </w:r>
            <w:r w:rsidR="00192DEF" w:rsidRPr="00090A13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(</w:t>
            </w:r>
            <w:r w:rsidRPr="00090A13">
              <w:rPr>
                <w:rFonts w:ascii="Cambria" w:hAnsi="Cambria" w:cs="Arial"/>
                <w:color w:val="000000" w:themeColor="text1"/>
                <w:sz w:val="24"/>
                <w:szCs w:val="24"/>
              </w:rPr>
              <w:t>Facilitators information</w:t>
            </w:r>
            <w:r w:rsidR="00192DEF" w:rsidRPr="00090A13">
              <w:rPr>
                <w:rFonts w:ascii="Cambria" w:hAnsi="Cambria" w:cs="Arial"/>
                <w:color w:val="000000" w:themeColor="text1"/>
                <w:sz w:val="24"/>
                <w:szCs w:val="24"/>
              </w:rPr>
              <w:t>)</w:t>
            </w:r>
          </w:p>
          <w:p w:rsidR="00192DEF" w:rsidRPr="00090A13" w:rsidRDefault="005C626D" w:rsidP="005C626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090A13">
              <w:rPr>
                <w:rFonts w:ascii="Cambria" w:hAnsi="Cambria" w:cs="Arial"/>
                <w:sz w:val="24"/>
                <w:szCs w:val="24"/>
              </w:rPr>
              <w:t>Props</w:t>
            </w:r>
            <w:r w:rsidR="007854F5" w:rsidRPr="00090A13">
              <w:rPr>
                <w:rFonts w:ascii="Cambria" w:hAnsi="Cambria" w:cs="Arial"/>
                <w:sz w:val="24"/>
                <w:szCs w:val="24"/>
              </w:rPr>
              <w:t xml:space="preserve"> such as mobile telephone, imitation money, empty alcohol bottles, </w:t>
            </w:r>
            <w:r w:rsidR="00C21E05" w:rsidRPr="00090A13">
              <w:rPr>
                <w:rFonts w:ascii="Cambria" w:hAnsi="Cambria" w:cs="Arial"/>
                <w:sz w:val="24"/>
                <w:szCs w:val="24"/>
              </w:rPr>
              <w:t xml:space="preserve">jewellery and or </w:t>
            </w:r>
            <w:r w:rsidR="007854F5" w:rsidRPr="00090A13">
              <w:rPr>
                <w:rFonts w:ascii="Cambria" w:hAnsi="Cambria" w:cs="Arial"/>
                <w:sz w:val="24"/>
                <w:szCs w:val="24"/>
              </w:rPr>
              <w:t>jewellery boxe</w:t>
            </w:r>
            <w:r w:rsidR="00C21E05" w:rsidRPr="00090A13">
              <w:rPr>
                <w:rFonts w:ascii="Cambria" w:hAnsi="Cambria" w:cs="Arial"/>
                <w:sz w:val="24"/>
                <w:szCs w:val="24"/>
              </w:rPr>
              <w:t>s, vouchers</w:t>
            </w:r>
            <w:r w:rsidRPr="00090A13">
              <w:rPr>
                <w:rFonts w:ascii="Cambria" w:hAnsi="Cambria" w:cs="Arial"/>
                <w:sz w:val="24"/>
                <w:szCs w:val="24"/>
              </w:rPr>
              <w:t xml:space="preserve"> for stores/iTunes etc. for the introductory activity and may be used to</w:t>
            </w:r>
            <w:r w:rsidR="00C21E05" w:rsidRPr="00090A1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090A13">
              <w:rPr>
                <w:rFonts w:ascii="Cambria" w:hAnsi="Cambria" w:cs="Arial"/>
                <w:sz w:val="24"/>
                <w:szCs w:val="24"/>
              </w:rPr>
              <w:t>enrich t</w:t>
            </w:r>
            <w:r w:rsidR="00C21E05" w:rsidRPr="00090A13">
              <w:rPr>
                <w:rFonts w:ascii="Cambria" w:hAnsi="Cambria" w:cs="Arial"/>
                <w:sz w:val="24"/>
                <w:szCs w:val="24"/>
              </w:rPr>
              <w:t>he improvisations</w:t>
            </w:r>
            <w:r w:rsidRPr="00090A13">
              <w:rPr>
                <w:rFonts w:ascii="Cambria" w:hAnsi="Cambria" w:cs="Arial"/>
                <w:sz w:val="24"/>
                <w:szCs w:val="24"/>
              </w:rPr>
              <w:t>.</w:t>
            </w:r>
          </w:p>
          <w:p w:rsidR="003F325E" w:rsidRPr="00090A13" w:rsidRDefault="003F325E" w:rsidP="00090A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000000"/>
              <w:rPr>
                <w:rFonts w:ascii="Cambria" w:hAnsi="Cambria" w:cs="Arial"/>
                <w:sz w:val="24"/>
                <w:szCs w:val="24"/>
              </w:rPr>
            </w:pPr>
            <w:r w:rsidRPr="00090A13">
              <w:rPr>
                <w:rFonts w:ascii="Cambria" w:hAnsi="Cambria" w:cs="Arial"/>
                <w:sz w:val="24"/>
                <w:szCs w:val="24"/>
              </w:rPr>
              <w:t>Film clip 10</w:t>
            </w:r>
          </w:p>
          <w:p w:rsidR="003F325E" w:rsidRPr="00D97FD3" w:rsidRDefault="003F325E" w:rsidP="005C626D">
            <w:pPr>
              <w:cnfStyle w:val="000000000000"/>
              <w:rPr>
                <w:rFonts w:ascii="Cambria" w:hAnsi="Cambria" w:cs="Arial"/>
                <w:i/>
                <w:color w:val="FF0000"/>
                <w:sz w:val="24"/>
                <w:szCs w:val="24"/>
              </w:rPr>
            </w:pPr>
          </w:p>
        </w:tc>
      </w:tr>
      <w:tr w:rsidR="00AA5BBA" w:rsidRPr="00AA5BBA" w:rsidTr="00823889">
        <w:trPr>
          <w:cnfStyle w:val="000000100000"/>
          <w:trHeight w:val="540"/>
        </w:trPr>
        <w:tc>
          <w:tcPr>
            <w:cnfStyle w:val="001000000000"/>
            <w:tcW w:w="3652" w:type="dxa"/>
          </w:tcPr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Introduction Activity</w:t>
            </w:r>
          </w:p>
        </w:tc>
        <w:tc>
          <w:tcPr>
            <w:tcW w:w="5590" w:type="dxa"/>
          </w:tcPr>
          <w:p w:rsidR="00192DEF" w:rsidRDefault="005C626D" w:rsidP="00E27CD3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Display the props in front of the group and ask them to identify which ones would be classed as a gift and why? </w:t>
            </w:r>
          </w:p>
          <w:p w:rsidR="00192DEF" w:rsidRDefault="00192DEF" w:rsidP="00E27CD3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AA5BBA" w:rsidRPr="00AA5BBA" w:rsidRDefault="005C626D" w:rsidP="00E27CD3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When might it be inappropriate to accept some gifts?</w:t>
            </w:r>
          </w:p>
        </w:tc>
      </w:tr>
      <w:tr w:rsidR="00AA5BBA" w:rsidRPr="00AA5BBA" w:rsidTr="00AA5BBA">
        <w:tc>
          <w:tcPr>
            <w:cnfStyle w:val="001000000000"/>
            <w:tcW w:w="3652" w:type="dxa"/>
          </w:tcPr>
          <w:p w:rsidR="00AA5BBA" w:rsidRPr="00AA5BBA" w:rsidRDefault="00AA5BBA" w:rsidP="00E27CD3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AA5BBA" w:rsidRPr="00AA5BBA" w:rsidRDefault="00AA5BBA" w:rsidP="00E27CD3">
            <w:pPr>
              <w:cnfStyle w:val="000000000000"/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</w:tr>
      <w:tr w:rsidR="00AA5BBA" w:rsidRPr="00AA5BBA" w:rsidTr="00AA5BBA">
        <w:trPr>
          <w:cnfStyle w:val="000000100000"/>
        </w:trPr>
        <w:tc>
          <w:tcPr>
            <w:cnfStyle w:val="001000000000"/>
            <w:tcW w:w="3652" w:type="dxa"/>
          </w:tcPr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Main Activity:</w:t>
            </w:r>
          </w:p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409575" cy="409575"/>
                  <wp:effectExtent l="19050" t="0" r="9525" b="0"/>
                  <wp:docPr id="3" name="Picture 1" descr="filmree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mree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(30 minutes)</w:t>
            </w:r>
          </w:p>
        </w:tc>
        <w:tc>
          <w:tcPr>
            <w:tcW w:w="5590" w:type="dxa"/>
          </w:tcPr>
          <w:p w:rsidR="00AA5BBA" w:rsidRPr="00C21E05" w:rsidRDefault="00E27CD3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Divide the participants into four group</w:t>
            </w:r>
            <w:r w:rsidR="00323887" w:rsidRPr="00C21E05">
              <w:rPr>
                <w:rFonts w:ascii="Cambria" w:hAnsi="Cambria" w:cs="Arial"/>
                <w:sz w:val="24"/>
                <w:szCs w:val="24"/>
              </w:rPr>
              <w:t>s</w:t>
            </w:r>
            <w:r w:rsidRPr="00C21E05">
              <w:rPr>
                <w:rFonts w:ascii="Cambria" w:hAnsi="Cambria" w:cs="Arial"/>
                <w:sz w:val="24"/>
                <w:szCs w:val="24"/>
              </w:rPr>
              <w:t xml:space="preserve"> (mixed sex as far as possible), each one to be given one of the stages of Beth and Harry's relation</w:t>
            </w:r>
            <w:r w:rsidR="003F325E">
              <w:rPr>
                <w:rFonts w:ascii="Cambria" w:hAnsi="Cambria" w:cs="Arial"/>
                <w:sz w:val="24"/>
                <w:szCs w:val="24"/>
              </w:rPr>
              <w:t>ship as described on Worksheet 2</w:t>
            </w:r>
            <w:r w:rsidRPr="00C21E05">
              <w:rPr>
                <w:rFonts w:ascii="Cambria" w:hAnsi="Cambria" w:cs="Arial"/>
                <w:sz w:val="24"/>
                <w:szCs w:val="24"/>
              </w:rPr>
              <w:t xml:space="preserve"> which can be produced as cards to be given to the groups.</w:t>
            </w:r>
          </w:p>
          <w:p w:rsidR="00192DEF" w:rsidRDefault="00192DEF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7854F5" w:rsidRPr="00C21E05" w:rsidRDefault="00E27CD3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Each group devise a short improvisation to capture the essence of that st</w:t>
            </w:r>
            <w:r w:rsidR="007854F5" w:rsidRPr="00C21E05">
              <w:rPr>
                <w:rFonts w:ascii="Cambria" w:hAnsi="Cambria" w:cs="Arial"/>
                <w:sz w:val="24"/>
                <w:szCs w:val="24"/>
              </w:rPr>
              <w:t>age of the relationship such as the:</w:t>
            </w:r>
          </w:p>
          <w:p w:rsidR="007854F5" w:rsidRPr="00C21E05" w:rsidRDefault="007854F5" w:rsidP="007854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emotions</w:t>
            </w:r>
          </w:p>
          <w:p w:rsidR="007854F5" w:rsidRPr="00C21E05" w:rsidRDefault="007854F5" w:rsidP="007854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lastRenderedPageBreak/>
              <w:t>feelings</w:t>
            </w:r>
          </w:p>
          <w:p w:rsidR="007854F5" w:rsidRPr="00C21E05" w:rsidRDefault="007854F5" w:rsidP="007854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language</w:t>
            </w:r>
          </w:p>
          <w:p w:rsidR="007854F5" w:rsidRPr="00C21E05" w:rsidRDefault="007854F5" w:rsidP="007854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body language</w:t>
            </w:r>
          </w:p>
          <w:p w:rsidR="007854F5" w:rsidRPr="00C21E05" w:rsidRDefault="00E27CD3" w:rsidP="007854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C21E05">
              <w:rPr>
                <w:rFonts w:ascii="Cambria" w:hAnsi="Cambria" w:cs="Arial"/>
                <w:sz w:val="24"/>
                <w:szCs w:val="24"/>
              </w:rPr>
              <w:t>other</w:t>
            </w:r>
            <w:proofErr w:type="gramEnd"/>
            <w:r w:rsidRPr="00C21E05">
              <w:rPr>
                <w:rFonts w:ascii="Cambria" w:hAnsi="Cambria" w:cs="Arial"/>
                <w:sz w:val="24"/>
                <w:szCs w:val="24"/>
              </w:rPr>
              <w:t xml:space="preserve"> characters' perspective on the relationship. </w:t>
            </w:r>
          </w:p>
          <w:p w:rsidR="00192DEF" w:rsidRDefault="00192DEF" w:rsidP="007854F5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7854F5" w:rsidRPr="00C21E05" w:rsidRDefault="00E27CD3" w:rsidP="007854F5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For instance it may be looking at a stage in the relationship through the eyes of</w:t>
            </w:r>
            <w:r w:rsidR="007854F5" w:rsidRPr="00C21E05">
              <w:rPr>
                <w:rFonts w:ascii="Cambria" w:hAnsi="Cambria" w:cs="Arial"/>
                <w:sz w:val="24"/>
                <w:szCs w:val="24"/>
              </w:rPr>
              <w:t>:</w:t>
            </w:r>
          </w:p>
          <w:p w:rsidR="007854F5" w:rsidRPr="00C21E05" w:rsidRDefault="007854F5" w:rsidP="007854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Beth's parents</w:t>
            </w:r>
          </w:p>
          <w:p w:rsidR="007854F5" w:rsidRPr="00C21E05" w:rsidRDefault="007854F5" w:rsidP="007854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older sister</w:t>
            </w:r>
          </w:p>
          <w:p w:rsidR="007854F5" w:rsidRPr="00C21E05" w:rsidRDefault="007854F5" w:rsidP="007854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friends</w:t>
            </w:r>
          </w:p>
          <w:p w:rsidR="007854F5" w:rsidRPr="00C21E05" w:rsidRDefault="00823889" w:rsidP="007854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t</w:t>
            </w:r>
            <w:r w:rsidR="007854F5" w:rsidRPr="00C21E05">
              <w:rPr>
                <w:rFonts w:ascii="Cambria" w:hAnsi="Cambria" w:cs="Arial"/>
                <w:sz w:val="24"/>
                <w:szCs w:val="24"/>
              </w:rPr>
              <w:t>eachers</w:t>
            </w:r>
          </w:p>
          <w:p w:rsidR="00E27CD3" w:rsidRPr="00C21E05" w:rsidRDefault="00E27CD3" w:rsidP="007854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Beth or Harry's inner self.</w:t>
            </w:r>
          </w:p>
          <w:p w:rsidR="00192DEF" w:rsidRDefault="00192DEF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E27CD3" w:rsidRPr="00C21E05" w:rsidRDefault="00E27CD3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Ask each group to freeze the scene at a moment of their choice to create a tableau (frozen picture) to depict the relationship at that stage.</w:t>
            </w:r>
          </w:p>
          <w:p w:rsidR="00192DEF" w:rsidRDefault="00192DEF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E27CD3" w:rsidRPr="00C21E05" w:rsidRDefault="00E27CD3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Other members of the group to thought track the characters</w:t>
            </w:r>
            <w:r w:rsidR="007854F5" w:rsidRPr="00C21E05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C21E05">
              <w:rPr>
                <w:rFonts w:ascii="Cambria" w:hAnsi="Cambria" w:cs="Arial"/>
                <w:sz w:val="24"/>
                <w:szCs w:val="24"/>
              </w:rPr>
              <w:t>(stand behind the character and speak aloud what they are thinking at that momen</w:t>
            </w:r>
            <w:r w:rsidR="007854F5" w:rsidRPr="00C21E05">
              <w:rPr>
                <w:rFonts w:ascii="Cambria" w:hAnsi="Cambria" w:cs="Arial"/>
                <w:sz w:val="24"/>
                <w:szCs w:val="24"/>
              </w:rPr>
              <w:t>t)</w:t>
            </w:r>
          </w:p>
          <w:p w:rsidR="00C21E05" w:rsidRDefault="00C21E05" w:rsidP="00C21E05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</w:p>
          <w:p w:rsidR="00C21E05" w:rsidRDefault="00C21E05" w:rsidP="00C21E05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Bring the group together to distil from the drama:</w:t>
            </w:r>
          </w:p>
          <w:p w:rsidR="00C21E05" w:rsidRPr="00C21E05" w:rsidRDefault="00C21E05" w:rsidP="00C21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A</w:t>
            </w:r>
            <w:r w:rsidRPr="00C21E05">
              <w:rPr>
                <w:rFonts w:ascii="Cambria" w:hAnsi="Cambria" w:cs="Arial"/>
                <w:sz w:val="24"/>
                <w:szCs w:val="24"/>
              </w:rPr>
              <w:t xml:space="preserve">t what </w:t>
            </w:r>
            <w:r>
              <w:rPr>
                <w:rFonts w:ascii="Cambria" w:hAnsi="Cambria" w:cs="Arial"/>
                <w:sz w:val="24"/>
                <w:szCs w:val="24"/>
              </w:rPr>
              <w:t xml:space="preserve">stage </w:t>
            </w:r>
            <w:r w:rsidRPr="00C21E05">
              <w:rPr>
                <w:rFonts w:ascii="Cambria" w:hAnsi="Cambria" w:cs="Arial"/>
                <w:sz w:val="24"/>
                <w:szCs w:val="24"/>
              </w:rPr>
              <w:t>could something have been done to protect Beth from letting Harry exploit her and abuse her?</w:t>
            </w:r>
          </w:p>
          <w:p w:rsidR="00C21E05" w:rsidRPr="00C21E05" w:rsidRDefault="00C21E05" w:rsidP="00C21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 xml:space="preserve">At each </w:t>
            </w:r>
            <w:r>
              <w:rPr>
                <w:rFonts w:ascii="Cambria" w:hAnsi="Cambria" w:cs="Arial"/>
                <w:sz w:val="24"/>
                <w:szCs w:val="24"/>
              </w:rPr>
              <w:t>stage</w:t>
            </w:r>
            <w:r w:rsidRPr="00C21E05">
              <w:rPr>
                <w:rFonts w:ascii="Cambria" w:hAnsi="Cambria" w:cs="Arial"/>
                <w:sz w:val="24"/>
                <w:szCs w:val="24"/>
              </w:rPr>
              <w:t xml:space="preserve">, what could have been done by Beth herself? </w:t>
            </w:r>
          </w:p>
          <w:p w:rsidR="003B7091" w:rsidRPr="00C21E05" w:rsidRDefault="00C21E05" w:rsidP="00C21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  <w:r w:rsidRPr="00C21E05">
              <w:rPr>
                <w:rFonts w:ascii="Cambria" w:hAnsi="Cambria" w:cs="Arial"/>
                <w:sz w:val="24"/>
                <w:szCs w:val="24"/>
              </w:rPr>
              <w:t>What could have been done by others?</w:t>
            </w:r>
          </w:p>
          <w:p w:rsidR="00C21E05" w:rsidRDefault="00C21E05" w:rsidP="009E5947">
            <w:pPr>
              <w:cnfStyle w:val="0000001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  <w:p w:rsidR="003B7091" w:rsidRPr="003F325E" w:rsidRDefault="00823889" w:rsidP="009E5947">
            <w:pPr>
              <w:cnfStyle w:val="000000100000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 w:rsidRPr="003F325E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Show Film </w:t>
            </w:r>
            <w:r w:rsidR="003B7091" w:rsidRPr="003F325E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Clip 10 at the end</w:t>
            </w:r>
          </w:p>
        </w:tc>
      </w:tr>
      <w:tr w:rsidR="00AA5BBA" w:rsidRPr="00AA5BBA" w:rsidTr="00AA5BBA">
        <w:tc>
          <w:tcPr>
            <w:cnfStyle w:val="001000000000"/>
            <w:tcW w:w="3652" w:type="dxa"/>
          </w:tcPr>
          <w:p w:rsidR="00AA5BBA" w:rsidRPr="00AA5BBA" w:rsidRDefault="00AA5BBA" w:rsidP="00E27CD3">
            <w:pPr>
              <w:rPr>
                <w:rFonts w:ascii="Cambria" w:hAnsi="Cambria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590" w:type="dxa"/>
          </w:tcPr>
          <w:p w:rsidR="00AA5BBA" w:rsidRPr="00AA5BBA" w:rsidRDefault="00AA5BBA" w:rsidP="00E27CD3">
            <w:pPr>
              <w:cnfStyle w:val="000000000000"/>
              <w:rPr>
                <w:rFonts w:ascii="Cambria" w:hAnsi="Cambria" w:cs="Arial"/>
                <w:color w:val="000000" w:themeColor="text1"/>
                <w:sz w:val="24"/>
                <w:szCs w:val="24"/>
              </w:rPr>
            </w:pPr>
          </w:p>
        </w:tc>
      </w:tr>
      <w:tr w:rsidR="00AA5BBA" w:rsidRPr="00AA5BBA" w:rsidTr="00AA5BBA">
        <w:trPr>
          <w:cnfStyle w:val="000000100000"/>
        </w:trPr>
        <w:tc>
          <w:tcPr>
            <w:cnfStyle w:val="001000000000"/>
            <w:tcW w:w="3652" w:type="dxa"/>
          </w:tcPr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>Plenary</w:t>
            </w:r>
          </w:p>
          <w:p w:rsidR="00AA5BBA" w:rsidRPr="00AA5BBA" w:rsidRDefault="00AA5BBA" w:rsidP="00E27CD3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inline distT="0" distB="0" distL="0" distR="0">
                  <wp:extent cx="542925" cy="523875"/>
                  <wp:effectExtent l="19050" t="0" r="9525" b="0"/>
                  <wp:docPr id="9" name="Picture 3" descr="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o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BBA" w:rsidRPr="00AA5BBA" w:rsidRDefault="00AA5BBA" w:rsidP="00823889">
            <w:pPr>
              <w:rPr>
                <w:rFonts w:ascii="Cambria" w:hAnsi="Cambria" w:cs="Arial"/>
                <w:b w:val="0"/>
                <w:color w:val="000000" w:themeColor="text1"/>
                <w:sz w:val="24"/>
                <w:szCs w:val="24"/>
              </w:rPr>
            </w:pPr>
            <w:r w:rsidRPr="00AA5BBA">
              <w:rPr>
                <w:rFonts w:ascii="Cambria" w:hAnsi="Cambria" w:cs="Arial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590" w:type="dxa"/>
          </w:tcPr>
          <w:p w:rsidR="00AA5BBA" w:rsidRPr="00192DEF" w:rsidRDefault="00C21E05" w:rsidP="009E5947">
            <w:pPr>
              <w:cnfStyle w:val="00000010000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Based on the film clip, </w:t>
            </w:r>
            <w:r w:rsidR="007854F5" w:rsidRPr="00C21E05">
              <w:rPr>
                <w:rFonts w:ascii="Cambria" w:hAnsi="Cambria" w:cs="Arial"/>
                <w:sz w:val="24"/>
                <w:szCs w:val="24"/>
              </w:rPr>
              <w:t xml:space="preserve">If Beth's friends had not reported Harry to the Police, how might Beth </w:t>
            </w:r>
            <w:proofErr w:type="gramStart"/>
            <w:r w:rsidR="007854F5" w:rsidRPr="00C21E05">
              <w:rPr>
                <w:rFonts w:ascii="Cambria" w:hAnsi="Cambria" w:cs="Arial"/>
                <w:sz w:val="24"/>
                <w:szCs w:val="24"/>
              </w:rPr>
              <w:t>have</w:t>
            </w:r>
            <w:proofErr w:type="gramEnd"/>
            <w:r w:rsidR="007854F5" w:rsidRPr="00C21E05">
              <w:rPr>
                <w:rFonts w:ascii="Cambria" w:hAnsi="Cambria" w:cs="Arial"/>
                <w:sz w:val="24"/>
                <w:szCs w:val="24"/>
              </w:rPr>
              <w:t xml:space="preserve"> been able to stop what was happening to her?</w:t>
            </w:r>
          </w:p>
        </w:tc>
      </w:tr>
    </w:tbl>
    <w:p w:rsidR="00517249" w:rsidRPr="00AA5BBA" w:rsidRDefault="00517249" w:rsidP="0053531C">
      <w:pPr>
        <w:rPr>
          <w:rFonts w:ascii="Cambria" w:hAnsi="Cambria"/>
          <w:szCs w:val="24"/>
        </w:rPr>
      </w:pPr>
    </w:p>
    <w:sectPr w:rsidR="00517249" w:rsidRPr="00AA5BBA" w:rsidSect="00517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05" w:rsidRDefault="00C21E05" w:rsidP="00F70FC2">
      <w:pPr>
        <w:spacing w:after="0" w:line="240" w:lineRule="auto"/>
      </w:pPr>
      <w:r>
        <w:separator/>
      </w:r>
    </w:p>
  </w:endnote>
  <w:endnote w:type="continuationSeparator" w:id="0">
    <w:p w:rsidR="00C21E05" w:rsidRDefault="00C21E05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09" w:rsidRDefault="00583B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5" w:rsidRDefault="00C21E05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09" w:rsidRDefault="00583B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05" w:rsidRDefault="00C21E05" w:rsidP="00F70FC2">
      <w:pPr>
        <w:spacing w:after="0" w:line="240" w:lineRule="auto"/>
      </w:pPr>
      <w:r>
        <w:separator/>
      </w:r>
    </w:p>
  </w:footnote>
  <w:footnote w:type="continuationSeparator" w:id="0">
    <w:p w:rsidR="00C21E05" w:rsidRDefault="00C21E05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09" w:rsidRDefault="00583B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05" w:rsidRDefault="008F37FF">
    <w:pPr>
      <w:pStyle w:val="Header"/>
    </w:pPr>
    <w:sdt>
      <w:sdtPr>
        <w:id w:val="7109844"/>
        <w:docPartObj>
          <w:docPartGallery w:val="Page Numbers (Margins)"/>
          <w:docPartUnique/>
        </w:docPartObj>
      </w:sdtPr>
      <w:sdtContent>
        <w:r w:rsidRPr="008F37FF">
          <w:rPr>
            <w:noProof/>
            <w:lang w:val="en-US" w:eastAsia="zh-TW"/>
          </w:rPr>
          <w:pict>
            <v:rect id="_x0000_s1025" style="position:absolute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583B09" w:rsidRDefault="00583B09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090A13" w:rsidRPr="00090A1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C21E05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09" w:rsidRDefault="00583B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636B"/>
    <w:multiLevelType w:val="hybridMultilevel"/>
    <w:tmpl w:val="7208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376E8"/>
    <w:multiLevelType w:val="hybridMultilevel"/>
    <w:tmpl w:val="043CD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427BE"/>
    <w:multiLevelType w:val="hybridMultilevel"/>
    <w:tmpl w:val="DC8C777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2C2721B6"/>
    <w:multiLevelType w:val="hybridMultilevel"/>
    <w:tmpl w:val="18C6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8761E"/>
    <w:multiLevelType w:val="hybridMultilevel"/>
    <w:tmpl w:val="3AEE501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revisionView w:markup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014247"/>
    <w:rsid w:val="00034F6F"/>
    <w:rsid w:val="00090A13"/>
    <w:rsid w:val="00192DEF"/>
    <w:rsid w:val="002B147A"/>
    <w:rsid w:val="00323887"/>
    <w:rsid w:val="003B7091"/>
    <w:rsid w:val="003F325E"/>
    <w:rsid w:val="00443ECE"/>
    <w:rsid w:val="00494A0B"/>
    <w:rsid w:val="0049764B"/>
    <w:rsid w:val="004A7DE5"/>
    <w:rsid w:val="00517249"/>
    <w:rsid w:val="0053531C"/>
    <w:rsid w:val="00577BFE"/>
    <w:rsid w:val="005835B4"/>
    <w:rsid w:val="00583B09"/>
    <w:rsid w:val="005C626D"/>
    <w:rsid w:val="005D3040"/>
    <w:rsid w:val="005F44F1"/>
    <w:rsid w:val="006718D9"/>
    <w:rsid w:val="006D57DD"/>
    <w:rsid w:val="006F228A"/>
    <w:rsid w:val="007854F5"/>
    <w:rsid w:val="007C1139"/>
    <w:rsid w:val="00823889"/>
    <w:rsid w:val="008A0F88"/>
    <w:rsid w:val="008E6072"/>
    <w:rsid w:val="008F0AE3"/>
    <w:rsid w:val="008F37FF"/>
    <w:rsid w:val="00942768"/>
    <w:rsid w:val="009E5947"/>
    <w:rsid w:val="009F63B0"/>
    <w:rsid w:val="00AA5BBA"/>
    <w:rsid w:val="00AC1B08"/>
    <w:rsid w:val="00C07DF5"/>
    <w:rsid w:val="00C14718"/>
    <w:rsid w:val="00C20AB3"/>
    <w:rsid w:val="00C21E05"/>
    <w:rsid w:val="00D84E89"/>
    <w:rsid w:val="00D97FD3"/>
    <w:rsid w:val="00DE7087"/>
    <w:rsid w:val="00E27CD3"/>
    <w:rsid w:val="00F70FC2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Wilson</dc:creator>
  <cp:lastModifiedBy>rwilson001</cp:lastModifiedBy>
  <cp:revision>10</cp:revision>
  <cp:lastPrinted>2013-10-24T15:45:00Z</cp:lastPrinted>
  <dcterms:created xsi:type="dcterms:W3CDTF">2013-10-11T16:23:00Z</dcterms:created>
  <dcterms:modified xsi:type="dcterms:W3CDTF">2013-11-12T15:47:00Z</dcterms:modified>
</cp:coreProperties>
</file>