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Y="1696"/>
        <w:tblW w:w="0" w:type="auto"/>
        <w:tblLook w:val="04A0" w:firstRow="1" w:lastRow="0" w:firstColumn="1" w:lastColumn="0" w:noHBand="0" w:noVBand="1"/>
      </w:tblPr>
      <w:tblGrid>
        <w:gridCol w:w="2394"/>
        <w:gridCol w:w="11554"/>
      </w:tblGrid>
      <w:tr w:rsidR="00BC0E7E" w:rsidRPr="00D35832" w14:paraId="115DDBB4" w14:textId="77777777" w:rsidTr="00472673">
        <w:trPr>
          <w:trHeight w:val="2395"/>
        </w:trPr>
        <w:tc>
          <w:tcPr>
            <w:tcW w:w="2394" w:type="dxa"/>
            <w:shd w:val="clear" w:color="auto" w:fill="4472C4" w:themeFill="accent1"/>
            <w:vAlign w:val="center"/>
          </w:tcPr>
          <w:p w14:paraId="57D3B5A1" w14:textId="6A3E61FD" w:rsidR="00BC0E7E" w:rsidRPr="00472673" w:rsidRDefault="00BD04BB" w:rsidP="00472673">
            <w:pPr>
              <w:jc w:val="center"/>
              <w:rPr>
                <w:rFonts w:ascii="Arial" w:hAnsi="Arial" w:cs="Arial"/>
                <w:sz w:val="28"/>
                <w:szCs w:val="28"/>
                <w:u w:val="single"/>
              </w:rPr>
            </w:pPr>
            <w:r w:rsidRPr="00472673">
              <w:rPr>
                <w:rFonts w:ascii="Arial" w:hAnsi="Arial" w:cs="Arial"/>
                <w:color w:val="FFFFFF" w:themeColor="background1"/>
                <w:sz w:val="28"/>
                <w:szCs w:val="28"/>
                <w:u w:val="single"/>
              </w:rPr>
              <w:t>T</w:t>
            </w:r>
            <w:r w:rsidR="00BC0E7E" w:rsidRPr="00472673">
              <w:rPr>
                <w:rFonts w:ascii="Arial" w:hAnsi="Arial" w:cs="Arial"/>
                <w:color w:val="FFFFFF" w:themeColor="background1"/>
                <w:sz w:val="28"/>
                <w:szCs w:val="28"/>
                <w:u w:val="single"/>
              </w:rPr>
              <w:t>ouchpoint cleaning</w:t>
            </w:r>
          </w:p>
        </w:tc>
        <w:tc>
          <w:tcPr>
            <w:tcW w:w="11554" w:type="dxa"/>
          </w:tcPr>
          <w:p w14:paraId="1A29C2FF" w14:textId="49387BBB" w:rsidR="00A32E0A" w:rsidRPr="00A32E0A" w:rsidRDefault="00A32E0A" w:rsidP="00A32E0A">
            <w:pPr>
              <w:pStyle w:val="ListParagraph"/>
              <w:numPr>
                <w:ilvl w:val="0"/>
                <w:numId w:val="2"/>
              </w:numPr>
              <w:spacing w:after="0" w:line="240" w:lineRule="auto"/>
              <w:rPr>
                <w:rFonts w:ascii="Arial" w:hAnsi="Arial" w:cs="Arial"/>
                <w:sz w:val="22"/>
                <w:szCs w:val="22"/>
              </w:rPr>
            </w:pPr>
            <w:r w:rsidRPr="00A32E0A">
              <w:rPr>
                <w:rFonts w:ascii="Arial" w:hAnsi="Arial" w:cs="Arial"/>
                <w:b/>
                <w:bCs/>
                <w:sz w:val="22"/>
                <w:szCs w:val="22"/>
              </w:rPr>
              <w:t>This document is part of the IPC cleaning schedule</w:t>
            </w:r>
            <w:r>
              <w:rPr>
                <w:rFonts w:ascii="Arial" w:hAnsi="Arial" w:cs="Arial"/>
                <w:b/>
                <w:bCs/>
                <w:sz w:val="22"/>
                <w:szCs w:val="22"/>
              </w:rPr>
              <w:t>s</w:t>
            </w:r>
            <w:r w:rsidRPr="00A32E0A">
              <w:rPr>
                <w:rFonts w:ascii="Arial" w:hAnsi="Arial" w:cs="Arial"/>
                <w:b/>
                <w:bCs/>
                <w:sz w:val="22"/>
                <w:szCs w:val="22"/>
              </w:rPr>
              <w:t xml:space="preserve"> for domestic staff, day, or night staff</w:t>
            </w:r>
            <w:r w:rsidRPr="00A32E0A">
              <w:rPr>
                <w:rFonts w:ascii="Arial" w:hAnsi="Arial" w:cs="Arial"/>
                <w:sz w:val="22"/>
                <w:szCs w:val="22"/>
              </w:rPr>
              <w:t xml:space="preserve">. </w:t>
            </w:r>
          </w:p>
          <w:p w14:paraId="20BD531A" w14:textId="77777777" w:rsidR="00A32E0A" w:rsidRPr="00A32E0A" w:rsidRDefault="00A32E0A" w:rsidP="00A32E0A">
            <w:pPr>
              <w:pStyle w:val="ListParagraph"/>
              <w:spacing w:after="0" w:line="240" w:lineRule="auto"/>
              <w:rPr>
                <w:rFonts w:ascii="Arial" w:hAnsi="Arial" w:cs="Arial"/>
                <w:sz w:val="22"/>
                <w:szCs w:val="22"/>
              </w:rPr>
            </w:pPr>
          </w:p>
          <w:p w14:paraId="6FEBD301" w14:textId="5E273230" w:rsidR="00BC0E7E" w:rsidRPr="00A32E0A" w:rsidRDefault="00BC0E7E" w:rsidP="00A32E0A">
            <w:pPr>
              <w:pStyle w:val="ListParagraph"/>
              <w:numPr>
                <w:ilvl w:val="0"/>
                <w:numId w:val="2"/>
              </w:numPr>
              <w:spacing w:after="0" w:line="240" w:lineRule="auto"/>
              <w:rPr>
                <w:rFonts w:ascii="Arial" w:hAnsi="Arial" w:cs="Arial"/>
                <w:sz w:val="22"/>
                <w:szCs w:val="22"/>
              </w:rPr>
            </w:pPr>
            <w:r w:rsidRPr="00A32E0A">
              <w:rPr>
                <w:rFonts w:ascii="Arial" w:hAnsi="Arial" w:cs="Arial"/>
                <w:sz w:val="22"/>
                <w:szCs w:val="22"/>
              </w:rPr>
              <w:t>Touchpoint cleaning is the areas or surfaces that are touched by a lot of people multiple times during the day.</w:t>
            </w:r>
          </w:p>
          <w:p w14:paraId="450AAE52" w14:textId="77777777" w:rsidR="00BC0E7E" w:rsidRPr="00A32E0A" w:rsidRDefault="00BC0E7E" w:rsidP="00BC0E7E">
            <w:pPr>
              <w:spacing w:after="0" w:line="240" w:lineRule="auto"/>
              <w:rPr>
                <w:rFonts w:ascii="Arial" w:hAnsi="Arial" w:cs="Arial"/>
                <w:sz w:val="22"/>
                <w:szCs w:val="22"/>
              </w:rPr>
            </w:pPr>
          </w:p>
          <w:p w14:paraId="45CE5B6D" w14:textId="77777777" w:rsidR="00BC0E7E" w:rsidRPr="00A32E0A" w:rsidRDefault="00BC0E7E" w:rsidP="00A32E0A">
            <w:pPr>
              <w:pStyle w:val="ListParagraph"/>
              <w:numPr>
                <w:ilvl w:val="0"/>
                <w:numId w:val="2"/>
              </w:numPr>
              <w:tabs>
                <w:tab w:val="left" w:pos="1635"/>
              </w:tabs>
              <w:rPr>
                <w:rFonts w:ascii="Arial" w:hAnsi="Arial" w:cs="Arial"/>
                <w:sz w:val="22"/>
                <w:szCs w:val="22"/>
              </w:rPr>
            </w:pPr>
            <w:r w:rsidRPr="00A32E0A">
              <w:rPr>
                <w:rFonts w:ascii="Arial" w:hAnsi="Arial" w:cs="Arial"/>
                <w:sz w:val="22"/>
                <w:szCs w:val="22"/>
              </w:rPr>
              <w:t xml:space="preserve">Touchpoint surface cleaning and disinfection is widely acknowledged to be the most effective way to stop the spread of infection. </w:t>
            </w:r>
          </w:p>
          <w:p w14:paraId="1896440F" w14:textId="77777777" w:rsidR="00BC0E7E" w:rsidRPr="00A32E0A" w:rsidRDefault="00BC0E7E" w:rsidP="00BC0E7E">
            <w:pPr>
              <w:pStyle w:val="ListParagraph"/>
              <w:tabs>
                <w:tab w:val="left" w:pos="1635"/>
              </w:tabs>
              <w:rPr>
                <w:rFonts w:ascii="Arial" w:hAnsi="Arial" w:cs="Arial"/>
                <w:sz w:val="22"/>
                <w:szCs w:val="22"/>
              </w:rPr>
            </w:pPr>
          </w:p>
          <w:p w14:paraId="57BDB6A9" w14:textId="77777777" w:rsidR="00BC0E7E" w:rsidRPr="00A32E0A" w:rsidRDefault="00BC0E7E" w:rsidP="00A32E0A">
            <w:pPr>
              <w:pStyle w:val="ListParagraph"/>
              <w:numPr>
                <w:ilvl w:val="0"/>
                <w:numId w:val="2"/>
              </w:numPr>
              <w:spacing w:after="0" w:line="240" w:lineRule="auto"/>
              <w:rPr>
                <w:rFonts w:ascii="Arial" w:hAnsi="Arial" w:cs="Arial"/>
                <w:sz w:val="22"/>
                <w:szCs w:val="22"/>
              </w:rPr>
            </w:pPr>
            <w:r w:rsidRPr="00A32E0A">
              <w:rPr>
                <w:rFonts w:ascii="Arial" w:hAnsi="Arial" w:cs="Arial"/>
                <w:sz w:val="22"/>
                <w:szCs w:val="22"/>
              </w:rPr>
              <w:t xml:space="preserve">Touchpoint cleaning is required in order to maintain the appearance of premises and achieve acceptable levels of cleanliness and hygiene. This also reduces transmission and breaks the chain of infection. </w:t>
            </w:r>
          </w:p>
          <w:p w14:paraId="2415489D" w14:textId="77777777" w:rsidR="00BC0E7E" w:rsidRPr="00A32E0A" w:rsidRDefault="00BC0E7E" w:rsidP="00BC0E7E">
            <w:pPr>
              <w:pStyle w:val="ListParagraph"/>
              <w:rPr>
                <w:rFonts w:ascii="Arial" w:hAnsi="Arial" w:cs="Arial"/>
                <w:sz w:val="22"/>
                <w:szCs w:val="22"/>
              </w:rPr>
            </w:pPr>
          </w:p>
          <w:p w14:paraId="5F8F72FE" w14:textId="77777777" w:rsidR="00BC0E7E" w:rsidRPr="00A32E0A" w:rsidRDefault="00BC0E7E" w:rsidP="00A32E0A">
            <w:pPr>
              <w:pStyle w:val="ListParagraph"/>
              <w:numPr>
                <w:ilvl w:val="0"/>
                <w:numId w:val="2"/>
              </w:numPr>
              <w:spacing w:after="0" w:line="240" w:lineRule="auto"/>
              <w:rPr>
                <w:rFonts w:ascii="Arial" w:hAnsi="Arial" w:cs="Arial"/>
                <w:sz w:val="22"/>
                <w:szCs w:val="22"/>
              </w:rPr>
            </w:pPr>
            <w:r w:rsidRPr="00A32E0A">
              <w:rPr>
                <w:rFonts w:ascii="Arial" w:hAnsi="Arial" w:cs="Arial"/>
                <w:sz w:val="22"/>
                <w:szCs w:val="22"/>
              </w:rPr>
              <w:t xml:space="preserve">High standards of cleanliness are particularly important in health and social care settings where they are key factor in helping to ensure that people using the care services live with dignity and respect in pleasant surroundings.   </w:t>
            </w:r>
          </w:p>
          <w:p w14:paraId="1D3B70D0" w14:textId="77777777" w:rsidR="00BC0E7E" w:rsidRPr="00A32E0A" w:rsidRDefault="00BC0E7E" w:rsidP="00BC0E7E">
            <w:pPr>
              <w:pStyle w:val="ListParagraph"/>
              <w:rPr>
                <w:rFonts w:ascii="Arial" w:hAnsi="Arial" w:cs="Arial"/>
                <w:sz w:val="22"/>
                <w:szCs w:val="22"/>
              </w:rPr>
            </w:pPr>
            <w:r w:rsidRPr="00A32E0A">
              <w:rPr>
                <w:rFonts w:ascii="Arial" w:hAnsi="Arial" w:cs="Arial"/>
                <w:sz w:val="22"/>
                <w:szCs w:val="22"/>
              </w:rPr>
              <w:t xml:space="preserve"> </w:t>
            </w:r>
          </w:p>
          <w:p w14:paraId="0C639CAE" w14:textId="77777777" w:rsidR="00BC0E7E" w:rsidRPr="00A32E0A" w:rsidRDefault="00BC0E7E" w:rsidP="00A32E0A">
            <w:pPr>
              <w:pStyle w:val="ListParagraph"/>
              <w:numPr>
                <w:ilvl w:val="0"/>
                <w:numId w:val="2"/>
              </w:numPr>
              <w:spacing w:after="0" w:line="240" w:lineRule="auto"/>
              <w:rPr>
                <w:rFonts w:ascii="Arial" w:hAnsi="Arial" w:cs="Arial"/>
                <w:sz w:val="22"/>
                <w:szCs w:val="22"/>
              </w:rPr>
            </w:pPr>
            <w:r w:rsidRPr="00A32E0A">
              <w:rPr>
                <w:rFonts w:ascii="Arial" w:hAnsi="Arial" w:cs="Arial"/>
                <w:sz w:val="22"/>
                <w:szCs w:val="22"/>
              </w:rPr>
              <w:t>Effective touchpoint cleaning will also help to achieve suitable standards of infection control, particular during outbreaks of illnesses.</w:t>
            </w:r>
          </w:p>
          <w:p w14:paraId="647E6CC4" w14:textId="77777777" w:rsidR="00BC0E7E" w:rsidRPr="007F7136" w:rsidRDefault="00BC0E7E" w:rsidP="00BC0E7E">
            <w:pPr>
              <w:pStyle w:val="ListParagraph"/>
              <w:rPr>
                <w:rFonts w:ascii="Arial" w:hAnsi="Arial" w:cs="Arial"/>
                <w:sz w:val="24"/>
                <w:szCs w:val="24"/>
              </w:rPr>
            </w:pPr>
          </w:p>
          <w:p w14:paraId="611F85D3" w14:textId="77777777" w:rsidR="00BC0E7E" w:rsidRPr="007F7136" w:rsidRDefault="00BC0E7E" w:rsidP="00BC0E7E">
            <w:pPr>
              <w:pStyle w:val="ListParagraph"/>
              <w:spacing w:after="0" w:line="240" w:lineRule="auto"/>
              <w:rPr>
                <w:rFonts w:ascii="Arial" w:hAnsi="Arial" w:cs="Arial"/>
                <w:sz w:val="24"/>
                <w:szCs w:val="24"/>
              </w:rPr>
            </w:pPr>
          </w:p>
        </w:tc>
      </w:tr>
    </w:tbl>
    <w:p w14:paraId="3BFE0586" w14:textId="2FCBA9EF" w:rsidR="0048746E" w:rsidRPr="0048746E" w:rsidRDefault="0048746E" w:rsidP="0048746E">
      <w:pPr>
        <w:tabs>
          <w:tab w:val="left" w:pos="1635"/>
        </w:tabs>
      </w:pPr>
    </w:p>
    <w:p w14:paraId="56A5539C" w14:textId="77777777" w:rsidR="008A2CEC" w:rsidRDefault="008A2CEC" w:rsidP="0048746E">
      <w:pPr>
        <w:pStyle w:val="ListParagraph"/>
        <w:spacing w:after="0" w:line="240" w:lineRule="auto"/>
        <w:jc w:val="center"/>
        <w:rPr>
          <w:rFonts w:ascii="Arial" w:hAnsi="Arial" w:cs="Arial"/>
          <w:b/>
          <w:bCs/>
          <w:sz w:val="24"/>
          <w:szCs w:val="24"/>
        </w:rPr>
      </w:pPr>
    </w:p>
    <w:p w14:paraId="3BE2B053" w14:textId="77777777" w:rsidR="0048746E" w:rsidRDefault="0048746E" w:rsidP="0048746E">
      <w:pPr>
        <w:pStyle w:val="ListParagraph"/>
        <w:spacing w:after="0" w:line="240" w:lineRule="auto"/>
        <w:rPr>
          <w:rFonts w:ascii="Arial" w:hAnsi="Arial" w:cs="Arial"/>
          <w:sz w:val="22"/>
          <w:szCs w:val="22"/>
        </w:rPr>
      </w:pPr>
    </w:p>
    <w:p w14:paraId="1C50CD7C" w14:textId="77777777" w:rsidR="0008240A" w:rsidRPr="0008240A" w:rsidRDefault="0048746E" w:rsidP="0048746E">
      <w:pPr>
        <w:pStyle w:val="ListParagraph"/>
        <w:numPr>
          <w:ilvl w:val="0"/>
          <w:numId w:val="1"/>
        </w:numPr>
        <w:spacing w:after="0" w:line="240" w:lineRule="auto"/>
        <w:rPr>
          <w:rFonts w:ascii="Arial" w:hAnsi="Arial" w:cs="Arial"/>
          <w:sz w:val="22"/>
          <w:szCs w:val="22"/>
        </w:rPr>
      </w:pPr>
      <w:r w:rsidRPr="00D3603E">
        <w:rPr>
          <w:rFonts w:ascii="Arial" w:hAnsi="Arial" w:cs="Arial"/>
          <w:sz w:val="24"/>
          <w:szCs w:val="24"/>
        </w:rPr>
        <w:t>T</w:t>
      </w:r>
      <w:r w:rsidR="00B33BCE">
        <w:rPr>
          <w:rFonts w:ascii="Arial" w:hAnsi="Arial" w:cs="Arial"/>
          <w:sz w:val="24"/>
          <w:szCs w:val="24"/>
        </w:rPr>
        <w:t xml:space="preserve">ouchpoints </w:t>
      </w:r>
      <w:r w:rsidRPr="00D3603E">
        <w:rPr>
          <w:rFonts w:ascii="Arial" w:hAnsi="Arial" w:cs="Arial"/>
          <w:sz w:val="24"/>
          <w:szCs w:val="24"/>
        </w:rPr>
        <w:t>may include</w:t>
      </w:r>
      <w:r w:rsidR="0008240A">
        <w:rPr>
          <w:rFonts w:ascii="Arial" w:hAnsi="Arial" w:cs="Arial"/>
          <w:sz w:val="24"/>
          <w:szCs w:val="24"/>
        </w:rPr>
        <w:t>:</w:t>
      </w:r>
    </w:p>
    <w:p w14:paraId="42826AD6" w14:textId="625BCBDC" w:rsidR="0048746E" w:rsidRPr="0008240A" w:rsidRDefault="0008240A" w:rsidP="0008240A">
      <w:pPr>
        <w:pStyle w:val="ListParagraph"/>
        <w:spacing w:after="0" w:line="240" w:lineRule="auto"/>
        <w:rPr>
          <w:rFonts w:ascii="Arial" w:hAnsi="Arial" w:cs="Arial"/>
          <w:sz w:val="22"/>
          <w:szCs w:val="22"/>
        </w:rPr>
      </w:pPr>
      <w:r>
        <w:rPr>
          <w:rFonts w:ascii="Arial" w:hAnsi="Arial" w:cs="Arial"/>
          <w:sz w:val="22"/>
          <w:szCs w:val="22"/>
        </w:rPr>
        <w:br/>
      </w:r>
      <w:r w:rsidR="0048746E" w:rsidRPr="0008240A">
        <w:rPr>
          <w:rFonts w:ascii="Arial" w:hAnsi="Arial" w:cs="Arial"/>
          <w:sz w:val="22"/>
          <w:szCs w:val="22"/>
        </w:rPr>
        <w:t xml:space="preserve"> </w:t>
      </w:r>
      <w:r w:rsidR="00D3603E" w:rsidRPr="0008240A">
        <w:rPr>
          <w:rFonts w:ascii="Arial" w:hAnsi="Arial" w:cs="Arial"/>
          <w:sz w:val="22"/>
          <w:szCs w:val="22"/>
        </w:rPr>
        <w:t xml:space="preserve"> </w:t>
      </w:r>
      <w:r w:rsidR="0048746E" w:rsidRPr="0008240A">
        <w:rPr>
          <w:rFonts w:ascii="Arial" w:hAnsi="Arial" w:cs="Arial"/>
          <w:b/>
          <w:bCs/>
          <w:color w:val="ED7D31" w:themeColor="accent2"/>
          <w:sz w:val="28"/>
          <w:szCs w:val="28"/>
        </w:rPr>
        <w:t>Elevator buttons</w:t>
      </w:r>
      <w:r w:rsidR="0048746E" w:rsidRPr="0008240A">
        <w:rPr>
          <w:rFonts w:ascii="Arial" w:hAnsi="Arial" w:cs="Arial"/>
          <w:sz w:val="28"/>
          <w:szCs w:val="28"/>
        </w:rPr>
        <w:t>.</w:t>
      </w:r>
      <w:r w:rsidR="0048746E" w:rsidRPr="0008240A">
        <w:rPr>
          <w:rFonts w:ascii="Arial" w:hAnsi="Arial" w:cs="Arial"/>
          <w:sz w:val="28"/>
          <w:szCs w:val="28"/>
        </w:rPr>
        <w:tab/>
      </w:r>
      <w:r w:rsidR="0048746E" w:rsidRPr="0008240A">
        <w:rPr>
          <w:rFonts w:ascii="Arial" w:hAnsi="Arial" w:cs="Arial"/>
          <w:b/>
          <w:bCs/>
          <w:color w:val="7030A0"/>
          <w:sz w:val="28"/>
          <w:szCs w:val="28"/>
        </w:rPr>
        <w:t>Doorhandles and push plates</w:t>
      </w:r>
      <w:r w:rsidR="0048746E" w:rsidRPr="0008240A">
        <w:rPr>
          <w:rFonts w:ascii="Arial" w:hAnsi="Arial" w:cs="Arial"/>
          <w:sz w:val="28"/>
          <w:szCs w:val="28"/>
        </w:rPr>
        <w:t>.</w:t>
      </w:r>
      <w:r w:rsidR="0048746E" w:rsidRPr="0008240A">
        <w:rPr>
          <w:rFonts w:ascii="Arial" w:hAnsi="Arial" w:cs="Arial"/>
          <w:sz w:val="28"/>
          <w:szCs w:val="28"/>
        </w:rPr>
        <w:tab/>
        <w:t xml:space="preserve"> </w:t>
      </w:r>
      <w:r w:rsidR="0048746E" w:rsidRPr="0008240A">
        <w:rPr>
          <w:rFonts w:ascii="Arial" w:hAnsi="Arial" w:cs="Arial"/>
          <w:b/>
          <w:bCs/>
          <w:color w:val="833C0B" w:themeColor="accent2" w:themeShade="80"/>
          <w:sz w:val="28"/>
          <w:szCs w:val="28"/>
        </w:rPr>
        <w:t>Light switches</w:t>
      </w:r>
      <w:r w:rsidR="0048746E" w:rsidRPr="0008240A">
        <w:rPr>
          <w:rFonts w:ascii="Arial" w:hAnsi="Arial" w:cs="Arial"/>
          <w:sz w:val="28"/>
          <w:szCs w:val="28"/>
        </w:rPr>
        <w:t>.</w:t>
      </w:r>
      <w:r w:rsidR="0048746E" w:rsidRPr="0008240A">
        <w:rPr>
          <w:rFonts w:ascii="Arial" w:hAnsi="Arial" w:cs="Arial"/>
          <w:sz w:val="28"/>
          <w:szCs w:val="28"/>
        </w:rPr>
        <w:tab/>
      </w:r>
      <w:r w:rsidR="0048746E" w:rsidRPr="0008240A">
        <w:rPr>
          <w:rFonts w:ascii="Arial" w:hAnsi="Arial" w:cs="Arial"/>
          <w:sz w:val="28"/>
          <w:szCs w:val="28"/>
        </w:rPr>
        <w:tab/>
        <w:t xml:space="preserve"> </w:t>
      </w:r>
      <w:r w:rsidR="0048746E" w:rsidRPr="0008240A">
        <w:rPr>
          <w:rFonts w:ascii="Arial" w:hAnsi="Arial" w:cs="Arial"/>
          <w:b/>
          <w:bCs/>
          <w:color w:val="00B0F0"/>
          <w:sz w:val="28"/>
          <w:szCs w:val="28"/>
        </w:rPr>
        <w:t>Bed frames and rails</w:t>
      </w:r>
      <w:r w:rsidR="0048746E" w:rsidRPr="0008240A">
        <w:rPr>
          <w:rFonts w:ascii="Arial" w:hAnsi="Arial" w:cs="Arial"/>
          <w:sz w:val="28"/>
          <w:szCs w:val="28"/>
        </w:rPr>
        <w:t>.</w:t>
      </w:r>
      <w:r w:rsidR="0048746E" w:rsidRPr="0008240A">
        <w:rPr>
          <w:rFonts w:ascii="Arial" w:hAnsi="Arial" w:cs="Arial"/>
          <w:sz w:val="28"/>
          <w:szCs w:val="28"/>
        </w:rPr>
        <w:tab/>
      </w:r>
      <w:r w:rsidR="00D3603E" w:rsidRPr="0008240A">
        <w:rPr>
          <w:rFonts w:ascii="Arial" w:hAnsi="Arial" w:cs="Arial"/>
          <w:sz w:val="28"/>
          <w:szCs w:val="28"/>
        </w:rPr>
        <w:t xml:space="preserve"> </w:t>
      </w:r>
      <w:r w:rsidR="0048746E" w:rsidRPr="0008240A">
        <w:rPr>
          <w:rFonts w:ascii="Arial" w:hAnsi="Arial" w:cs="Arial"/>
          <w:b/>
          <w:bCs/>
          <w:color w:val="FF0000"/>
          <w:sz w:val="28"/>
          <w:szCs w:val="28"/>
        </w:rPr>
        <w:t>Commodes</w:t>
      </w:r>
      <w:r w:rsidR="0048746E" w:rsidRPr="0008240A">
        <w:rPr>
          <w:rFonts w:ascii="Arial" w:hAnsi="Arial" w:cs="Arial"/>
          <w:sz w:val="28"/>
          <w:szCs w:val="28"/>
        </w:rPr>
        <w:t>.</w:t>
      </w:r>
      <w:r w:rsidR="00D3603E" w:rsidRPr="0008240A">
        <w:rPr>
          <w:rFonts w:ascii="Arial" w:hAnsi="Arial" w:cs="Arial"/>
          <w:sz w:val="28"/>
          <w:szCs w:val="28"/>
        </w:rPr>
        <w:tab/>
        <w:t xml:space="preserve"> </w:t>
      </w:r>
      <w:r w:rsidR="0048746E" w:rsidRPr="0008240A">
        <w:rPr>
          <w:rFonts w:ascii="Arial" w:hAnsi="Arial" w:cs="Arial"/>
          <w:b/>
          <w:bCs/>
          <w:color w:val="5B9BD5" w:themeColor="accent5"/>
          <w:sz w:val="28"/>
          <w:szCs w:val="28"/>
        </w:rPr>
        <w:t>Taps and sinks</w:t>
      </w:r>
      <w:r w:rsidR="0048746E" w:rsidRPr="0008240A">
        <w:rPr>
          <w:rFonts w:ascii="Arial" w:hAnsi="Arial" w:cs="Arial"/>
          <w:sz w:val="28"/>
          <w:szCs w:val="28"/>
        </w:rPr>
        <w:t>.</w:t>
      </w:r>
      <w:r w:rsidR="008C5B23" w:rsidRPr="0008240A">
        <w:rPr>
          <w:rFonts w:ascii="Arial" w:hAnsi="Arial" w:cs="Arial"/>
          <w:sz w:val="28"/>
          <w:szCs w:val="28"/>
        </w:rPr>
        <w:tab/>
      </w:r>
      <w:r w:rsidR="008C5B23" w:rsidRPr="0008240A">
        <w:rPr>
          <w:rFonts w:ascii="Arial" w:hAnsi="Arial" w:cs="Arial"/>
          <w:sz w:val="28"/>
          <w:szCs w:val="28"/>
        </w:rPr>
        <w:tab/>
      </w:r>
      <w:r w:rsidR="0048746E" w:rsidRPr="0008240A">
        <w:rPr>
          <w:rFonts w:ascii="Arial" w:hAnsi="Arial" w:cs="Arial"/>
          <w:b/>
          <w:bCs/>
          <w:sz w:val="28"/>
          <w:szCs w:val="28"/>
        </w:rPr>
        <w:t>Handles, buttons, and dials.</w:t>
      </w:r>
      <w:r w:rsidR="0048746E" w:rsidRPr="0008240A">
        <w:rPr>
          <w:rFonts w:ascii="Arial" w:hAnsi="Arial" w:cs="Arial"/>
          <w:sz w:val="28"/>
          <w:szCs w:val="28"/>
        </w:rPr>
        <w:tab/>
      </w:r>
      <w:r w:rsidR="0048746E" w:rsidRPr="0008240A">
        <w:rPr>
          <w:rFonts w:ascii="Arial" w:hAnsi="Arial" w:cs="Arial"/>
          <w:sz w:val="28"/>
          <w:szCs w:val="28"/>
        </w:rPr>
        <w:tab/>
        <w:t xml:space="preserve"> </w:t>
      </w:r>
      <w:r w:rsidR="0048746E" w:rsidRPr="0008240A">
        <w:rPr>
          <w:rFonts w:ascii="Arial" w:hAnsi="Arial" w:cs="Arial"/>
          <w:b/>
          <w:bCs/>
          <w:color w:val="002060"/>
          <w:sz w:val="28"/>
          <w:szCs w:val="28"/>
        </w:rPr>
        <w:t>Toilet flushes and tables</w:t>
      </w:r>
      <w:r w:rsidR="0048746E" w:rsidRPr="0008240A">
        <w:rPr>
          <w:rFonts w:ascii="Arial" w:hAnsi="Arial" w:cs="Arial"/>
          <w:sz w:val="28"/>
          <w:szCs w:val="28"/>
        </w:rPr>
        <w:t xml:space="preserve">. </w:t>
      </w:r>
      <w:r>
        <w:rPr>
          <w:rFonts w:ascii="Arial" w:hAnsi="Arial" w:cs="Arial"/>
          <w:sz w:val="28"/>
          <w:szCs w:val="28"/>
        </w:rPr>
        <w:br/>
      </w:r>
    </w:p>
    <w:p w14:paraId="4D9E75A5" w14:textId="627C5AEF" w:rsidR="0048746E" w:rsidRPr="00D3603E" w:rsidRDefault="008F508A" w:rsidP="0048746E">
      <w:pPr>
        <w:rPr>
          <w:rFonts w:ascii="Arial" w:hAnsi="Arial" w:cs="Arial"/>
          <w:b/>
          <w:bCs/>
          <w:sz w:val="28"/>
          <w:szCs w:val="28"/>
        </w:rPr>
      </w:pPr>
      <w:r w:rsidRPr="00A5230D">
        <w:rPr>
          <w:rFonts w:ascii="Arial" w:hAnsi="Arial" w:cs="Arial"/>
          <w:b/>
          <w:bCs/>
          <w:color w:val="00B0F0"/>
          <w:sz w:val="28"/>
          <w:szCs w:val="28"/>
        </w:rPr>
        <w:t xml:space="preserve">Non </w:t>
      </w:r>
      <w:r w:rsidR="002B73E1" w:rsidRPr="00A5230D">
        <w:rPr>
          <w:rFonts w:ascii="Arial" w:hAnsi="Arial" w:cs="Arial"/>
          <w:b/>
          <w:bCs/>
          <w:color w:val="00B0F0"/>
          <w:sz w:val="28"/>
          <w:szCs w:val="28"/>
        </w:rPr>
        <w:t>-</w:t>
      </w:r>
      <w:r w:rsidR="00A5230D">
        <w:rPr>
          <w:rFonts w:ascii="Arial" w:hAnsi="Arial" w:cs="Arial"/>
          <w:b/>
          <w:bCs/>
          <w:color w:val="00B0F0"/>
          <w:sz w:val="28"/>
          <w:szCs w:val="28"/>
        </w:rPr>
        <w:t xml:space="preserve"> O</w:t>
      </w:r>
      <w:r w:rsidR="002B73E1" w:rsidRPr="00A5230D">
        <w:rPr>
          <w:rFonts w:ascii="Arial" w:hAnsi="Arial" w:cs="Arial"/>
          <w:b/>
          <w:bCs/>
          <w:color w:val="00B0F0"/>
          <w:sz w:val="28"/>
          <w:szCs w:val="28"/>
        </w:rPr>
        <w:t>utbreak</w:t>
      </w:r>
      <w:r w:rsidR="008A2CEC" w:rsidRPr="00D3603E">
        <w:rPr>
          <w:rFonts w:ascii="Arial" w:hAnsi="Arial" w:cs="Arial"/>
          <w:b/>
          <w:bCs/>
          <w:sz w:val="28"/>
          <w:szCs w:val="28"/>
        </w:rPr>
        <w:t xml:space="preserve">: </w:t>
      </w:r>
      <w:r w:rsidR="008A2CEC" w:rsidRPr="005272C3">
        <w:rPr>
          <w:rFonts w:ascii="Arial" w:hAnsi="Arial" w:cs="Arial"/>
          <w:sz w:val="28"/>
          <w:szCs w:val="28"/>
        </w:rPr>
        <w:t xml:space="preserve">Touchpoint </w:t>
      </w:r>
      <w:r w:rsidR="00472673">
        <w:rPr>
          <w:rFonts w:ascii="Arial" w:hAnsi="Arial" w:cs="Arial"/>
          <w:sz w:val="28"/>
          <w:szCs w:val="28"/>
        </w:rPr>
        <w:t>c</w:t>
      </w:r>
      <w:r w:rsidR="008A2CEC" w:rsidRPr="005272C3">
        <w:rPr>
          <w:rFonts w:ascii="Arial" w:hAnsi="Arial" w:cs="Arial"/>
          <w:sz w:val="28"/>
          <w:szCs w:val="28"/>
        </w:rPr>
        <w:t xml:space="preserve">leaning is to be completed a minimum of </w:t>
      </w:r>
      <w:r w:rsidR="002806E2">
        <w:rPr>
          <w:rFonts w:ascii="Arial" w:hAnsi="Arial" w:cs="Arial"/>
          <w:b/>
          <w:bCs/>
          <w:color w:val="00B0F0"/>
          <w:sz w:val="28"/>
          <w:szCs w:val="28"/>
        </w:rPr>
        <w:t>once</w:t>
      </w:r>
      <w:r w:rsidR="008A2CEC" w:rsidRPr="00F840F4">
        <w:rPr>
          <w:rFonts w:ascii="Arial" w:hAnsi="Arial" w:cs="Arial"/>
          <w:b/>
          <w:bCs/>
          <w:color w:val="00B0F0"/>
          <w:sz w:val="28"/>
          <w:szCs w:val="28"/>
        </w:rPr>
        <w:t xml:space="preserve"> a day</w:t>
      </w:r>
      <w:r w:rsidR="008A2CEC" w:rsidRPr="005272C3">
        <w:rPr>
          <w:rFonts w:ascii="Arial" w:hAnsi="Arial" w:cs="Arial"/>
          <w:color w:val="00B0F0"/>
          <w:sz w:val="28"/>
          <w:szCs w:val="28"/>
        </w:rPr>
        <w:t xml:space="preserve"> </w:t>
      </w:r>
      <w:r w:rsidR="008A2CEC" w:rsidRPr="005272C3">
        <w:rPr>
          <w:rFonts w:ascii="Arial" w:hAnsi="Arial" w:cs="Arial"/>
          <w:sz w:val="28"/>
          <w:szCs w:val="28"/>
        </w:rPr>
        <w:t>and recorded below.</w:t>
      </w:r>
      <w:r w:rsidR="008A2CEC" w:rsidRPr="00D3603E">
        <w:rPr>
          <w:rFonts w:ascii="Arial" w:hAnsi="Arial" w:cs="Arial"/>
          <w:b/>
          <w:bCs/>
          <w:sz w:val="28"/>
          <w:szCs w:val="28"/>
        </w:rPr>
        <w:t xml:space="preserve"> </w:t>
      </w:r>
    </w:p>
    <w:p w14:paraId="700D2E73" w14:textId="109022DA" w:rsidR="008A2CEC" w:rsidRPr="00D3603E" w:rsidRDefault="008A2CEC" w:rsidP="0048746E">
      <w:pPr>
        <w:rPr>
          <w:rFonts w:ascii="Arial" w:hAnsi="Arial" w:cs="Arial"/>
          <w:b/>
          <w:bCs/>
          <w:sz w:val="28"/>
          <w:szCs w:val="28"/>
        </w:rPr>
      </w:pPr>
      <w:r w:rsidRPr="00A5230D">
        <w:rPr>
          <w:rFonts w:ascii="Arial" w:hAnsi="Arial" w:cs="Arial"/>
          <w:b/>
          <w:bCs/>
          <w:color w:val="00B0F0"/>
          <w:sz w:val="28"/>
          <w:szCs w:val="28"/>
        </w:rPr>
        <w:t>Outbreak</w:t>
      </w:r>
      <w:r w:rsidR="002816D4" w:rsidRPr="00D3603E">
        <w:rPr>
          <w:rFonts w:ascii="Arial" w:hAnsi="Arial" w:cs="Arial"/>
          <w:b/>
          <w:bCs/>
          <w:sz w:val="28"/>
          <w:szCs w:val="28"/>
        </w:rPr>
        <w:t xml:space="preserve">: </w:t>
      </w:r>
      <w:r w:rsidR="00A5230D">
        <w:rPr>
          <w:rFonts w:ascii="Arial" w:hAnsi="Arial" w:cs="Arial"/>
          <w:sz w:val="28"/>
          <w:szCs w:val="28"/>
        </w:rPr>
        <w:t>T</w:t>
      </w:r>
      <w:r w:rsidR="002816D4" w:rsidRPr="005272C3">
        <w:rPr>
          <w:rFonts w:ascii="Arial" w:hAnsi="Arial" w:cs="Arial"/>
          <w:sz w:val="28"/>
          <w:szCs w:val="28"/>
        </w:rPr>
        <w:t xml:space="preserve">ouchpoint cleaning is to be completed a minimum of </w:t>
      </w:r>
      <w:r w:rsidR="00843F13">
        <w:rPr>
          <w:rFonts w:ascii="Arial" w:hAnsi="Arial" w:cs="Arial"/>
          <w:b/>
          <w:bCs/>
          <w:color w:val="00B0F0"/>
          <w:sz w:val="28"/>
          <w:szCs w:val="28"/>
        </w:rPr>
        <w:t>two</w:t>
      </w:r>
      <w:r w:rsidR="002816D4" w:rsidRPr="00F840F4">
        <w:rPr>
          <w:rFonts w:ascii="Arial" w:hAnsi="Arial" w:cs="Arial"/>
          <w:b/>
          <w:bCs/>
          <w:color w:val="00B0F0"/>
          <w:sz w:val="28"/>
          <w:szCs w:val="28"/>
        </w:rPr>
        <w:t xml:space="preserve"> times a day</w:t>
      </w:r>
      <w:r w:rsidR="002816D4" w:rsidRPr="005272C3">
        <w:rPr>
          <w:rFonts w:ascii="Arial" w:hAnsi="Arial" w:cs="Arial"/>
          <w:color w:val="00B0F0"/>
          <w:sz w:val="28"/>
          <w:szCs w:val="28"/>
        </w:rPr>
        <w:t xml:space="preserve"> </w:t>
      </w:r>
      <w:r w:rsidR="002816D4" w:rsidRPr="005272C3">
        <w:rPr>
          <w:rFonts w:ascii="Arial" w:hAnsi="Arial" w:cs="Arial"/>
          <w:sz w:val="28"/>
          <w:szCs w:val="28"/>
        </w:rPr>
        <w:t>and recorded below.</w:t>
      </w:r>
      <w:r w:rsidR="002816D4" w:rsidRPr="00D3603E">
        <w:rPr>
          <w:rFonts w:ascii="Arial" w:hAnsi="Arial" w:cs="Arial"/>
          <w:b/>
          <w:bCs/>
          <w:sz w:val="28"/>
          <w:szCs w:val="28"/>
        </w:rPr>
        <w:t xml:space="preserve"> </w:t>
      </w:r>
    </w:p>
    <w:p w14:paraId="4DAE1A6A" w14:textId="77777777" w:rsidR="00903416" w:rsidRPr="001510BC" w:rsidRDefault="00903416" w:rsidP="00903416">
      <w:pPr>
        <w:spacing w:before="0" w:after="0" w:line="240" w:lineRule="auto"/>
        <w:rPr>
          <w:rFonts w:ascii="Arial" w:eastAsiaTheme="minorHAnsi" w:hAnsi="Arial" w:cs="Arial"/>
          <w:b/>
          <w:bCs/>
          <w:sz w:val="22"/>
          <w:szCs w:val="22"/>
          <w:u w:val="single"/>
        </w:rPr>
      </w:pPr>
      <w:r w:rsidRPr="001510BC">
        <w:rPr>
          <w:rFonts w:ascii="Arial" w:eastAsiaTheme="minorHAnsi" w:hAnsi="Arial" w:cs="Arial"/>
          <w:b/>
          <w:bCs/>
          <w:sz w:val="22"/>
          <w:szCs w:val="22"/>
          <w:u w:val="single"/>
        </w:rPr>
        <w:lastRenderedPageBreak/>
        <w:t>Overview</w:t>
      </w:r>
    </w:p>
    <w:p w14:paraId="2B3825CE" w14:textId="77777777" w:rsidR="00903416" w:rsidRPr="001510BC" w:rsidRDefault="00903416" w:rsidP="00903416">
      <w:pPr>
        <w:spacing w:before="0" w:after="0" w:line="240" w:lineRule="auto"/>
        <w:rPr>
          <w:rFonts w:ascii="Arial" w:eastAsiaTheme="minorHAnsi" w:hAnsi="Arial" w:cs="Arial"/>
          <w:sz w:val="22"/>
          <w:szCs w:val="22"/>
        </w:rPr>
      </w:pPr>
    </w:p>
    <w:p w14:paraId="240F2CC0" w14:textId="77777777" w:rsidR="00903416" w:rsidRPr="001510BC" w:rsidRDefault="00903416" w:rsidP="00903416">
      <w:pPr>
        <w:spacing w:before="0" w:after="0" w:line="240" w:lineRule="auto"/>
        <w:rPr>
          <w:rFonts w:ascii="Arial" w:eastAsiaTheme="minorHAnsi" w:hAnsi="Arial" w:cs="Arial"/>
          <w:sz w:val="22"/>
          <w:szCs w:val="22"/>
        </w:rPr>
      </w:pPr>
      <w:r w:rsidRPr="001510BC">
        <w:rPr>
          <w:rFonts w:ascii="Arial" w:eastAsiaTheme="minorHAnsi" w:hAnsi="Arial" w:cs="Arial"/>
          <w:sz w:val="22"/>
          <w:szCs w:val="22"/>
        </w:rPr>
        <w:t>Cleaning only removes microorganisms rather than killing them.</w:t>
      </w:r>
    </w:p>
    <w:p w14:paraId="75347E37" w14:textId="77777777" w:rsidR="00903416" w:rsidRPr="001510BC" w:rsidRDefault="00903416" w:rsidP="00903416">
      <w:pPr>
        <w:shd w:val="clear" w:color="auto" w:fill="FFFFFF"/>
        <w:spacing w:before="0" w:after="0" w:line="240" w:lineRule="auto"/>
        <w:textAlignment w:val="baseline"/>
        <w:rPr>
          <w:rFonts w:ascii="Roboto" w:eastAsia="Times New Roman" w:hAnsi="Roboto" w:cs="Times New Roman"/>
          <w:color w:val="202A30"/>
          <w:sz w:val="22"/>
          <w:szCs w:val="22"/>
        </w:rPr>
      </w:pPr>
      <w:r w:rsidRPr="001510BC">
        <w:rPr>
          <w:rFonts w:ascii="Arial" w:eastAsiaTheme="minorHAnsi" w:hAnsi="Arial" w:cs="Arial"/>
          <w:sz w:val="22"/>
          <w:szCs w:val="22"/>
        </w:rPr>
        <w:t>Cleaning with a general-purpose detergent is usually sufficient for routine cleaning.</w:t>
      </w:r>
    </w:p>
    <w:p w14:paraId="79DAF438" w14:textId="77777777" w:rsidR="00903416" w:rsidRPr="001510BC" w:rsidRDefault="00903416" w:rsidP="00903416">
      <w:pPr>
        <w:spacing w:before="0" w:after="0" w:line="240" w:lineRule="auto"/>
        <w:rPr>
          <w:rFonts w:ascii="Arial" w:eastAsiaTheme="minorHAnsi" w:hAnsi="Arial" w:cs="Arial"/>
          <w:color w:val="202A30"/>
          <w:sz w:val="22"/>
          <w:szCs w:val="22"/>
          <w:shd w:val="clear" w:color="auto" w:fill="FFFFFF"/>
        </w:rPr>
      </w:pPr>
    </w:p>
    <w:p w14:paraId="5FD80C71" w14:textId="77777777" w:rsidR="00903416" w:rsidRPr="001510BC" w:rsidRDefault="00903416" w:rsidP="00903416">
      <w:pPr>
        <w:spacing w:before="0" w:after="0" w:line="240" w:lineRule="auto"/>
        <w:rPr>
          <w:rFonts w:ascii="Arial" w:eastAsiaTheme="minorHAnsi" w:hAnsi="Arial" w:cs="Arial"/>
          <w:sz w:val="22"/>
          <w:szCs w:val="22"/>
        </w:rPr>
      </w:pPr>
      <w:r w:rsidRPr="001510BC">
        <w:rPr>
          <w:rFonts w:ascii="Arial" w:eastAsiaTheme="minorHAnsi" w:hAnsi="Arial" w:cs="Arial"/>
          <w:sz w:val="22"/>
          <w:szCs w:val="22"/>
        </w:rPr>
        <w:t>There are areas/items of the setting that also require disinfection after use, in addition to cleaning to kill viruses and/or bacteria:</w:t>
      </w:r>
    </w:p>
    <w:p w14:paraId="7E622DE1" w14:textId="77777777" w:rsidR="00903416" w:rsidRPr="001510BC" w:rsidRDefault="00903416" w:rsidP="00903416">
      <w:pPr>
        <w:numPr>
          <w:ilvl w:val="0"/>
          <w:numId w:val="3"/>
        </w:numPr>
        <w:spacing w:before="0" w:after="0" w:line="240" w:lineRule="auto"/>
        <w:rPr>
          <w:rFonts w:ascii="Arial" w:eastAsia="Times New Roman" w:hAnsi="Arial" w:cs="Arial"/>
          <w:color w:val="202A30"/>
          <w:sz w:val="22"/>
          <w:szCs w:val="22"/>
          <w:lang w:eastAsia="en-GB"/>
        </w:rPr>
      </w:pPr>
      <w:r w:rsidRPr="001510BC">
        <w:rPr>
          <w:rFonts w:ascii="Arial" w:eastAsiaTheme="minorHAnsi" w:hAnsi="Arial" w:cs="Arial"/>
          <w:sz w:val="22"/>
          <w:szCs w:val="22"/>
          <w:lang w:eastAsia="en-GB"/>
        </w:rPr>
        <w:t>Sanitary fittings, including commodes and bedpan holders/carriers.</w:t>
      </w:r>
    </w:p>
    <w:p w14:paraId="178700FC" w14:textId="77777777" w:rsidR="00903416" w:rsidRPr="001510BC" w:rsidRDefault="00903416" w:rsidP="00903416">
      <w:pPr>
        <w:numPr>
          <w:ilvl w:val="0"/>
          <w:numId w:val="3"/>
        </w:numPr>
        <w:shd w:val="clear" w:color="auto" w:fill="FFFFFF"/>
        <w:spacing w:before="0" w:after="0" w:line="240" w:lineRule="auto"/>
        <w:textAlignment w:val="baseline"/>
        <w:rPr>
          <w:rFonts w:ascii="Arial" w:eastAsia="Times New Roman" w:hAnsi="Arial" w:cs="Arial"/>
          <w:color w:val="202A30"/>
          <w:sz w:val="22"/>
          <w:szCs w:val="22"/>
          <w:lang w:eastAsia="en-GB"/>
        </w:rPr>
      </w:pPr>
      <w:r w:rsidRPr="001510BC">
        <w:rPr>
          <w:rFonts w:ascii="Arial" w:eastAsia="Times New Roman" w:hAnsi="Arial" w:cs="Arial"/>
          <w:color w:val="202A30"/>
          <w:sz w:val="22"/>
          <w:szCs w:val="22"/>
          <w:lang w:eastAsia="en-GB"/>
        </w:rPr>
        <w:t>Food preparation areas</w:t>
      </w:r>
    </w:p>
    <w:p w14:paraId="313D7AEC" w14:textId="77777777" w:rsidR="00903416" w:rsidRPr="001510BC" w:rsidRDefault="00903416" w:rsidP="00903416">
      <w:pPr>
        <w:shd w:val="clear" w:color="auto" w:fill="FFFFFF"/>
        <w:spacing w:before="0" w:after="0" w:line="240" w:lineRule="auto"/>
        <w:textAlignment w:val="baseline"/>
        <w:rPr>
          <w:rFonts w:ascii="Arial" w:eastAsia="Times New Roman" w:hAnsi="Arial" w:cs="Arial"/>
          <w:color w:val="202A30"/>
          <w:sz w:val="22"/>
          <w:szCs w:val="22"/>
          <w:lang w:eastAsia="en-GB"/>
        </w:rPr>
      </w:pPr>
    </w:p>
    <w:p w14:paraId="1EA16C21" w14:textId="77777777" w:rsidR="00903416" w:rsidRPr="001510BC" w:rsidRDefault="00903416" w:rsidP="00903416">
      <w:pPr>
        <w:spacing w:before="0" w:after="0" w:line="240" w:lineRule="auto"/>
        <w:rPr>
          <w:rFonts w:ascii="Arial" w:eastAsiaTheme="minorHAnsi" w:hAnsi="Arial" w:cs="Arial"/>
          <w:sz w:val="22"/>
          <w:szCs w:val="22"/>
        </w:rPr>
      </w:pPr>
      <w:r w:rsidRPr="001510BC">
        <w:rPr>
          <w:rFonts w:ascii="Arial" w:eastAsiaTheme="minorHAnsi" w:hAnsi="Arial" w:cs="Arial"/>
          <w:sz w:val="22"/>
          <w:szCs w:val="22"/>
        </w:rPr>
        <w:t>There are occasions that also require disinfection in addition to cleaning to kill viruses and/or bacteria:</w:t>
      </w:r>
    </w:p>
    <w:p w14:paraId="31BDF0E7" w14:textId="0C541048" w:rsidR="00903416" w:rsidRPr="001510BC" w:rsidRDefault="00903416" w:rsidP="00903416">
      <w:pPr>
        <w:numPr>
          <w:ilvl w:val="0"/>
          <w:numId w:val="3"/>
        </w:numPr>
        <w:spacing w:before="0" w:after="0" w:line="240" w:lineRule="auto"/>
        <w:rPr>
          <w:rFonts w:ascii="Arial" w:eastAsiaTheme="minorHAnsi" w:hAnsi="Arial" w:cs="Arial"/>
          <w:color w:val="202A30"/>
          <w:sz w:val="22"/>
          <w:szCs w:val="22"/>
          <w:shd w:val="clear" w:color="auto" w:fill="FFFFFF"/>
          <w:lang w:eastAsia="en-GB"/>
        </w:rPr>
      </w:pPr>
      <w:r w:rsidRPr="001510BC">
        <w:rPr>
          <w:rFonts w:ascii="Arial" w:eastAsiaTheme="minorHAnsi" w:hAnsi="Arial" w:cs="Arial"/>
          <w:color w:val="202A30"/>
          <w:sz w:val="22"/>
          <w:szCs w:val="22"/>
          <w:shd w:val="clear" w:color="auto" w:fill="FFFFFF"/>
          <w:lang w:eastAsia="en-GB"/>
        </w:rPr>
        <w:t>Enhanced clean (during symptomatic service user's isolation period)</w:t>
      </w:r>
    </w:p>
    <w:p w14:paraId="5ECF8942" w14:textId="10013F2D" w:rsidR="00903416" w:rsidRDefault="00903416" w:rsidP="00903416">
      <w:pPr>
        <w:numPr>
          <w:ilvl w:val="0"/>
          <w:numId w:val="3"/>
        </w:numPr>
        <w:spacing w:before="0" w:after="0" w:line="240" w:lineRule="auto"/>
        <w:rPr>
          <w:rFonts w:ascii="Arial" w:eastAsiaTheme="minorHAnsi" w:hAnsi="Arial" w:cs="Arial"/>
          <w:b/>
          <w:bCs/>
          <w:color w:val="202A30"/>
          <w:sz w:val="22"/>
          <w:szCs w:val="22"/>
          <w:shd w:val="clear" w:color="auto" w:fill="FFFFFF"/>
          <w:lang w:eastAsia="en-GB"/>
        </w:rPr>
      </w:pPr>
      <w:r w:rsidRPr="001510BC">
        <w:rPr>
          <w:rFonts w:ascii="Arial" w:eastAsiaTheme="minorHAnsi" w:hAnsi="Arial" w:cs="Arial"/>
          <w:color w:val="202A30"/>
          <w:sz w:val="22"/>
          <w:szCs w:val="22"/>
          <w:shd w:val="clear" w:color="auto" w:fill="FFFFFF"/>
          <w:lang w:eastAsia="en-GB"/>
        </w:rPr>
        <w:t>Terminal decontamination (end of isolation period/outbreaks)</w:t>
      </w:r>
      <w:r>
        <w:rPr>
          <w:rFonts w:ascii="Arial" w:eastAsiaTheme="minorHAnsi" w:hAnsi="Arial" w:cs="Arial"/>
          <w:color w:val="202A30"/>
          <w:sz w:val="22"/>
          <w:szCs w:val="22"/>
          <w:shd w:val="clear" w:color="auto" w:fill="FFFFFF"/>
          <w:lang w:eastAsia="en-GB"/>
        </w:rPr>
        <w:t xml:space="preserve">. </w:t>
      </w:r>
      <w:r w:rsidR="006069F1" w:rsidRPr="00076524">
        <w:rPr>
          <w:rFonts w:ascii="Arial" w:eastAsiaTheme="minorHAnsi" w:hAnsi="Arial" w:cs="Arial"/>
          <w:b/>
          <w:bCs/>
          <w:color w:val="202A30"/>
          <w:sz w:val="22"/>
          <w:szCs w:val="22"/>
          <w:shd w:val="clear" w:color="auto" w:fill="FFFFFF"/>
          <w:lang w:eastAsia="en-GB"/>
        </w:rPr>
        <w:t>(</w:t>
      </w:r>
      <w:r w:rsidR="00076524" w:rsidRPr="00076524">
        <w:rPr>
          <w:rFonts w:ascii="Arial" w:eastAsiaTheme="minorHAnsi" w:hAnsi="Arial" w:cs="Arial"/>
          <w:b/>
          <w:bCs/>
          <w:color w:val="202A30"/>
          <w:sz w:val="22"/>
          <w:szCs w:val="22"/>
          <w:shd w:val="clear" w:color="auto" w:fill="FFFFFF"/>
          <w:lang w:eastAsia="en-GB"/>
        </w:rPr>
        <w:t>See</w:t>
      </w:r>
      <w:r w:rsidR="006069F1" w:rsidRPr="00076524">
        <w:rPr>
          <w:rFonts w:ascii="Arial" w:eastAsiaTheme="minorHAnsi" w:hAnsi="Arial" w:cs="Arial"/>
          <w:b/>
          <w:bCs/>
          <w:color w:val="202A30"/>
          <w:sz w:val="22"/>
          <w:szCs w:val="22"/>
          <w:shd w:val="clear" w:color="auto" w:fill="FFFFFF"/>
          <w:lang w:eastAsia="en-GB"/>
        </w:rPr>
        <w:t xml:space="preserve"> separate document on LCC IPC website). </w:t>
      </w:r>
    </w:p>
    <w:p w14:paraId="6776CCEF" w14:textId="77777777" w:rsidR="00076524" w:rsidRDefault="00076524" w:rsidP="00076524">
      <w:pPr>
        <w:spacing w:before="0" w:after="0" w:line="240" w:lineRule="auto"/>
        <w:rPr>
          <w:rFonts w:ascii="Arial" w:eastAsiaTheme="minorHAnsi" w:hAnsi="Arial" w:cs="Arial"/>
          <w:b/>
          <w:bCs/>
          <w:color w:val="202A30"/>
          <w:sz w:val="22"/>
          <w:szCs w:val="22"/>
          <w:shd w:val="clear" w:color="auto" w:fill="FFFFFF"/>
          <w:lang w:eastAsia="en-GB"/>
        </w:rPr>
      </w:pPr>
    </w:p>
    <w:p w14:paraId="54E68E96" w14:textId="77777777" w:rsidR="00B9121D" w:rsidRDefault="00B9121D" w:rsidP="00B9121D">
      <w:pPr>
        <w:spacing w:before="0" w:after="0" w:line="240" w:lineRule="auto"/>
        <w:rPr>
          <w:rFonts w:ascii="Arial" w:eastAsiaTheme="minorHAnsi" w:hAnsi="Arial" w:cs="Arial"/>
          <w:b/>
          <w:bCs/>
          <w:sz w:val="22"/>
          <w:szCs w:val="22"/>
          <w:u w:val="single"/>
        </w:rPr>
      </w:pPr>
      <w:r w:rsidRPr="00E406C5">
        <w:rPr>
          <w:rFonts w:ascii="Arial" w:eastAsiaTheme="minorHAnsi" w:hAnsi="Arial" w:cs="Arial"/>
          <w:b/>
          <w:bCs/>
          <w:sz w:val="22"/>
          <w:szCs w:val="22"/>
          <w:u w:val="single"/>
        </w:rPr>
        <w:t>Definitions</w:t>
      </w:r>
    </w:p>
    <w:p w14:paraId="27F0FE5C" w14:textId="77777777" w:rsidR="00CD4D93" w:rsidRDefault="00CD4D93" w:rsidP="00B9121D">
      <w:pPr>
        <w:spacing w:before="0" w:after="0" w:line="240" w:lineRule="auto"/>
        <w:rPr>
          <w:rFonts w:ascii="Arial" w:eastAsiaTheme="minorHAnsi" w:hAnsi="Arial" w:cs="Arial"/>
          <w:b/>
          <w:bCs/>
          <w:sz w:val="22"/>
          <w:szCs w:val="22"/>
          <w:u w:val="single"/>
        </w:rPr>
      </w:pPr>
    </w:p>
    <w:tbl>
      <w:tblPr>
        <w:tblStyle w:val="TableGrid"/>
        <w:tblW w:w="0" w:type="auto"/>
        <w:tblLook w:val="04A0" w:firstRow="1" w:lastRow="0" w:firstColumn="1" w:lastColumn="0" w:noHBand="0" w:noVBand="1"/>
      </w:tblPr>
      <w:tblGrid>
        <w:gridCol w:w="2254"/>
        <w:gridCol w:w="11694"/>
      </w:tblGrid>
      <w:tr w:rsidR="00AE545D" w14:paraId="3E2E9233" w14:textId="77777777" w:rsidTr="00472673">
        <w:trPr>
          <w:trHeight w:val="2142"/>
        </w:trPr>
        <w:tc>
          <w:tcPr>
            <w:tcW w:w="2254" w:type="dxa"/>
            <w:tcBorders>
              <w:right w:val="single" w:sz="4" w:space="0" w:color="0070C0"/>
            </w:tcBorders>
            <w:shd w:val="clear" w:color="auto" w:fill="4472C4" w:themeFill="accent1"/>
            <w:vAlign w:val="center"/>
          </w:tcPr>
          <w:p w14:paraId="3390A8F5" w14:textId="77777777" w:rsidR="00AE545D" w:rsidRPr="00472673" w:rsidRDefault="00AE545D" w:rsidP="00472673">
            <w:pPr>
              <w:jc w:val="center"/>
              <w:rPr>
                <w:rFonts w:ascii="Arial" w:hAnsi="Arial" w:cs="Arial"/>
                <w:color w:val="FFFFFF" w:themeColor="background1"/>
                <w:sz w:val="28"/>
                <w:szCs w:val="28"/>
                <w:u w:val="single"/>
              </w:rPr>
            </w:pPr>
            <w:r w:rsidRPr="00472673">
              <w:rPr>
                <w:rFonts w:ascii="Arial" w:hAnsi="Arial" w:cs="Arial"/>
                <w:color w:val="FFFFFF" w:themeColor="background1"/>
                <w:sz w:val="28"/>
                <w:szCs w:val="28"/>
                <w:u w:val="single"/>
              </w:rPr>
              <w:t>Cleaning</w:t>
            </w:r>
          </w:p>
        </w:tc>
        <w:tc>
          <w:tcPr>
            <w:tcW w:w="11694" w:type="dxa"/>
            <w:tcBorders>
              <w:left w:val="single" w:sz="4" w:space="0" w:color="0070C0"/>
            </w:tcBorders>
          </w:tcPr>
          <w:p w14:paraId="4FAE94DF" w14:textId="77777777" w:rsidR="00AE545D" w:rsidRDefault="00AE545D" w:rsidP="00E2640B">
            <w:pPr>
              <w:spacing w:before="0"/>
              <w:rPr>
                <w:rFonts w:ascii="Arial" w:eastAsiaTheme="minorHAnsi" w:hAnsi="Arial" w:cs="Arial"/>
                <w:sz w:val="22"/>
                <w:szCs w:val="22"/>
              </w:rPr>
            </w:pPr>
            <w:r>
              <w:rPr>
                <w:rFonts w:ascii="Arial" w:eastAsiaTheme="minorHAnsi" w:hAnsi="Arial" w:cs="Arial"/>
                <w:sz w:val="22"/>
                <w:szCs w:val="22"/>
              </w:rPr>
              <w:t>T</w:t>
            </w:r>
            <w:r w:rsidRPr="00E406C5">
              <w:rPr>
                <w:rFonts w:ascii="Arial" w:eastAsiaTheme="minorHAnsi" w:hAnsi="Arial" w:cs="Arial"/>
                <w:sz w:val="22"/>
                <w:szCs w:val="22"/>
              </w:rPr>
              <w:t xml:space="preserve">he manual removal of dirt, debris. Micro-organisms are removed rather than killed. </w:t>
            </w:r>
          </w:p>
          <w:p w14:paraId="39561A43" w14:textId="7C895DE4" w:rsidR="00AE545D" w:rsidRPr="00E406C5" w:rsidRDefault="00AE545D" w:rsidP="00E2640B">
            <w:pPr>
              <w:spacing w:before="0"/>
              <w:rPr>
                <w:rFonts w:ascii="Arial" w:eastAsiaTheme="minorHAnsi" w:hAnsi="Arial" w:cs="Arial"/>
                <w:sz w:val="22"/>
                <w:szCs w:val="22"/>
              </w:rPr>
            </w:pPr>
            <w:r w:rsidRPr="00E406C5">
              <w:rPr>
                <w:rFonts w:ascii="Arial" w:eastAsiaTheme="minorHAnsi" w:hAnsi="Arial" w:cs="Arial"/>
                <w:sz w:val="22"/>
                <w:szCs w:val="22"/>
              </w:rPr>
              <w:t xml:space="preserve">Effective cleaning leaves a surface or equipment visibly clean: </w:t>
            </w:r>
          </w:p>
          <w:p w14:paraId="373A5D13" w14:textId="77777777" w:rsidR="00AE545D" w:rsidRPr="00E406C5" w:rsidRDefault="00AE545D" w:rsidP="00AE545D">
            <w:pPr>
              <w:numPr>
                <w:ilvl w:val="0"/>
                <w:numId w:val="5"/>
              </w:numPr>
              <w:shd w:val="clear" w:color="auto" w:fill="FFFFFF"/>
              <w:spacing w:before="0" w:after="0" w:line="240" w:lineRule="auto"/>
              <w:textAlignment w:val="baseline"/>
              <w:rPr>
                <w:rFonts w:ascii="Arial" w:eastAsia="Times New Roman" w:hAnsi="Arial" w:cs="Arial"/>
                <w:color w:val="202A30"/>
                <w:sz w:val="22"/>
                <w:szCs w:val="22"/>
                <w:lang w:eastAsia="en-GB"/>
              </w:rPr>
            </w:pPr>
            <w:r w:rsidRPr="00E406C5">
              <w:rPr>
                <w:rFonts w:ascii="Arial" w:eastAsia="Times New Roman" w:hAnsi="Arial" w:cs="Arial"/>
                <w:color w:val="202A30"/>
                <w:sz w:val="22"/>
                <w:szCs w:val="22"/>
                <w:lang w:eastAsia="en-GB"/>
              </w:rPr>
              <w:t>Clean with a fresh solution of general-purpose neutral detergent in warm water</w:t>
            </w:r>
          </w:p>
          <w:p w14:paraId="17E23AEF" w14:textId="4CBD7210" w:rsidR="00AE545D" w:rsidRDefault="00AE545D" w:rsidP="00E2640B">
            <w:pPr>
              <w:numPr>
                <w:ilvl w:val="0"/>
                <w:numId w:val="5"/>
              </w:numPr>
              <w:shd w:val="clear" w:color="auto" w:fill="FFFFFF"/>
              <w:spacing w:before="0" w:after="0" w:line="240" w:lineRule="auto"/>
              <w:textAlignment w:val="baseline"/>
              <w:rPr>
                <w:rFonts w:ascii="Arial" w:eastAsia="Times New Roman" w:hAnsi="Arial" w:cs="Arial"/>
                <w:color w:val="202A30"/>
                <w:sz w:val="22"/>
                <w:szCs w:val="22"/>
                <w:lang w:eastAsia="en-GB"/>
              </w:rPr>
            </w:pPr>
            <w:r w:rsidRPr="00E406C5">
              <w:rPr>
                <w:rFonts w:ascii="Arial" w:eastAsia="Times New Roman" w:hAnsi="Arial" w:cs="Arial"/>
                <w:color w:val="202A30"/>
                <w:sz w:val="22"/>
                <w:szCs w:val="22"/>
                <w:lang w:eastAsia="en-GB"/>
              </w:rPr>
              <w:t>This should be changed when dirty or when changing tasks.</w:t>
            </w:r>
          </w:p>
          <w:p w14:paraId="5ED29EC3" w14:textId="77777777" w:rsidR="00AE545D" w:rsidRPr="00AE545D" w:rsidRDefault="00AE545D" w:rsidP="00AE545D">
            <w:pPr>
              <w:shd w:val="clear" w:color="auto" w:fill="FFFFFF"/>
              <w:spacing w:before="0" w:after="0" w:line="240" w:lineRule="auto"/>
              <w:ind w:left="720"/>
              <w:textAlignment w:val="baseline"/>
              <w:rPr>
                <w:rFonts w:ascii="Arial" w:eastAsia="Times New Roman" w:hAnsi="Arial" w:cs="Arial"/>
                <w:color w:val="202A30"/>
                <w:sz w:val="22"/>
                <w:szCs w:val="22"/>
                <w:lang w:eastAsia="en-GB"/>
              </w:rPr>
            </w:pPr>
          </w:p>
          <w:p w14:paraId="5CFBAD27" w14:textId="77777777" w:rsidR="00AE545D" w:rsidRDefault="00AE545D" w:rsidP="00E2640B">
            <w:pPr>
              <w:spacing w:after="0" w:line="240" w:lineRule="auto"/>
            </w:pPr>
            <w:r w:rsidRPr="00E406C5">
              <w:rPr>
                <w:rFonts w:ascii="Arial" w:eastAsiaTheme="minorHAnsi" w:hAnsi="Arial" w:cs="Arial"/>
                <w:sz w:val="22"/>
                <w:szCs w:val="22"/>
              </w:rPr>
              <w:t>REMEMBER! Cleaning is a pre-requisite to effective disinfection</w:t>
            </w:r>
          </w:p>
        </w:tc>
      </w:tr>
    </w:tbl>
    <w:p w14:paraId="2E88E57C" w14:textId="77777777" w:rsidR="00CD4D93" w:rsidRDefault="00CD4D93" w:rsidP="00B9121D">
      <w:pPr>
        <w:spacing w:before="0" w:after="0" w:line="240" w:lineRule="auto"/>
        <w:rPr>
          <w:rFonts w:ascii="Arial" w:eastAsiaTheme="minorHAnsi" w:hAnsi="Arial" w:cs="Arial"/>
          <w:b/>
          <w:bCs/>
          <w:sz w:val="22"/>
          <w:szCs w:val="22"/>
          <w:u w:val="single"/>
        </w:rPr>
      </w:pPr>
    </w:p>
    <w:tbl>
      <w:tblPr>
        <w:tblStyle w:val="TableGrid"/>
        <w:tblW w:w="0" w:type="auto"/>
        <w:tblLook w:val="04A0" w:firstRow="1" w:lastRow="0" w:firstColumn="1" w:lastColumn="0" w:noHBand="0" w:noVBand="1"/>
      </w:tblPr>
      <w:tblGrid>
        <w:gridCol w:w="2254"/>
        <w:gridCol w:w="11694"/>
      </w:tblGrid>
      <w:tr w:rsidR="005700A2" w14:paraId="2824FD77" w14:textId="77777777" w:rsidTr="00472673">
        <w:trPr>
          <w:trHeight w:val="2219"/>
        </w:trPr>
        <w:tc>
          <w:tcPr>
            <w:tcW w:w="2254" w:type="dxa"/>
            <w:tcBorders>
              <w:right w:val="single" w:sz="4" w:space="0" w:color="0070C0"/>
            </w:tcBorders>
            <w:shd w:val="clear" w:color="auto" w:fill="4472C4" w:themeFill="accent1"/>
            <w:vAlign w:val="center"/>
          </w:tcPr>
          <w:p w14:paraId="3B2A89BD" w14:textId="77777777" w:rsidR="005700A2" w:rsidRPr="00472673" w:rsidRDefault="005700A2" w:rsidP="00472673">
            <w:pPr>
              <w:jc w:val="center"/>
              <w:rPr>
                <w:rFonts w:ascii="Arial" w:hAnsi="Arial" w:cs="Arial"/>
                <w:color w:val="FFFFFF" w:themeColor="background1"/>
                <w:sz w:val="28"/>
                <w:szCs w:val="28"/>
                <w:u w:val="single"/>
              </w:rPr>
            </w:pPr>
            <w:r w:rsidRPr="00472673">
              <w:rPr>
                <w:rFonts w:ascii="Arial" w:hAnsi="Arial" w:cs="Arial"/>
                <w:color w:val="FFFFFF" w:themeColor="background1"/>
                <w:sz w:val="28"/>
                <w:szCs w:val="28"/>
                <w:u w:val="single"/>
              </w:rPr>
              <w:t>Damp Dusting</w:t>
            </w:r>
          </w:p>
        </w:tc>
        <w:tc>
          <w:tcPr>
            <w:tcW w:w="11694" w:type="dxa"/>
            <w:tcBorders>
              <w:left w:val="single" w:sz="4" w:space="0" w:color="0070C0"/>
            </w:tcBorders>
          </w:tcPr>
          <w:p w14:paraId="08C4EBAC" w14:textId="77777777" w:rsidR="00021563" w:rsidRDefault="00021563" w:rsidP="00E2640B">
            <w:pPr>
              <w:spacing w:before="0"/>
              <w:rPr>
                <w:rFonts w:ascii="Arial" w:eastAsiaTheme="minorHAnsi" w:hAnsi="Arial" w:cs="Arial"/>
                <w:sz w:val="22"/>
                <w:szCs w:val="22"/>
              </w:rPr>
            </w:pPr>
          </w:p>
          <w:p w14:paraId="12C302DE" w14:textId="37A67AE1" w:rsidR="005700A2" w:rsidRPr="00E406C5" w:rsidRDefault="005700A2" w:rsidP="00E2640B">
            <w:pPr>
              <w:spacing w:before="0"/>
              <w:rPr>
                <w:rFonts w:ascii="Arial" w:eastAsiaTheme="minorHAnsi" w:hAnsi="Arial" w:cs="Arial"/>
                <w:sz w:val="22"/>
                <w:szCs w:val="22"/>
              </w:rPr>
            </w:pPr>
            <w:r w:rsidRPr="00E406C5">
              <w:rPr>
                <w:rFonts w:ascii="Arial" w:eastAsiaTheme="minorHAnsi" w:hAnsi="Arial" w:cs="Arial"/>
                <w:sz w:val="22"/>
                <w:szCs w:val="22"/>
              </w:rPr>
              <w:t xml:space="preserve">The process of removing microorganisms from hard surface, furniture, </w:t>
            </w:r>
            <w:proofErr w:type="gramStart"/>
            <w:r w:rsidRPr="00E406C5">
              <w:rPr>
                <w:rFonts w:ascii="Arial" w:eastAsiaTheme="minorHAnsi" w:hAnsi="Arial" w:cs="Arial"/>
                <w:sz w:val="22"/>
                <w:szCs w:val="22"/>
              </w:rPr>
              <w:t>fixtures</w:t>
            </w:r>
            <w:proofErr w:type="gramEnd"/>
            <w:r w:rsidRPr="00E406C5">
              <w:rPr>
                <w:rFonts w:ascii="Arial" w:eastAsiaTheme="minorHAnsi" w:hAnsi="Arial" w:cs="Arial"/>
                <w:sz w:val="22"/>
                <w:szCs w:val="22"/>
              </w:rPr>
              <w:t xml:space="preserve"> and fittings with a damp cloth.</w:t>
            </w:r>
          </w:p>
          <w:p w14:paraId="5E51C5AE" w14:textId="77777777" w:rsidR="005700A2" w:rsidRDefault="005700A2" w:rsidP="00E2640B">
            <w:pPr>
              <w:shd w:val="clear" w:color="auto" w:fill="FFFFFF"/>
              <w:spacing w:before="0" w:line="330" w:lineRule="atLeast"/>
              <w:rPr>
                <w:rFonts w:ascii="Arial" w:eastAsiaTheme="minorHAnsi" w:hAnsi="Arial" w:cs="Arial"/>
                <w:sz w:val="22"/>
                <w:szCs w:val="22"/>
              </w:rPr>
            </w:pPr>
            <w:r w:rsidRPr="00E406C5">
              <w:rPr>
                <w:rFonts w:ascii="Arial" w:eastAsiaTheme="minorHAnsi" w:hAnsi="Arial" w:cs="Arial"/>
                <w:sz w:val="22"/>
                <w:szCs w:val="22"/>
              </w:rPr>
              <w:t xml:space="preserve">Apply general purpose detergent to a clean cloth and dust the areas. Using a damp cloth soaked in detergent will aid the dust to stick to the cloth rather than being dispersed into the when dry dusting. </w:t>
            </w:r>
          </w:p>
          <w:p w14:paraId="0219858C" w14:textId="77777777" w:rsidR="005700A2" w:rsidRDefault="005700A2" w:rsidP="00E2640B">
            <w:pPr>
              <w:spacing w:after="0" w:line="240" w:lineRule="auto"/>
            </w:pPr>
          </w:p>
        </w:tc>
      </w:tr>
    </w:tbl>
    <w:p w14:paraId="067F1959" w14:textId="2ECF90EF" w:rsidR="00B9121D" w:rsidRDefault="00B9121D" w:rsidP="00B9121D">
      <w:pPr>
        <w:spacing w:before="0" w:after="0" w:line="240" w:lineRule="auto"/>
        <w:rPr>
          <w:rFonts w:ascii="Arial" w:eastAsiaTheme="minorHAnsi" w:hAnsi="Arial" w:cs="Arial"/>
          <w:sz w:val="22"/>
          <w:szCs w:val="22"/>
        </w:rPr>
      </w:pPr>
    </w:p>
    <w:p w14:paraId="54FC2A0C" w14:textId="77777777" w:rsidR="00B9121D" w:rsidRPr="00E406C5" w:rsidRDefault="00B9121D" w:rsidP="00B9121D">
      <w:pPr>
        <w:spacing w:before="0" w:after="0" w:line="240" w:lineRule="auto"/>
        <w:rPr>
          <w:rFonts w:ascii="Arial" w:eastAsiaTheme="minorHAnsi" w:hAnsi="Arial" w:cs="Arial"/>
          <w:sz w:val="22"/>
          <w:szCs w:val="22"/>
        </w:rPr>
      </w:pPr>
    </w:p>
    <w:p w14:paraId="1D01B2AF" w14:textId="77777777" w:rsidR="00B9121D" w:rsidRDefault="00B9121D" w:rsidP="00B9121D">
      <w:pPr>
        <w:shd w:val="clear" w:color="auto" w:fill="FFFFFF"/>
        <w:spacing w:before="0" w:after="0" w:line="240" w:lineRule="auto"/>
        <w:textAlignment w:val="baseline"/>
        <w:rPr>
          <w:rFonts w:ascii="Arial" w:eastAsia="Times New Roman" w:hAnsi="Arial" w:cs="Arial"/>
          <w:color w:val="202A30"/>
          <w:sz w:val="22"/>
          <w:szCs w:val="22"/>
        </w:rPr>
      </w:pPr>
    </w:p>
    <w:tbl>
      <w:tblPr>
        <w:tblStyle w:val="TableGrid"/>
        <w:tblW w:w="0" w:type="auto"/>
        <w:tblLook w:val="04A0" w:firstRow="1" w:lastRow="0" w:firstColumn="1" w:lastColumn="0" w:noHBand="0" w:noVBand="1"/>
      </w:tblPr>
      <w:tblGrid>
        <w:gridCol w:w="2266"/>
        <w:gridCol w:w="11682"/>
      </w:tblGrid>
      <w:tr w:rsidR="00593386" w14:paraId="1A60FAA6" w14:textId="77777777" w:rsidTr="00472673">
        <w:trPr>
          <w:trHeight w:val="2684"/>
        </w:trPr>
        <w:tc>
          <w:tcPr>
            <w:tcW w:w="2266" w:type="dxa"/>
            <w:tcBorders>
              <w:top w:val="single" w:sz="4" w:space="0" w:color="0070C0"/>
              <w:right w:val="single" w:sz="4" w:space="0" w:color="0070C0"/>
            </w:tcBorders>
            <w:shd w:val="clear" w:color="auto" w:fill="4472C4" w:themeFill="accent1"/>
            <w:vAlign w:val="center"/>
          </w:tcPr>
          <w:p w14:paraId="0B7CC5C6" w14:textId="77777777" w:rsidR="00593386" w:rsidRPr="00472673" w:rsidRDefault="00593386" w:rsidP="00472673">
            <w:pPr>
              <w:jc w:val="center"/>
              <w:rPr>
                <w:color w:val="FFFFFF" w:themeColor="background1"/>
              </w:rPr>
            </w:pPr>
            <w:r w:rsidRPr="00472673">
              <w:rPr>
                <w:rFonts w:ascii="Arial" w:hAnsi="Arial" w:cs="Arial"/>
                <w:color w:val="FFFFFF" w:themeColor="background1"/>
                <w:sz w:val="28"/>
                <w:szCs w:val="28"/>
                <w:u w:val="single"/>
              </w:rPr>
              <w:t>Two Step Cleaning Process</w:t>
            </w:r>
          </w:p>
        </w:tc>
        <w:tc>
          <w:tcPr>
            <w:tcW w:w="11682" w:type="dxa"/>
            <w:tcBorders>
              <w:top w:val="single" w:sz="4" w:space="0" w:color="0070C0"/>
              <w:left w:val="single" w:sz="4" w:space="0" w:color="0070C0"/>
            </w:tcBorders>
          </w:tcPr>
          <w:p w14:paraId="4A9108E3" w14:textId="77777777" w:rsidR="00867738" w:rsidRPr="002F213D" w:rsidRDefault="00867738" w:rsidP="00867738">
            <w:pPr>
              <w:rPr>
                <w:rFonts w:ascii="Arial" w:eastAsiaTheme="minorHAnsi" w:hAnsi="Arial" w:cs="Arial"/>
                <w:kern w:val="2"/>
                <w:sz w:val="24"/>
                <w:szCs w:val="24"/>
                <w14:ligatures w14:val="standardContextual"/>
              </w:rPr>
            </w:pPr>
            <w:r w:rsidRPr="002F213D">
              <w:rPr>
                <w:rFonts w:ascii="Arial" w:eastAsiaTheme="minorHAnsi" w:hAnsi="Arial" w:cs="Arial"/>
                <w:b/>
                <w:bCs/>
                <w:color w:val="0070C0"/>
                <w:sz w:val="24"/>
                <w:szCs w:val="24"/>
                <w:lang w:eastAsia="en-GB"/>
              </w:rPr>
              <w:t xml:space="preserve">Two step cleaning process: </w:t>
            </w:r>
            <w:r w:rsidRPr="002F213D">
              <w:rPr>
                <w:rFonts w:ascii="Arial" w:eastAsiaTheme="minorHAnsi" w:hAnsi="Arial" w:cs="Arial"/>
                <w:kern w:val="2"/>
                <w:sz w:val="24"/>
                <w:szCs w:val="24"/>
                <w14:ligatures w14:val="standardContextual"/>
              </w:rPr>
              <w:t>is cleaning that needs to be carried out in 2 stages; 1. cleaning, 2. disinfecting.</w:t>
            </w:r>
          </w:p>
          <w:p w14:paraId="390EBE36" w14:textId="77777777" w:rsidR="00867738" w:rsidRPr="002F213D" w:rsidRDefault="00867738" w:rsidP="00867738">
            <w:pPr>
              <w:pStyle w:val="ListParagraph"/>
              <w:numPr>
                <w:ilvl w:val="0"/>
                <w:numId w:val="4"/>
              </w:numPr>
              <w:spacing w:after="160" w:line="259" w:lineRule="auto"/>
              <w:rPr>
                <w:rFonts w:ascii="Arial" w:hAnsi="Arial" w:cs="Arial"/>
                <w:sz w:val="24"/>
                <w:szCs w:val="24"/>
              </w:rPr>
            </w:pPr>
            <w:r w:rsidRPr="002F213D">
              <w:rPr>
                <w:rFonts w:ascii="Arial" w:hAnsi="Arial" w:cs="Arial"/>
                <w:sz w:val="24"/>
                <w:szCs w:val="24"/>
              </w:rPr>
              <w:t>First, clean using a detergent and water to remove visible dirt from surfaces and equipment, and then rinse. Secondly, disinfect the item/surface by using a disinfectant. Ensure that the correct dilution and contact time for the product is used.</w:t>
            </w:r>
          </w:p>
          <w:p w14:paraId="05A3FDFB" w14:textId="77777777" w:rsidR="00867738" w:rsidRPr="002F213D" w:rsidRDefault="00867738" w:rsidP="00867738">
            <w:pPr>
              <w:pStyle w:val="ListParagraph"/>
              <w:spacing w:after="160" w:line="259" w:lineRule="auto"/>
              <w:ind w:left="360"/>
              <w:rPr>
                <w:rFonts w:ascii="Arial" w:hAnsi="Arial" w:cs="Arial"/>
                <w:sz w:val="24"/>
                <w:szCs w:val="24"/>
              </w:rPr>
            </w:pPr>
          </w:p>
          <w:p w14:paraId="2B158E78" w14:textId="3777D543" w:rsidR="00867738" w:rsidRPr="002F213D" w:rsidRDefault="00867738" w:rsidP="00867738">
            <w:pPr>
              <w:pStyle w:val="ListParagraph"/>
              <w:numPr>
                <w:ilvl w:val="0"/>
                <w:numId w:val="4"/>
              </w:numPr>
              <w:spacing w:after="160" w:line="259" w:lineRule="auto"/>
              <w:rPr>
                <w:rFonts w:ascii="Arial" w:hAnsi="Arial" w:cs="Arial"/>
                <w:sz w:val="24"/>
                <w:szCs w:val="24"/>
              </w:rPr>
            </w:pPr>
            <w:r w:rsidRPr="002F213D">
              <w:rPr>
                <w:rFonts w:ascii="Arial" w:hAnsi="Arial" w:cs="Arial"/>
                <w:sz w:val="24"/>
                <w:szCs w:val="24"/>
              </w:rPr>
              <w:t>*Disinfectants will only work on clean surfaces. Always use a detergent to remove visible dirt and grease before disinfecting.</w:t>
            </w:r>
          </w:p>
          <w:p w14:paraId="4CBBFE7E" w14:textId="56FE5A20" w:rsidR="00593386" w:rsidRPr="002F213D" w:rsidRDefault="00593386" w:rsidP="00E2640B">
            <w:pPr>
              <w:spacing w:before="0"/>
              <w:rPr>
                <w:rFonts w:ascii="Arial" w:eastAsiaTheme="minorHAnsi" w:hAnsi="Arial" w:cs="Arial"/>
                <w:sz w:val="24"/>
                <w:szCs w:val="24"/>
              </w:rPr>
            </w:pPr>
            <w:r w:rsidRPr="002F213D">
              <w:rPr>
                <w:rFonts w:ascii="Arial" w:eastAsiaTheme="minorHAnsi" w:hAnsi="Arial" w:cs="Arial"/>
                <w:b/>
                <w:bCs/>
                <w:color w:val="0070C0"/>
                <w:sz w:val="24"/>
                <w:szCs w:val="24"/>
              </w:rPr>
              <w:t>Disinfection</w:t>
            </w:r>
            <w:r w:rsidRPr="002F213D">
              <w:rPr>
                <w:rFonts w:ascii="Arial" w:eastAsiaTheme="minorHAnsi" w:hAnsi="Arial" w:cs="Arial"/>
                <w:b/>
                <w:bCs/>
                <w:sz w:val="24"/>
                <w:szCs w:val="24"/>
              </w:rPr>
              <w:t>:</w:t>
            </w:r>
            <w:r w:rsidRPr="002F213D">
              <w:rPr>
                <w:rFonts w:ascii="Arial" w:eastAsiaTheme="minorHAnsi" w:hAnsi="Arial" w:cs="Arial"/>
                <w:sz w:val="24"/>
                <w:szCs w:val="24"/>
              </w:rPr>
              <w:t xml:space="preserve"> Process of reducing or eliminating harmful microorganisms from objects and surfaces.</w:t>
            </w:r>
          </w:p>
          <w:p w14:paraId="372ED9FA" w14:textId="7C6093BD" w:rsidR="00593386" w:rsidRPr="002F213D" w:rsidRDefault="00593386" w:rsidP="00E2640B">
            <w:pPr>
              <w:spacing w:before="0"/>
              <w:rPr>
                <w:rFonts w:ascii="Arial" w:eastAsiaTheme="minorHAnsi" w:hAnsi="Arial" w:cs="Arial"/>
                <w:sz w:val="24"/>
                <w:szCs w:val="24"/>
              </w:rPr>
            </w:pPr>
            <w:r w:rsidRPr="002F213D">
              <w:rPr>
                <w:rFonts w:ascii="Arial" w:eastAsiaTheme="minorHAnsi" w:hAnsi="Arial" w:cs="Arial"/>
                <w:sz w:val="24"/>
                <w:szCs w:val="24"/>
              </w:rPr>
              <w:t xml:space="preserve">Disinfectant products should contain </w:t>
            </w:r>
            <w:r w:rsidRPr="002F213D">
              <w:rPr>
                <w:rFonts w:ascii="Arial" w:eastAsiaTheme="minorHAnsi" w:hAnsi="Arial" w:cs="Arial"/>
                <w:b/>
                <w:bCs/>
                <w:sz w:val="24"/>
                <w:szCs w:val="24"/>
              </w:rPr>
              <w:t>chlorine at 1000ppm</w:t>
            </w:r>
            <w:r w:rsidRPr="002F213D">
              <w:rPr>
                <w:rFonts w:ascii="Arial" w:eastAsiaTheme="minorHAnsi" w:hAnsi="Arial" w:cs="Arial"/>
                <w:sz w:val="24"/>
                <w:szCs w:val="24"/>
              </w:rPr>
              <w:t xml:space="preserve"> as per the national cleaning standards. </w:t>
            </w:r>
          </w:p>
          <w:p w14:paraId="1B6D13C1" w14:textId="77777777" w:rsidR="00593386" w:rsidRPr="002F213D" w:rsidRDefault="00593386" w:rsidP="00593386">
            <w:pPr>
              <w:numPr>
                <w:ilvl w:val="0"/>
                <w:numId w:val="4"/>
              </w:numPr>
              <w:spacing w:before="0" w:after="0" w:line="240" w:lineRule="auto"/>
              <w:rPr>
                <w:rFonts w:ascii="Arial" w:eastAsiaTheme="minorHAnsi" w:hAnsi="Arial" w:cs="Arial"/>
                <w:sz w:val="24"/>
                <w:szCs w:val="24"/>
                <w:lang w:eastAsia="en-GB"/>
              </w:rPr>
            </w:pPr>
            <w:r w:rsidRPr="002F213D">
              <w:rPr>
                <w:rFonts w:ascii="Arial" w:eastAsiaTheme="minorHAnsi" w:hAnsi="Arial" w:cs="Arial"/>
                <w:sz w:val="24"/>
                <w:szCs w:val="24"/>
                <w:lang w:eastAsia="en-GB"/>
              </w:rPr>
              <w:t xml:space="preserve">Any surface disinfectant used in healthcare/social care settings </w:t>
            </w:r>
            <w:r w:rsidRPr="002F213D">
              <w:rPr>
                <w:rFonts w:ascii="Arial" w:eastAsiaTheme="minorHAnsi" w:hAnsi="Arial" w:cs="Arial"/>
                <w:b/>
                <w:bCs/>
                <w:sz w:val="24"/>
                <w:szCs w:val="24"/>
                <w:lang w:eastAsia="en-GB"/>
              </w:rPr>
              <w:t>must have been verified</w:t>
            </w:r>
            <w:r w:rsidRPr="002F213D">
              <w:rPr>
                <w:rFonts w:ascii="Arial" w:eastAsiaTheme="minorHAnsi" w:hAnsi="Arial" w:cs="Arial"/>
                <w:sz w:val="24"/>
                <w:szCs w:val="24"/>
                <w:lang w:eastAsia="en-GB"/>
              </w:rPr>
              <w:t xml:space="preserve"> by testing according </w:t>
            </w:r>
            <w:r w:rsidRPr="002F213D">
              <w:rPr>
                <w:rFonts w:ascii="Arial" w:eastAsiaTheme="minorHAnsi" w:hAnsi="Arial" w:cs="Arial"/>
                <w:b/>
                <w:bCs/>
                <w:sz w:val="24"/>
                <w:szCs w:val="24"/>
                <w:lang w:eastAsia="en-GB"/>
              </w:rPr>
              <w:t>to the British &amp; European standards</w:t>
            </w:r>
            <w:r w:rsidRPr="002F213D">
              <w:rPr>
                <w:rFonts w:ascii="Arial" w:eastAsiaTheme="minorHAnsi" w:hAnsi="Arial" w:cs="Arial"/>
                <w:sz w:val="24"/>
                <w:szCs w:val="24"/>
                <w:lang w:eastAsia="en-GB"/>
              </w:rPr>
              <w:t xml:space="preserve"> (BS EN numbers) to support bactericidal and virucidal claims and other healthcare acquired infection (HCAI) pathogens:</w:t>
            </w:r>
          </w:p>
          <w:p w14:paraId="429B94FA" w14:textId="77777777" w:rsidR="00593386" w:rsidRPr="002F213D" w:rsidRDefault="00593386" w:rsidP="00E2640B">
            <w:pPr>
              <w:spacing w:before="0"/>
              <w:ind w:left="360"/>
              <w:rPr>
                <w:rFonts w:ascii="Arial" w:eastAsiaTheme="minorHAnsi" w:hAnsi="Arial" w:cs="Arial"/>
                <w:sz w:val="24"/>
                <w:szCs w:val="24"/>
                <w:lang w:eastAsia="en-GB"/>
              </w:rPr>
            </w:pPr>
          </w:p>
          <w:p w14:paraId="65AF07B2" w14:textId="77777777" w:rsidR="00593386" w:rsidRPr="002F213D" w:rsidRDefault="00593386" w:rsidP="00593386">
            <w:pPr>
              <w:numPr>
                <w:ilvl w:val="1"/>
                <w:numId w:val="4"/>
              </w:numPr>
              <w:spacing w:before="0" w:after="0" w:line="240" w:lineRule="auto"/>
              <w:rPr>
                <w:rFonts w:ascii="Arial" w:eastAsiaTheme="minorHAnsi" w:hAnsi="Arial" w:cs="Arial"/>
                <w:sz w:val="24"/>
                <w:szCs w:val="24"/>
                <w:lang w:eastAsia="en-GB"/>
              </w:rPr>
            </w:pPr>
            <w:r w:rsidRPr="002F213D">
              <w:rPr>
                <w:rFonts w:ascii="Arial" w:eastAsia="Times New Roman" w:hAnsi="Arial" w:cs="Arial"/>
                <w:sz w:val="24"/>
                <w:szCs w:val="24"/>
                <w:lang w:eastAsia="en-GB"/>
              </w:rPr>
              <w:t>Please look for the BS EN number on the bottle. This is usually displayed on the label and can be located on the front or on the back of the product.</w:t>
            </w:r>
          </w:p>
          <w:p w14:paraId="06C71F72" w14:textId="77777777" w:rsidR="00593386" w:rsidRPr="002F213D" w:rsidRDefault="00593386" w:rsidP="00593386">
            <w:pPr>
              <w:numPr>
                <w:ilvl w:val="1"/>
                <w:numId w:val="4"/>
              </w:numPr>
              <w:spacing w:before="0" w:after="0" w:line="240" w:lineRule="auto"/>
              <w:rPr>
                <w:rFonts w:ascii="Arial" w:eastAsiaTheme="minorHAnsi" w:hAnsi="Arial" w:cs="Arial"/>
                <w:sz w:val="24"/>
                <w:szCs w:val="24"/>
                <w:lang w:eastAsia="en-GB"/>
              </w:rPr>
            </w:pPr>
            <w:r w:rsidRPr="002F213D">
              <w:rPr>
                <w:rFonts w:ascii="Arial" w:eastAsia="Times New Roman" w:hAnsi="Arial" w:cs="Arial"/>
                <w:sz w:val="24"/>
                <w:szCs w:val="24"/>
                <w:lang w:eastAsia="en-GB"/>
              </w:rPr>
              <w:t>Disinfectants compliant with BS EN 14476, confirms the product is effective against</w:t>
            </w:r>
            <w:r w:rsidRPr="002F213D">
              <w:rPr>
                <w:rFonts w:ascii="Arial" w:eastAsia="Times New Roman" w:hAnsi="Arial" w:cs="Arial"/>
                <w:b/>
                <w:bCs/>
                <w:sz w:val="24"/>
                <w:szCs w:val="24"/>
                <w:lang w:eastAsia="en-GB"/>
              </w:rPr>
              <w:t xml:space="preserve"> viruses</w:t>
            </w:r>
            <w:r w:rsidRPr="002F213D">
              <w:rPr>
                <w:rFonts w:ascii="Arial" w:eastAsia="Times New Roman" w:hAnsi="Arial" w:cs="Arial"/>
                <w:sz w:val="24"/>
                <w:szCs w:val="24"/>
                <w:lang w:eastAsia="en-GB"/>
              </w:rPr>
              <w:t xml:space="preserve"> such as. </w:t>
            </w:r>
            <w:r w:rsidRPr="002F213D">
              <w:rPr>
                <w:rFonts w:ascii="Arial" w:eastAsiaTheme="minorHAnsi" w:hAnsi="Arial" w:cs="Arial"/>
                <w:sz w:val="24"/>
                <w:szCs w:val="24"/>
                <w:lang w:eastAsia="en-GB"/>
              </w:rPr>
              <w:t xml:space="preserve">For enhanced cleaning due to a </w:t>
            </w:r>
            <w:r w:rsidRPr="002F213D">
              <w:rPr>
                <w:rFonts w:ascii="Arial" w:eastAsiaTheme="minorHAnsi" w:hAnsi="Arial" w:cs="Arial"/>
                <w:b/>
                <w:bCs/>
                <w:sz w:val="24"/>
                <w:szCs w:val="24"/>
                <w:lang w:eastAsia="en-GB"/>
              </w:rPr>
              <w:t>COVID-19 infection</w:t>
            </w:r>
            <w:r w:rsidRPr="002F213D">
              <w:rPr>
                <w:rFonts w:ascii="Arial" w:eastAsiaTheme="minorHAnsi" w:hAnsi="Arial" w:cs="Arial"/>
                <w:sz w:val="24"/>
                <w:szCs w:val="24"/>
                <w:lang w:eastAsia="en-GB"/>
              </w:rPr>
              <w:t xml:space="preserve">, BS EN 14476 should state that it is effective against </w:t>
            </w:r>
            <w:r w:rsidRPr="002F213D">
              <w:rPr>
                <w:rFonts w:ascii="Arial" w:eastAsiaTheme="minorHAnsi" w:hAnsi="Arial" w:cs="Arial"/>
                <w:b/>
                <w:bCs/>
                <w:sz w:val="24"/>
                <w:szCs w:val="24"/>
                <w:lang w:eastAsia="en-GB"/>
              </w:rPr>
              <w:t>enveloped viruses.</w:t>
            </w:r>
          </w:p>
          <w:p w14:paraId="200DFB7C" w14:textId="77777777" w:rsidR="00593386" w:rsidRPr="002F213D" w:rsidRDefault="00593386" w:rsidP="00593386">
            <w:pPr>
              <w:numPr>
                <w:ilvl w:val="1"/>
                <w:numId w:val="4"/>
              </w:numPr>
              <w:spacing w:before="0" w:after="0" w:line="240" w:lineRule="auto"/>
              <w:rPr>
                <w:rFonts w:ascii="Arial" w:eastAsiaTheme="minorHAnsi" w:hAnsi="Arial" w:cs="Arial"/>
                <w:sz w:val="24"/>
                <w:szCs w:val="24"/>
                <w:lang w:eastAsia="en-GB"/>
              </w:rPr>
            </w:pPr>
            <w:r w:rsidRPr="002F213D">
              <w:rPr>
                <w:rFonts w:ascii="Arial" w:eastAsia="Times New Roman" w:hAnsi="Arial" w:cs="Arial"/>
                <w:sz w:val="24"/>
                <w:szCs w:val="24"/>
                <w:lang w:eastAsia="en-GB"/>
              </w:rPr>
              <w:t xml:space="preserve">Products compliant with </w:t>
            </w:r>
            <w:r w:rsidRPr="002F213D">
              <w:rPr>
                <w:rFonts w:ascii="Arial" w:eastAsiaTheme="minorHAnsi" w:hAnsi="Arial" w:cs="Arial"/>
                <w:sz w:val="24"/>
                <w:szCs w:val="24"/>
                <w:lang w:eastAsia="en-GB"/>
              </w:rPr>
              <w:t xml:space="preserve">BS EN 1276 or BS EN 13697 confirm the product is effective for preventing the growth and spread of harmful </w:t>
            </w:r>
            <w:r w:rsidRPr="002F213D">
              <w:rPr>
                <w:rFonts w:ascii="Arial" w:eastAsiaTheme="minorHAnsi" w:hAnsi="Arial" w:cs="Arial"/>
                <w:b/>
                <w:bCs/>
                <w:sz w:val="24"/>
                <w:szCs w:val="24"/>
                <w:lang w:eastAsia="en-GB"/>
              </w:rPr>
              <w:t xml:space="preserve">bacteria </w:t>
            </w:r>
            <w:r w:rsidRPr="002F213D">
              <w:rPr>
                <w:rFonts w:ascii="Arial" w:eastAsiaTheme="minorHAnsi" w:hAnsi="Arial" w:cs="Arial"/>
                <w:sz w:val="24"/>
                <w:szCs w:val="24"/>
                <w:lang w:eastAsia="en-GB"/>
              </w:rPr>
              <w:t xml:space="preserve">such as </w:t>
            </w:r>
            <w:r w:rsidRPr="002F213D">
              <w:rPr>
                <w:rFonts w:ascii="Arial" w:eastAsia="Times New Roman" w:hAnsi="Arial" w:cs="Arial"/>
                <w:sz w:val="24"/>
                <w:szCs w:val="24"/>
                <w:lang w:eastAsia="en-GB"/>
              </w:rPr>
              <w:t xml:space="preserve">E- coli and Salmonella. </w:t>
            </w:r>
          </w:p>
          <w:p w14:paraId="537577D2" w14:textId="77777777" w:rsidR="00593386" w:rsidRPr="002F213D" w:rsidRDefault="00593386" w:rsidP="00E2640B">
            <w:pPr>
              <w:spacing w:before="0"/>
              <w:ind w:left="1080"/>
              <w:rPr>
                <w:rFonts w:ascii="Arial" w:eastAsiaTheme="minorHAnsi" w:hAnsi="Arial" w:cs="Arial"/>
                <w:sz w:val="24"/>
                <w:szCs w:val="24"/>
                <w:lang w:eastAsia="en-GB"/>
              </w:rPr>
            </w:pPr>
          </w:p>
          <w:p w14:paraId="07D38C80" w14:textId="77777777" w:rsidR="002338CB" w:rsidRPr="002F213D" w:rsidRDefault="00593386" w:rsidP="00867738">
            <w:pPr>
              <w:spacing w:after="0" w:line="240" w:lineRule="auto"/>
              <w:rPr>
                <w:rFonts w:ascii="Arial" w:eastAsiaTheme="minorHAnsi" w:hAnsi="Arial" w:cs="Arial"/>
                <w:sz w:val="24"/>
                <w:szCs w:val="24"/>
                <w:lang w:eastAsia="en-GB"/>
              </w:rPr>
            </w:pPr>
            <w:r w:rsidRPr="002F213D">
              <w:rPr>
                <w:rFonts w:ascii="Arial" w:eastAsiaTheme="minorHAnsi" w:hAnsi="Arial" w:cs="Arial"/>
                <w:sz w:val="24"/>
                <w:szCs w:val="24"/>
                <w:lang w:eastAsia="en-GB"/>
              </w:rPr>
              <w:t>Disinfection products for kitchen and food preparation areas should meet the following BS EN criteria: BS EN 1276 or BS EN 13697.</w:t>
            </w:r>
          </w:p>
          <w:p w14:paraId="79885C18" w14:textId="77777777" w:rsidR="00B62E82" w:rsidRPr="002F213D" w:rsidRDefault="00B62E82" w:rsidP="00867738">
            <w:pPr>
              <w:spacing w:after="0" w:line="240" w:lineRule="auto"/>
              <w:rPr>
                <w:rFonts w:ascii="Arial" w:eastAsiaTheme="minorHAnsi" w:hAnsi="Arial" w:cs="Arial"/>
                <w:sz w:val="24"/>
                <w:szCs w:val="24"/>
                <w:lang w:eastAsia="en-GB"/>
              </w:rPr>
            </w:pPr>
          </w:p>
          <w:p w14:paraId="114BB9B4" w14:textId="3471D2DB" w:rsidR="002F213D" w:rsidRPr="002F213D" w:rsidRDefault="002F213D" w:rsidP="002F213D">
            <w:pPr>
              <w:rPr>
                <w:rFonts w:ascii="Arial" w:hAnsi="Arial" w:cs="Arial"/>
                <w:sz w:val="24"/>
                <w:szCs w:val="24"/>
              </w:rPr>
            </w:pPr>
            <w:r w:rsidRPr="002F213D">
              <w:rPr>
                <w:rFonts w:ascii="Arial" w:hAnsi="Arial" w:cs="Arial"/>
                <w:b/>
                <w:bCs/>
                <w:color w:val="0070C0"/>
                <w:sz w:val="24"/>
                <w:szCs w:val="24"/>
                <w:shd w:val="clear" w:color="auto" w:fill="FFFFFF" w:themeFill="background1"/>
              </w:rPr>
              <w:lastRenderedPageBreak/>
              <w:t>Decontamination</w:t>
            </w:r>
            <w:r w:rsidRPr="002F213D">
              <w:rPr>
                <w:rFonts w:ascii="Arial" w:hAnsi="Arial" w:cs="Arial"/>
                <w:b/>
                <w:bCs/>
                <w:sz w:val="24"/>
                <w:szCs w:val="24"/>
                <w:shd w:val="clear" w:color="auto" w:fill="FFFFFF" w:themeFill="background1"/>
              </w:rPr>
              <w:t>:</w:t>
            </w:r>
            <w:r w:rsidRPr="002F213D">
              <w:rPr>
                <w:rFonts w:ascii="Arial" w:hAnsi="Arial" w:cs="Arial"/>
                <w:sz w:val="24"/>
                <w:szCs w:val="24"/>
              </w:rPr>
              <w:t xml:space="preserve"> the term in this document refers to cleaning and disinfection, either using separate cleaning and disinfecting products using a two-step process:</w:t>
            </w:r>
          </w:p>
          <w:p w14:paraId="211FD5E1" w14:textId="77777777" w:rsidR="002F213D" w:rsidRPr="002F213D" w:rsidRDefault="002F213D" w:rsidP="002F213D">
            <w:pPr>
              <w:pStyle w:val="ListParagraph"/>
              <w:numPr>
                <w:ilvl w:val="0"/>
                <w:numId w:val="6"/>
              </w:numPr>
              <w:spacing w:before="0" w:after="0" w:line="240" w:lineRule="auto"/>
              <w:contextualSpacing w:val="0"/>
              <w:rPr>
                <w:rFonts w:ascii="Arial" w:hAnsi="Arial" w:cs="Arial"/>
                <w:sz w:val="24"/>
                <w:szCs w:val="24"/>
              </w:rPr>
            </w:pPr>
            <w:r w:rsidRPr="002F213D">
              <w:rPr>
                <w:rFonts w:ascii="Arial" w:eastAsia="Times New Roman" w:hAnsi="Arial" w:cs="Arial"/>
                <w:color w:val="202A30"/>
                <w:sz w:val="24"/>
                <w:szCs w:val="24"/>
              </w:rPr>
              <w:t>a general-purpose neutral detergent in warm water followed by solution of 1,000 parts per million available chlorine (ppm available chlorine (av.cl.)</w:t>
            </w:r>
          </w:p>
          <w:p w14:paraId="5D5CE803" w14:textId="77777777" w:rsidR="002F213D" w:rsidRPr="002F213D" w:rsidRDefault="002F213D" w:rsidP="002F213D">
            <w:pPr>
              <w:rPr>
                <w:rFonts w:ascii="Arial" w:hAnsi="Arial" w:cs="Arial"/>
                <w:sz w:val="24"/>
                <w:szCs w:val="24"/>
              </w:rPr>
            </w:pPr>
            <w:r w:rsidRPr="002F213D">
              <w:rPr>
                <w:rFonts w:ascii="Arial" w:hAnsi="Arial" w:cs="Arial"/>
                <w:sz w:val="24"/>
                <w:szCs w:val="24"/>
              </w:rPr>
              <w:t>Or</w:t>
            </w:r>
          </w:p>
          <w:p w14:paraId="503D9BAC" w14:textId="77777777" w:rsidR="002F213D" w:rsidRPr="002F213D" w:rsidRDefault="002F213D" w:rsidP="002F213D">
            <w:pPr>
              <w:rPr>
                <w:rFonts w:ascii="Arial" w:hAnsi="Arial" w:cs="Arial"/>
                <w:sz w:val="24"/>
                <w:szCs w:val="24"/>
              </w:rPr>
            </w:pPr>
            <w:r w:rsidRPr="002F213D">
              <w:rPr>
                <w:rFonts w:ascii="Arial" w:hAnsi="Arial" w:cs="Arial"/>
                <w:sz w:val="24"/>
                <w:szCs w:val="24"/>
              </w:rPr>
              <w:t>a ‘2 in 1’ product that cleans and disinfects in one step:</w:t>
            </w:r>
          </w:p>
          <w:p w14:paraId="23EE9609" w14:textId="03E7C13A" w:rsidR="00B62E82" w:rsidRPr="002F213D" w:rsidRDefault="002F213D" w:rsidP="00867738">
            <w:pPr>
              <w:pStyle w:val="ListParagraph"/>
              <w:numPr>
                <w:ilvl w:val="0"/>
                <w:numId w:val="6"/>
              </w:numPr>
              <w:spacing w:before="0" w:after="0" w:line="240" w:lineRule="auto"/>
              <w:contextualSpacing w:val="0"/>
              <w:rPr>
                <w:rFonts w:ascii="Arial" w:hAnsi="Arial" w:cs="Arial"/>
                <w:sz w:val="24"/>
                <w:szCs w:val="24"/>
              </w:rPr>
            </w:pPr>
            <w:r w:rsidRPr="002F213D">
              <w:rPr>
                <w:rFonts w:ascii="Arial" w:eastAsia="Times New Roman" w:hAnsi="Arial" w:cs="Arial"/>
                <w:color w:val="202A30"/>
                <w:sz w:val="24"/>
                <w:szCs w:val="24"/>
              </w:rPr>
              <w:t>a combined detergent/disinfectant solution at a dilution of 1,000 parts per million available chlorine (ppm available chlorine (av.cl.)</w:t>
            </w:r>
          </w:p>
          <w:p w14:paraId="5C82A0D5" w14:textId="1FC0C197" w:rsidR="00AF3206" w:rsidRPr="002F213D" w:rsidRDefault="00AF3206" w:rsidP="00867738">
            <w:pPr>
              <w:spacing w:after="0" w:line="240" w:lineRule="auto"/>
              <w:rPr>
                <w:rFonts w:ascii="Arial" w:eastAsiaTheme="minorHAnsi" w:hAnsi="Arial" w:cs="Arial"/>
                <w:sz w:val="24"/>
                <w:szCs w:val="24"/>
                <w:lang w:eastAsia="en-GB"/>
              </w:rPr>
            </w:pPr>
          </w:p>
        </w:tc>
      </w:tr>
    </w:tbl>
    <w:p w14:paraId="461E8546" w14:textId="77777777" w:rsidR="008375DF" w:rsidRDefault="008375DF" w:rsidP="00B9121D">
      <w:pPr>
        <w:shd w:val="clear" w:color="auto" w:fill="FFFFFF"/>
        <w:spacing w:before="0" w:after="0" w:line="240" w:lineRule="auto"/>
        <w:textAlignment w:val="baseline"/>
        <w:rPr>
          <w:rFonts w:ascii="Arial" w:eastAsia="Times New Roman" w:hAnsi="Arial" w:cs="Arial"/>
          <w:color w:val="202A30"/>
          <w:sz w:val="22"/>
          <w:szCs w:val="22"/>
        </w:rPr>
      </w:pPr>
    </w:p>
    <w:p w14:paraId="3902637E" w14:textId="77777777" w:rsidR="008375DF" w:rsidRDefault="008375DF" w:rsidP="00B9121D">
      <w:pPr>
        <w:shd w:val="clear" w:color="auto" w:fill="FFFFFF"/>
        <w:spacing w:before="0" w:after="0" w:line="240" w:lineRule="auto"/>
        <w:textAlignment w:val="baseline"/>
        <w:rPr>
          <w:rFonts w:ascii="Arial" w:eastAsia="Times New Roman" w:hAnsi="Arial" w:cs="Arial"/>
          <w:color w:val="202A30"/>
          <w:sz w:val="22"/>
          <w:szCs w:val="22"/>
        </w:rPr>
      </w:pPr>
    </w:p>
    <w:p w14:paraId="19912C61" w14:textId="77777777" w:rsidR="00B9121D" w:rsidRDefault="00B9121D" w:rsidP="00B9121D">
      <w:pPr>
        <w:spacing w:before="0" w:after="0" w:line="240" w:lineRule="auto"/>
        <w:rPr>
          <w:rFonts w:ascii="Arial" w:eastAsiaTheme="minorHAnsi" w:hAnsi="Arial" w:cs="Arial"/>
          <w:sz w:val="22"/>
          <w:szCs w:val="22"/>
        </w:rPr>
      </w:pPr>
    </w:p>
    <w:tbl>
      <w:tblPr>
        <w:tblStyle w:val="TableGrid"/>
        <w:tblW w:w="0" w:type="auto"/>
        <w:tblLook w:val="04A0" w:firstRow="1" w:lastRow="0" w:firstColumn="1" w:lastColumn="0" w:noHBand="0" w:noVBand="1"/>
      </w:tblPr>
      <w:tblGrid>
        <w:gridCol w:w="2229"/>
        <w:gridCol w:w="11719"/>
      </w:tblGrid>
      <w:tr w:rsidR="00623B40" w14:paraId="153B7D69" w14:textId="77777777" w:rsidTr="00472673">
        <w:trPr>
          <w:trHeight w:val="2776"/>
        </w:trPr>
        <w:tc>
          <w:tcPr>
            <w:tcW w:w="2229" w:type="dxa"/>
            <w:tcBorders>
              <w:right w:val="single" w:sz="4" w:space="0" w:color="0070C0"/>
            </w:tcBorders>
            <w:shd w:val="clear" w:color="auto" w:fill="4472C4" w:themeFill="accent1"/>
            <w:vAlign w:val="center"/>
          </w:tcPr>
          <w:p w14:paraId="24461996" w14:textId="77777777" w:rsidR="00623B40" w:rsidRPr="00472673" w:rsidRDefault="00623B40" w:rsidP="00472673">
            <w:pPr>
              <w:spacing w:before="0" w:after="0" w:line="240" w:lineRule="auto"/>
              <w:jc w:val="center"/>
              <w:rPr>
                <w:rFonts w:ascii="Arial" w:eastAsiaTheme="minorHAnsi" w:hAnsi="Arial" w:cs="Arial"/>
                <w:color w:val="FFFFFF" w:themeColor="background1"/>
                <w:sz w:val="28"/>
                <w:szCs w:val="28"/>
                <w:u w:val="single"/>
              </w:rPr>
            </w:pPr>
            <w:r w:rsidRPr="00472673">
              <w:rPr>
                <w:rFonts w:ascii="Arial" w:eastAsiaTheme="minorHAnsi" w:hAnsi="Arial" w:cs="Arial"/>
                <w:color w:val="FFFFFF" w:themeColor="background1"/>
                <w:sz w:val="28"/>
                <w:szCs w:val="28"/>
                <w:u w:val="single"/>
              </w:rPr>
              <w:t>Correct use of product</w:t>
            </w:r>
          </w:p>
          <w:p w14:paraId="2913BE60" w14:textId="77777777" w:rsidR="00623B40" w:rsidRPr="00472673" w:rsidRDefault="00623B40" w:rsidP="00472673">
            <w:pPr>
              <w:jc w:val="center"/>
              <w:rPr>
                <w:color w:val="FFFFFF" w:themeColor="background1"/>
              </w:rPr>
            </w:pPr>
          </w:p>
        </w:tc>
        <w:tc>
          <w:tcPr>
            <w:tcW w:w="11719" w:type="dxa"/>
            <w:tcBorders>
              <w:left w:val="single" w:sz="4" w:space="0" w:color="0070C0"/>
            </w:tcBorders>
          </w:tcPr>
          <w:p w14:paraId="0896B1B4" w14:textId="77777777" w:rsidR="00623B40" w:rsidRPr="00E406C5" w:rsidRDefault="00623B40" w:rsidP="00623B40">
            <w:pPr>
              <w:spacing w:before="0" w:after="0" w:line="240" w:lineRule="auto"/>
              <w:rPr>
                <w:rFonts w:ascii="Arial" w:eastAsiaTheme="minorHAnsi" w:hAnsi="Arial" w:cs="Arial"/>
                <w:sz w:val="22"/>
                <w:szCs w:val="22"/>
              </w:rPr>
            </w:pPr>
            <w:r w:rsidRPr="00E406C5">
              <w:rPr>
                <w:rFonts w:ascii="Arial" w:eastAsiaTheme="minorHAnsi" w:hAnsi="Arial" w:cs="Arial"/>
                <w:sz w:val="22"/>
                <w:szCs w:val="22"/>
              </w:rPr>
              <w:t>Products</w:t>
            </w:r>
            <w:r w:rsidRPr="00E406C5">
              <w:rPr>
                <w:rFonts w:ascii="Arial" w:eastAsiaTheme="minorHAnsi" w:hAnsi="Arial" w:cs="Arial"/>
                <w:b/>
                <w:bCs/>
                <w:sz w:val="22"/>
                <w:szCs w:val="22"/>
              </w:rPr>
              <w:t xml:space="preserve"> must</w:t>
            </w:r>
            <w:r w:rsidRPr="00E406C5">
              <w:rPr>
                <w:rFonts w:ascii="Arial" w:eastAsiaTheme="minorHAnsi" w:hAnsi="Arial" w:cs="Arial"/>
                <w:sz w:val="22"/>
                <w:szCs w:val="22"/>
              </w:rPr>
              <w:t xml:space="preserve"> be used at the </w:t>
            </w:r>
            <w:r w:rsidRPr="00E406C5">
              <w:rPr>
                <w:rFonts w:ascii="Arial" w:eastAsiaTheme="minorHAnsi" w:hAnsi="Arial" w:cs="Arial"/>
                <w:b/>
                <w:bCs/>
                <w:sz w:val="22"/>
                <w:szCs w:val="22"/>
              </w:rPr>
              <w:t>recommended dilution rate and contact time</w:t>
            </w:r>
            <w:r w:rsidRPr="00E406C5">
              <w:rPr>
                <w:rFonts w:ascii="Arial" w:eastAsiaTheme="minorHAnsi" w:hAnsi="Arial" w:cs="Arial"/>
                <w:sz w:val="22"/>
                <w:szCs w:val="22"/>
              </w:rPr>
              <w:t xml:space="preserve"> to be effective, please follow manufacturer guidance.</w:t>
            </w:r>
          </w:p>
          <w:p w14:paraId="182C03C2" w14:textId="77777777" w:rsidR="00623B40" w:rsidRPr="00E406C5" w:rsidRDefault="00623B40" w:rsidP="00623B40">
            <w:pPr>
              <w:spacing w:before="0" w:after="0" w:line="240" w:lineRule="auto"/>
              <w:rPr>
                <w:rFonts w:ascii="Arial" w:eastAsiaTheme="minorHAnsi" w:hAnsi="Arial" w:cs="Arial"/>
                <w:sz w:val="22"/>
                <w:szCs w:val="22"/>
              </w:rPr>
            </w:pPr>
            <w:r w:rsidRPr="00E406C5">
              <w:rPr>
                <w:rFonts w:ascii="Arial" w:eastAsiaTheme="minorHAnsi" w:hAnsi="Arial" w:cs="Arial"/>
                <w:sz w:val="22"/>
                <w:szCs w:val="22"/>
              </w:rPr>
              <w:t> </w:t>
            </w:r>
          </w:p>
          <w:p w14:paraId="6B98FA3F" w14:textId="77777777" w:rsidR="00623B40" w:rsidRPr="00E406C5" w:rsidRDefault="00623B40" w:rsidP="00623B40">
            <w:pPr>
              <w:spacing w:before="0" w:after="0" w:line="240" w:lineRule="auto"/>
              <w:rPr>
                <w:rFonts w:ascii="Arial" w:eastAsiaTheme="minorHAnsi" w:hAnsi="Arial" w:cs="Arial"/>
                <w:sz w:val="22"/>
                <w:szCs w:val="22"/>
              </w:rPr>
            </w:pPr>
            <w:r w:rsidRPr="00E406C5">
              <w:rPr>
                <w:rFonts w:ascii="Arial" w:eastAsiaTheme="minorHAnsi" w:hAnsi="Arial" w:cs="Arial"/>
                <w:sz w:val="22"/>
                <w:szCs w:val="22"/>
              </w:rPr>
              <w:t>We advise that you:</w:t>
            </w:r>
          </w:p>
          <w:p w14:paraId="66C53BBE" w14:textId="77777777" w:rsidR="00623B40" w:rsidRPr="00E406C5" w:rsidRDefault="00623B40" w:rsidP="00623B40">
            <w:pPr>
              <w:spacing w:before="0" w:after="0" w:line="240" w:lineRule="auto"/>
              <w:rPr>
                <w:rFonts w:ascii="Arial" w:eastAsiaTheme="minorHAnsi" w:hAnsi="Arial" w:cs="Arial"/>
                <w:sz w:val="22"/>
                <w:szCs w:val="22"/>
              </w:rPr>
            </w:pPr>
          </w:p>
          <w:p w14:paraId="3791E7C7" w14:textId="77777777" w:rsidR="00623B40" w:rsidRPr="00E406C5" w:rsidRDefault="00623B40" w:rsidP="00623B40">
            <w:pPr>
              <w:numPr>
                <w:ilvl w:val="0"/>
                <w:numId w:val="7"/>
              </w:numPr>
              <w:spacing w:before="0" w:after="0" w:line="240" w:lineRule="auto"/>
              <w:rPr>
                <w:rFonts w:ascii="Arial" w:eastAsia="Times New Roman" w:hAnsi="Arial" w:cs="Arial"/>
                <w:sz w:val="22"/>
                <w:szCs w:val="22"/>
              </w:rPr>
            </w:pPr>
            <w:r w:rsidRPr="00E406C5">
              <w:rPr>
                <w:rFonts w:ascii="Arial" w:eastAsia="Times New Roman" w:hAnsi="Arial" w:cs="Arial"/>
                <w:b/>
                <w:bCs/>
                <w:sz w:val="22"/>
                <w:szCs w:val="22"/>
              </w:rPr>
              <w:t>MUST</w:t>
            </w:r>
            <w:r w:rsidRPr="00E406C5">
              <w:rPr>
                <w:rFonts w:ascii="Arial" w:eastAsia="Times New Roman" w:hAnsi="Arial" w:cs="Arial"/>
                <w:sz w:val="22"/>
                <w:szCs w:val="22"/>
              </w:rPr>
              <w:t xml:space="preserve"> provide adequate training to staff using any chemical-based products. </w:t>
            </w:r>
          </w:p>
          <w:p w14:paraId="73758B84" w14:textId="77777777" w:rsidR="00623B40" w:rsidRPr="00E406C5" w:rsidRDefault="00623B40" w:rsidP="00623B40">
            <w:pPr>
              <w:numPr>
                <w:ilvl w:val="0"/>
                <w:numId w:val="7"/>
              </w:numPr>
              <w:spacing w:before="0" w:after="0" w:line="240" w:lineRule="auto"/>
              <w:rPr>
                <w:rFonts w:ascii="Arial" w:eastAsia="Times New Roman" w:hAnsi="Arial" w:cs="Arial"/>
                <w:sz w:val="22"/>
                <w:szCs w:val="22"/>
              </w:rPr>
            </w:pPr>
            <w:r w:rsidRPr="00E406C5">
              <w:rPr>
                <w:rFonts w:ascii="Arial" w:eastAsia="Times New Roman" w:hAnsi="Arial" w:cs="Arial"/>
                <w:sz w:val="22"/>
                <w:szCs w:val="22"/>
              </w:rPr>
              <w:t>Pay attention to the contact time for the cleaner to be effective.</w:t>
            </w:r>
          </w:p>
          <w:p w14:paraId="7F763911" w14:textId="77777777" w:rsidR="00623B40" w:rsidRPr="00E406C5" w:rsidRDefault="00623B40" w:rsidP="00623B40">
            <w:pPr>
              <w:numPr>
                <w:ilvl w:val="0"/>
                <w:numId w:val="7"/>
              </w:numPr>
              <w:spacing w:before="0" w:after="0" w:line="240" w:lineRule="auto"/>
              <w:rPr>
                <w:rFonts w:ascii="Arial" w:eastAsia="Times New Roman" w:hAnsi="Arial" w:cs="Arial"/>
                <w:sz w:val="22"/>
                <w:szCs w:val="22"/>
              </w:rPr>
            </w:pPr>
            <w:r w:rsidRPr="00E406C5">
              <w:rPr>
                <w:rFonts w:ascii="Arial" w:eastAsia="Times New Roman" w:hAnsi="Arial" w:cs="Arial"/>
                <w:sz w:val="22"/>
                <w:szCs w:val="22"/>
              </w:rPr>
              <w:t>Make sure you and your staff follow the instructions for the product chosen.</w:t>
            </w:r>
          </w:p>
          <w:p w14:paraId="75783397" w14:textId="77777777" w:rsidR="00623B40" w:rsidRPr="00E406C5" w:rsidRDefault="00623B40" w:rsidP="00623B40">
            <w:pPr>
              <w:numPr>
                <w:ilvl w:val="0"/>
                <w:numId w:val="7"/>
              </w:numPr>
              <w:spacing w:before="0" w:after="0" w:line="240" w:lineRule="auto"/>
              <w:rPr>
                <w:rFonts w:ascii="Arial" w:eastAsia="Times New Roman" w:hAnsi="Arial" w:cs="Arial"/>
                <w:sz w:val="22"/>
                <w:szCs w:val="22"/>
              </w:rPr>
            </w:pPr>
            <w:r w:rsidRPr="00E406C5">
              <w:rPr>
                <w:rFonts w:ascii="Arial" w:eastAsia="Times New Roman" w:hAnsi="Arial" w:cs="Arial"/>
                <w:sz w:val="22"/>
                <w:szCs w:val="22"/>
              </w:rPr>
              <w:t>Use the correct dilution level for products that need to be diluted before use.</w:t>
            </w:r>
          </w:p>
          <w:p w14:paraId="1F600FC9" w14:textId="77777777" w:rsidR="00623B40" w:rsidRDefault="00623B40" w:rsidP="00623B40">
            <w:pPr>
              <w:numPr>
                <w:ilvl w:val="0"/>
                <w:numId w:val="7"/>
              </w:numPr>
              <w:spacing w:before="0" w:after="0" w:line="240" w:lineRule="auto"/>
              <w:rPr>
                <w:rFonts w:ascii="Arial" w:eastAsia="Times New Roman" w:hAnsi="Arial" w:cs="Arial"/>
                <w:sz w:val="22"/>
                <w:szCs w:val="22"/>
              </w:rPr>
            </w:pPr>
            <w:r w:rsidRPr="00E406C5">
              <w:rPr>
                <w:rFonts w:ascii="Arial" w:eastAsia="Times New Roman" w:hAnsi="Arial" w:cs="Arial"/>
                <w:sz w:val="22"/>
                <w:szCs w:val="22"/>
              </w:rPr>
              <w:t>Supervise staff to ensure that all requirements of the cleaning process are completed.</w:t>
            </w:r>
          </w:p>
          <w:p w14:paraId="61C163BF" w14:textId="77777777" w:rsidR="00623B40" w:rsidRPr="00E406C5" w:rsidRDefault="00623B40" w:rsidP="00623B40">
            <w:pPr>
              <w:spacing w:before="0" w:after="0" w:line="240" w:lineRule="auto"/>
              <w:ind w:left="720"/>
              <w:rPr>
                <w:rFonts w:ascii="Arial" w:eastAsia="Times New Roman" w:hAnsi="Arial" w:cs="Arial"/>
                <w:sz w:val="22"/>
                <w:szCs w:val="22"/>
              </w:rPr>
            </w:pPr>
          </w:p>
          <w:p w14:paraId="22AB0069" w14:textId="57F34ECF" w:rsidR="00623B40" w:rsidRDefault="00623B40" w:rsidP="00623B40">
            <w:pPr>
              <w:spacing w:before="0" w:after="0" w:line="240" w:lineRule="auto"/>
            </w:pPr>
            <w:r w:rsidRPr="00E406C5">
              <w:rPr>
                <w:rFonts w:ascii="Arial" w:eastAsia="Times New Roman" w:hAnsi="Arial" w:cs="Arial"/>
                <w:sz w:val="22"/>
                <w:szCs w:val="22"/>
              </w:rPr>
              <w:t>Remind staff to regularly clean down surfaces, touch points, etc properly, by using the right product, and following the instructions</w:t>
            </w:r>
            <w:r>
              <w:rPr>
                <w:rFonts w:ascii="Arial" w:eastAsia="Times New Roman" w:hAnsi="Arial" w:cs="Arial"/>
                <w:sz w:val="22"/>
                <w:szCs w:val="22"/>
              </w:rPr>
              <w:t>.</w:t>
            </w:r>
          </w:p>
        </w:tc>
      </w:tr>
    </w:tbl>
    <w:p w14:paraId="4A0C6D72" w14:textId="77777777" w:rsidR="00AF3206" w:rsidRPr="00E406C5" w:rsidRDefault="00AF3206" w:rsidP="00B9121D">
      <w:pPr>
        <w:spacing w:before="0" w:after="0" w:line="240" w:lineRule="auto"/>
        <w:rPr>
          <w:rFonts w:ascii="Arial" w:eastAsiaTheme="minorHAnsi" w:hAnsi="Arial" w:cs="Arial"/>
          <w:sz w:val="22"/>
          <w:szCs w:val="22"/>
        </w:rPr>
      </w:pPr>
    </w:p>
    <w:tbl>
      <w:tblPr>
        <w:tblStyle w:val="TableGrid"/>
        <w:tblW w:w="0" w:type="auto"/>
        <w:tblLook w:val="04A0" w:firstRow="1" w:lastRow="0" w:firstColumn="1" w:lastColumn="0" w:noHBand="0" w:noVBand="1"/>
      </w:tblPr>
      <w:tblGrid>
        <w:gridCol w:w="2229"/>
        <w:gridCol w:w="11719"/>
      </w:tblGrid>
      <w:tr w:rsidR="00B151CE" w14:paraId="63B66DEB" w14:textId="77777777" w:rsidTr="00472673">
        <w:trPr>
          <w:trHeight w:val="2776"/>
        </w:trPr>
        <w:tc>
          <w:tcPr>
            <w:tcW w:w="2229" w:type="dxa"/>
            <w:tcBorders>
              <w:right w:val="single" w:sz="4" w:space="0" w:color="0070C0"/>
            </w:tcBorders>
            <w:shd w:val="clear" w:color="auto" w:fill="4472C4" w:themeFill="accent1"/>
            <w:vAlign w:val="center"/>
          </w:tcPr>
          <w:p w14:paraId="0951A9ED" w14:textId="77777777" w:rsidR="00B151CE" w:rsidRPr="00472673" w:rsidRDefault="00B151CE" w:rsidP="00472673">
            <w:pPr>
              <w:spacing w:before="0" w:after="0" w:line="240" w:lineRule="auto"/>
              <w:jc w:val="center"/>
              <w:rPr>
                <w:rFonts w:ascii="Arial" w:eastAsiaTheme="minorHAnsi" w:hAnsi="Arial" w:cs="Arial"/>
                <w:color w:val="FFFFFF" w:themeColor="background1"/>
                <w:sz w:val="28"/>
                <w:szCs w:val="28"/>
                <w:u w:val="single"/>
              </w:rPr>
            </w:pPr>
            <w:r w:rsidRPr="00472673">
              <w:rPr>
                <w:rFonts w:ascii="Arial" w:eastAsiaTheme="minorHAnsi" w:hAnsi="Arial" w:cs="Arial"/>
                <w:color w:val="FFFFFF" w:themeColor="background1"/>
                <w:sz w:val="28"/>
                <w:szCs w:val="28"/>
                <w:u w:val="single"/>
              </w:rPr>
              <w:lastRenderedPageBreak/>
              <w:t>How to clean</w:t>
            </w:r>
          </w:p>
          <w:p w14:paraId="5F629519" w14:textId="77777777" w:rsidR="00B151CE" w:rsidRPr="00472673" w:rsidRDefault="00B151CE" w:rsidP="00472673">
            <w:pPr>
              <w:jc w:val="center"/>
              <w:rPr>
                <w:color w:val="FFFFFF" w:themeColor="background1"/>
              </w:rPr>
            </w:pPr>
          </w:p>
        </w:tc>
        <w:tc>
          <w:tcPr>
            <w:tcW w:w="11719" w:type="dxa"/>
            <w:tcBorders>
              <w:left w:val="single" w:sz="4" w:space="0" w:color="0070C0"/>
            </w:tcBorders>
          </w:tcPr>
          <w:p w14:paraId="1275BEB6" w14:textId="77777777" w:rsidR="00B151CE" w:rsidRDefault="00B151CE" w:rsidP="00B151CE">
            <w:pPr>
              <w:spacing w:before="0" w:after="0" w:line="240" w:lineRule="auto"/>
              <w:rPr>
                <w:rFonts w:ascii="Arial" w:eastAsiaTheme="minorHAnsi" w:hAnsi="Arial" w:cs="Arial"/>
                <w:sz w:val="22"/>
                <w:szCs w:val="22"/>
              </w:rPr>
            </w:pPr>
          </w:p>
          <w:p w14:paraId="6AE3B251" w14:textId="3D94D9D6" w:rsidR="00B151CE" w:rsidRPr="000A6038" w:rsidRDefault="00B151CE" w:rsidP="00B151CE">
            <w:pPr>
              <w:spacing w:before="0" w:after="0" w:line="240" w:lineRule="auto"/>
              <w:rPr>
                <w:rFonts w:ascii="Arial" w:eastAsiaTheme="minorHAnsi" w:hAnsi="Arial" w:cs="Arial"/>
                <w:sz w:val="22"/>
                <w:szCs w:val="22"/>
              </w:rPr>
            </w:pPr>
            <w:r w:rsidRPr="000A6038">
              <w:rPr>
                <w:rFonts w:ascii="Arial" w:eastAsiaTheme="minorHAnsi" w:hAnsi="Arial" w:cs="Arial"/>
                <w:sz w:val="22"/>
                <w:szCs w:val="22"/>
              </w:rPr>
              <w:t>To minimise recontamination of an area and transfer of virus and other microorganisms, clean from:</w:t>
            </w:r>
          </w:p>
          <w:p w14:paraId="3C3CB3A1" w14:textId="77777777" w:rsidR="00B151CE" w:rsidRPr="000A6038" w:rsidRDefault="00B151CE" w:rsidP="00B151CE">
            <w:pPr>
              <w:numPr>
                <w:ilvl w:val="0"/>
                <w:numId w:val="8"/>
              </w:numPr>
              <w:spacing w:before="0" w:after="0" w:line="240" w:lineRule="auto"/>
              <w:rPr>
                <w:rFonts w:ascii="Arial" w:eastAsiaTheme="minorHAnsi" w:hAnsi="Arial" w:cs="Arial"/>
                <w:sz w:val="22"/>
                <w:szCs w:val="22"/>
                <w:lang w:eastAsia="en-GB"/>
              </w:rPr>
            </w:pPr>
            <w:r w:rsidRPr="000A6038">
              <w:rPr>
                <w:rFonts w:ascii="Arial" w:eastAsiaTheme="minorHAnsi" w:hAnsi="Arial" w:cs="Arial"/>
                <w:sz w:val="22"/>
                <w:szCs w:val="22"/>
                <w:lang w:eastAsia="en-GB"/>
              </w:rPr>
              <w:t>top to bottom.</w:t>
            </w:r>
          </w:p>
          <w:p w14:paraId="7FC3F808" w14:textId="77777777" w:rsidR="00B151CE" w:rsidRPr="000A6038" w:rsidRDefault="00B151CE" w:rsidP="00B151CE">
            <w:pPr>
              <w:numPr>
                <w:ilvl w:val="0"/>
                <w:numId w:val="8"/>
              </w:numPr>
              <w:spacing w:before="0" w:after="0" w:line="240" w:lineRule="auto"/>
              <w:rPr>
                <w:rFonts w:ascii="Arial" w:eastAsiaTheme="minorHAnsi" w:hAnsi="Arial" w:cs="Arial"/>
                <w:sz w:val="22"/>
                <w:szCs w:val="22"/>
                <w:lang w:eastAsia="en-GB"/>
              </w:rPr>
            </w:pPr>
            <w:r w:rsidRPr="000A6038">
              <w:rPr>
                <w:rFonts w:ascii="Arial" w:eastAsiaTheme="minorHAnsi" w:hAnsi="Arial" w:cs="Arial"/>
                <w:sz w:val="22"/>
                <w:szCs w:val="22"/>
                <w:lang w:eastAsia="en-GB"/>
              </w:rPr>
              <w:t>clean to dirty areas</w:t>
            </w:r>
          </w:p>
          <w:p w14:paraId="1C0F553A" w14:textId="77777777" w:rsidR="00B151CE" w:rsidRPr="000A6038" w:rsidRDefault="00B151CE" w:rsidP="00B151CE">
            <w:pPr>
              <w:numPr>
                <w:ilvl w:val="0"/>
                <w:numId w:val="8"/>
              </w:numPr>
              <w:spacing w:before="0" w:after="0" w:line="240" w:lineRule="auto"/>
              <w:rPr>
                <w:rFonts w:ascii="Arial" w:eastAsiaTheme="minorHAnsi" w:hAnsi="Arial" w:cs="Arial"/>
                <w:sz w:val="22"/>
                <w:szCs w:val="22"/>
                <w:lang w:eastAsia="en-GB"/>
              </w:rPr>
            </w:pPr>
            <w:r w:rsidRPr="000A6038">
              <w:rPr>
                <w:rFonts w:ascii="Arial" w:eastAsiaTheme="minorHAnsi" w:hAnsi="Arial" w:cs="Arial"/>
                <w:sz w:val="22"/>
                <w:szCs w:val="22"/>
                <w:lang w:eastAsia="en-GB"/>
              </w:rPr>
              <w:t>the furthest point to nearest point</w:t>
            </w:r>
          </w:p>
          <w:p w14:paraId="1345518A" w14:textId="77777777" w:rsidR="00B151CE" w:rsidRDefault="00B151CE" w:rsidP="00B151CE">
            <w:pPr>
              <w:numPr>
                <w:ilvl w:val="0"/>
                <w:numId w:val="8"/>
              </w:numPr>
              <w:spacing w:before="0" w:after="0" w:line="240" w:lineRule="auto"/>
              <w:rPr>
                <w:rFonts w:ascii="Arial" w:eastAsiaTheme="minorHAnsi" w:hAnsi="Arial" w:cs="Arial"/>
                <w:sz w:val="22"/>
                <w:szCs w:val="22"/>
                <w:lang w:eastAsia="en-GB"/>
              </w:rPr>
            </w:pPr>
            <w:r w:rsidRPr="000A6038">
              <w:rPr>
                <w:rFonts w:ascii="Arial" w:eastAsiaTheme="minorHAnsi" w:hAnsi="Arial" w:cs="Arial"/>
                <w:sz w:val="22"/>
                <w:szCs w:val="22"/>
                <w:lang w:eastAsia="en-GB"/>
              </w:rPr>
              <w:t>low risk to high-risk pathways</w:t>
            </w:r>
            <w:r>
              <w:rPr>
                <w:rFonts w:ascii="Arial" w:eastAsiaTheme="minorHAnsi" w:hAnsi="Arial" w:cs="Arial"/>
                <w:sz w:val="22"/>
                <w:szCs w:val="22"/>
                <w:lang w:eastAsia="en-GB"/>
              </w:rPr>
              <w:t>.</w:t>
            </w:r>
          </w:p>
          <w:p w14:paraId="6555C8D6" w14:textId="77777777" w:rsidR="00B151CE" w:rsidRPr="000A6038" w:rsidRDefault="00B151CE" w:rsidP="00B151CE">
            <w:pPr>
              <w:spacing w:before="0" w:after="0" w:line="240" w:lineRule="auto"/>
              <w:rPr>
                <w:rFonts w:ascii="Arial" w:eastAsiaTheme="minorHAnsi" w:hAnsi="Arial" w:cs="Arial"/>
                <w:sz w:val="22"/>
                <w:szCs w:val="22"/>
                <w:lang w:eastAsia="en-GB"/>
              </w:rPr>
            </w:pPr>
          </w:p>
          <w:p w14:paraId="2281AC29" w14:textId="15499172" w:rsidR="00B151CE" w:rsidRPr="00B151CE" w:rsidRDefault="00B151CE" w:rsidP="00B151CE">
            <w:pPr>
              <w:spacing w:before="0" w:after="0" w:line="240" w:lineRule="auto"/>
              <w:rPr>
                <w:rFonts w:ascii="Arial" w:eastAsiaTheme="minorHAnsi" w:hAnsi="Arial" w:cs="Arial"/>
                <w:sz w:val="22"/>
                <w:szCs w:val="22"/>
              </w:rPr>
            </w:pPr>
            <w:r w:rsidRPr="000A6038">
              <w:rPr>
                <w:rFonts w:ascii="Arial" w:eastAsiaTheme="minorHAnsi" w:hAnsi="Arial" w:cs="Arial"/>
                <w:sz w:val="22"/>
                <w:szCs w:val="22"/>
              </w:rPr>
              <w:t>Staff need to be trained in manual cleaning processes to prevent recontamination of surfaces e.g., clean large and flat surfaces using an ‘S’ shape motion.</w:t>
            </w:r>
          </w:p>
        </w:tc>
      </w:tr>
    </w:tbl>
    <w:p w14:paraId="54703DAD" w14:textId="77777777" w:rsidR="00E7510F" w:rsidRPr="00E406C5" w:rsidRDefault="00E7510F" w:rsidP="00E7510F">
      <w:pPr>
        <w:spacing w:before="0" w:after="0" w:line="240" w:lineRule="auto"/>
        <w:rPr>
          <w:rFonts w:ascii="Arial" w:eastAsiaTheme="minorHAnsi" w:hAnsi="Arial" w:cs="Arial"/>
          <w:sz w:val="22"/>
          <w:szCs w:val="22"/>
        </w:rPr>
      </w:pPr>
    </w:p>
    <w:p w14:paraId="720C9CD2" w14:textId="77777777" w:rsidR="00FC101B" w:rsidRDefault="00FC101B" w:rsidP="00FC101B">
      <w:pPr>
        <w:spacing w:before="0" w:after="0" w:line="240" w:lineRule="auto"/>
        <w:rPr>
          <w:rFonts w:ascii="Arial" w:eastAsiaTheme="minorHAnsi" w:hAnsi="Arial" w:cs="Arial"/>
          <w:sz w:val="22"/>
          <w:szCs w:val="22"/>
        </w:rPr>
      </w:pPr>
    </w:p>
    <w:p w14:paraId="5132BE14" w14:textId="2716B22D" w:rsidR="00FC101B" w:rsidRDefault="00145DA7" w:rsidP="00FC101B">
      <w:pPr>
        <w:spacing w:before="0" w:after="0" w:line="240" w:lineRule="auto"/>
        <w:rPr>
          <w:rFonts w:ascii="Arial" w:eastAsiaTheme="minorHAnsi" w:hAnsi="Arial" w:cs="Arial"/>
          <w:sz w:val="22"/>
          <w:szCs w:val="22"/>
        </w:rPr>
      </w:pPr>
      <w:r>
        <w:rPr>
          <w:noProof/>
        </w:rPr>
        <w:drawing>
          <wp:inline distT="0" distB="0" distL="0" distR="0" wp14:anchorId="2CBE414A" wp14:editId="4BA83FD8">
            <wp:extent cx="8849802" cy="2782570"/>
            <wp:effectExtent l="0" t="0" r="8890" b="0"/>
            <wp:docPr id="2" name="Picture 2">
              <a:extLst xmlns:a="http://schemas.openxmlformats.org/drawingml/2006/main">
                <a:ext uri="{FF2B5EF4-FFF2-40B4-BE49-F238E27FC236}">
                  <a16:creationId xmlns:a16="http://schemas.microsoft.com/office/drawing/2014/main" id="{738EE4C1-C8AC-5577-60EB-D2C41BE7D2B4}"/>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6">
                      <a:extLst>
                        <a:ext uri="{FF2B5EF4-FFF2-40B4-BE49-F238E27FC236}">
                          <a16:creationId xmlns:a16="http://schemas.microsoft.com/office/drawing/2014/main" id="{738EE4C1-C8AC-5577-60EB-D2C41BE7D2B4}"/>
                        </a:ext>
                      </a:extLst>
                    </pic:cNvPr>
                    <pic:cNvPicPr>
                      <a:picLocks noGrp="1"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8901376" cy="2798786"/>
                    </a:xfrm>
                    <a:prstGeom prst="rect">
                      <a:avLst/>
                    </a:prstGeom>
                  </pic:spPr>
                </pic:pic>
              </a:graphicData>
            </a:graphic>
          </wp:inline>
        </w:drawing>
      </w:r>
    </w:p>
    <w:p w14:paraId="597378AC" w14:textId="144AED6B" w:rsidR="0004082C" w:rsidRDefault="0004082C">
      <w:pPr>
        <w:spacing w:before="0" w:after="160" w:line="259" w:lineRule="auto"/>
      </w:pPr>
    </w:p>
    <w:p w14:paraId="58C79275" w14:textId="77777777" w:rsidR="00F74DD4" w:rsidRDefault="00F74DD4">
      <w:pPr>
        <w:spacing w:before="0" w:after="160" w:line="259" w:lineRule="auto"/>
      </w:pPr>
    </w:p>
    <w:p w14:paraId="0F430E31" w14:textId="4EC1C600" w:rsidR="0004082C" w:rsidRDefault="0004082C">
      <w:pPr>
        <w:spacing w:before="0" w:after="160" w:line="259" w:lineRule="auto"/>
      </w:pPr>
    </w:p>
    <w:p w14:paraId="04345C3B" w14:textId="76665219" w:rsidR="0004082C" w:rsidRDefault="00436027" w:rsidP="007958FC">
      <w:pPr>
        <w:spacing w:before="0" w:after="160" w:line="259" w:lineRule="auto"/>
        <w:jc w:val="center"/>
      </w:pPr>
      <w:r>
        <w:rPr>
          <w:rFonts w:ascii="Arial" w:hAnsi="Arial" w:cs="Arial"/>
          <w:noProof/>
        </w:rPr>
        <w:lastRenderedPageBreak/>
        <w:drawing>
          <wp:anchor distT="0" distB="0" distL="114300" distR="114300" simplePos="0" relativeHeight="251652608" behindDoc="0" locked="0" layoutInCell="1" allowOverlap="1" wp14:anchorId="650C933A" wp14:editId="3974EF74">
            <wp:simplePos x="0" y="0"/>
            <wp:positionH relativeFrom="column">
              <wp:posOffset>0</wp:posOffset>
            </wp:positionH>
            <wp:positionV relativeFrom="paragraph">
              <wp:posOffset>127221</wp:posOffset>
            </wp:positionV>
            <wp:extent cx="3122930" cy="1693628"/>
            <wp:effectExtent l="0" t="0" r="1270" b="1905"/>
            <wp:wrapNone/>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27133" cy="1695907"/>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noProof/>
        </w:rPr>
        <w:drawing>
          <wp:anchor distT="0" distB="0" distL="114300" distR="114300" simplePos="0" relativeHeight="251667968" behindDoc="0" locked="0" layoutInCell="1" allowOverlap="1" wp14:anchorId="7B4F5F35" wp14:editId="10EF4C67">
            <wp:simplePos x="0" y="0"/>
            <wp:positionH relativeFrom="column">
              <wp:posOffset>5852160</wp:posOffset>
            </wp:positionH>
            <wp:positionV relativeFrom="paragraph">
              <wp:posOffset>127221</wp:posOffset>
            </wp:positionV>
            <wp:extent cx="3061970" cy="2027582"/>
            <wp:effectExtent l="0" t="0" r="5080" b="0"/>
            <wp:wrapNone/>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68766" cy="2032082"/>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noProof/>
        </w:rPr>
        <w:drawing>
          <wp:anchor distT="0" distB="0" distL="114300" distR="114300" simplePos="0" relativeHeight="251665920" behindDoc="0" locked="0" layoutInCell="1" allowOverlap="1" wp14:anchorId="056D6141" wp14:editId="79D25CBB">
            <wp:simplePos x="0" y="0"/>
            <wp:positionH relativeFrom="column">
              <wp:posOffset>-71562</wp:posOffset>
            </wp:positionH>
            <wp:positionV relativeFrom="paragraph">
              <wp:posOffset>3124863</wp:posOffset>
            </wp:positionV>
            <wp:extent cx="3195147" cy="1866375"/>
            <wp:effectExtent l="0" t="0" r="5715" b="0"/>
            <wp:wrapNone/>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95147" cy="186637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noProof/>
        </w:rPr>
        <w:drawing>
          <wp:anchor distT="0" distB="0" distL="114300" distR="114300" simplePos="0" relativeHeight="251659776" behindDoc="0" locked="0" layoutInCell="1" allowOverlap="1" wp14:anchorId="2DE70232" wp14:editId="41AE307C">
            <wp:simplePos x="0" y="0"/>
            <wp:positionH relativeFrom="column">
              <wp:posOffset>5899868</wp:posOffset>
            </wp:positionH>
            <wp:positionV relativeFrom="paragraph">
              <wp:posOffset>3124863</wp:posOffset>
            </wp:positionV>
            <wp:extent cx="3013575" cy="1924215"/>
            <wp:effectExtent l="0" t="0" r="0" b="0"/>
            <wp:wrapNone/>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17315" cy="1926603"/>
                    </a:xfrm>
                    <a:prstGeom prst="rect">
                      <a:avLst/>
                    </a:prstGeom>
                    <a:noFill/>
                  </pic:spPr>
                </pic:pic>
              </a:graphicData>
            </a:graphic>
            <wp14:sizeRelH relativeFrom="page">
              <wp14:pctWidth>0</wp14:pctWidth>
            </wp14:sizeRelH>
            <wp14:sizeRelV relativeFrom="page">
              <wp14:pctHeight>0</wp14:pctHeight>
            </wp14:sizeRelV>
          </wp:anchor>
        </w:drawing>
      </w:r>
      <w:r w:rsidR="0004082C">
        <w:br w:type="page"/>
      </w:r>
    </w:p>
    <w:p w14:paraId="44D2089D" w14:textId="77777777" w:rsidR="007958FC" w:rsidRDefault="007958FC">
      <w:pPr>
        <w:spacing w:before="0" w:after="160" w:line="259" w:lineRule="auto"/>
      </w:pPr>
    </w:p>
    <w:p w14:paraId="37F75041" w14:textId="77777777" w:rsidR="00973D6E" w:rsidRDefault="00973D6E">
      <w:pPr>
        <w:spacing w:before="0" w:after="160" w:line="259" w:lineRule="auto"/>
      </w:pPr>
    </w:p>
    <w:p w14:paraId="3A4D9B5E" w14:textId="77777777" w:rsidR="0048746E" w:rsidRPr="0048746E" w:rsidRDefault="0048746E" w:rsidP="0048746E"/>
    <w:tbl>
      <w:tblPr>
        <w:tblStyle w:val="TableGrid"/>
        <w:tblW w:w="9776" w:type="dxa"/>
        <w:tblLook w:val="04A0" w:firstRow="1" w:lastRow="0" w:firstColumn="1" w:lastColumn="0" w:noHBand="0" w:noVBand="1"/>
      </w:tblPr>
      <w:tblGrid>
        <w:gridCol w:w="6974"/>
        <w:gridCol w:w="2802"/>
      </w:tblGrid>
      <w:tr w:rsidR="00563A0F" w14:paraId="79FE9D27" w14:textId="77777777" w:rsidTr="00B868A1">
        <w:tc>
          <w:tcPr>
            <w:tcW w:w="6974" w:type="dxa"/>
          </w:tcPr>
          <w:p w14:paraId="066C29D0" w14:textId="16A674AD" w:rsidR="00563A0F" w:rsidRPr="00B868A1" w:rsidRDefault="00563A0F" w:rsidP="00B868A1">
            <w:pPr>
              <w:rPr>
                <w:rFonts w:ascii="Arial" w:hAnsi="Arial" w:cs="Arial"/>
                <w:sz w:val="24"/>
                <w:szCs w:val="24"/>
              </w:rPr>
            </w:pPr>
            <w:r w:rsidRPr="00B868A1">
              <w:rPr>
                <w:rFonts w:ascii="Arial" w:hAnsi="Arial" w:cs="Arial"/>
                <w:sz w:val="24"/>
                <w:szCs w:val="24"/>
              </w:rPr>
              <w:t>Location:</w:t>
            </w:r>
          </w:p>
        </w:tc>
        <w:tc>
          <w:tcPr>
            <w:tcW w:w="2802" w:type="dxa"/>
          </w:tcPr>
          <w:p w14:paraId="7E8CC8C1" w14:textId="0AD6C65A" w:rsidR="00563A0F" w:rsidRPr="00B868A1" w:rsidRDefault="00B868A1" w:rsidP="00B868A1">
            <w:pPr>
              <w:rPr>
                <w:rFonts w:ascii="Arial" w:hAnsi="Arial" w:cs="Arial"/>
                <w:sz w:val="24"/>
                <w:szCs w:val="24"/>
              </w:rPr>
            </w:pPr>
            <w:r w:rsidRPr="00B868A1">
              <w:rPr>
                <w:rFonts w:ascii="Arial" w:hAnsi="Arial" w:cs="Arial"/>
                <w:sz w:val="24"/>
                <w:szCs w:val="24"/>
              </w:rPr>
              <w:t>Date:</w:t>
            </w:r>
          </w:p>
        </w:tc>
      </w:tr>
    </w:tbl>
    <w:p w14:paraId="6D44723F" w14:textId="77777777" w:rsidR="0048746E" w:rsidRDefault="0048746E" w:rsidP="0048746E"/>
    <w:tbl>
      <w:tblPr>
        <w:tblStyle w:val="TableGrid"/>
        <w:tblW w:w="0" w:type="auto"/>
        <w:tblLook w:val="04A0" w:firstRow="1" w:lastRow="0" w:firstColumn="1" w:lastColumn="0" w:noHBand="0" w:noVBand="1"/>
      </w:tblPr>
      <w:tblGrid>
        <w:gridCol w:w="3397"/>
        <w:gridCol w:w="1730"/>
        <w:gridCol w:w="1133"/>
        <w:gridCol w:w="1266"/>
        <w:gridCol w:w="1550"/>
        <w:gridCol w:w="1297"/>
        <w:gridCol w:w="1248"/>
        <w:gridCol w:w="1244"/>
        <w:gridCol w:w="1083"/>
      </w:tblGrid>
      <w:tr w:rsidR="003323B8" w14:paraId="15DEA9B2" w14:textId="77777777" w:rsidTr="00472673">
        <w:trPr>
          <w:trHeight w:val="1556"/>
        </w:trPr>
        <w:tc>
          <w:tcPr>
            <w:tcW w:w="3397" w:type="dxa"/>
            <w:shd w:val="clear" w:color="auto" w:fill="4472C4" w:themeFill="accent1"/>
          </w:tcPr>
          <w:p w14:paraId="5D6AB2FF" w14:textId="77777777" w:rsidR="007A2521" w:rsidRDefault="007A2521" w:rsidP="0048746E">
            <w:bookmarkStart w:id="0" w:name="_Hlk168063453"/>
          </w:p>
        </w:tc>
        <w:tc>
          <w:tcPr>
            <w:tcW w:w="1730" w:type="dxa"/>
            <w:shd w:val="clear" w:color="auto" w:fill="4472C4" w:themeFill="accent1"/>
          </w:tcPr>
          <w:p w14:paraId="36E7E0CD" w14:textId="77777777" w:rsidR="004D542B" w:rsidRPr="00472673" w:rsidRDefault="00A83BD8" w:rsidP="004D542B">
            <w:pPr>
              <w:rPr>
                <w:rFonts w:ascii="Arial" w:hAnsi="Arial" w:cs="Arial"/>
                <w:b/>
                <w:bCs/>
                <w:color w:val="FFFFFF" w:themeColor="background1"/>
                <w:sz w:val="22"/>
                <w:szCs w:val="22"/>
              </w:rPr>
            </w:pPr>
            <w:r w:rsidRPr="00472673">
              <w:rPr>
                <w:rFonts w:ascii="Arial" w:hAnsi="Arial" w:cs="Arial"/>
                <w:b/>
                <w:bCs/>
                <w:color w:val="FFFFFF" w:themeColor="background1"/>
                <w:sz w:val="22"/>
                <w:szCs w:val="22"/>
              </w:rPr>
              <w:t>Time</w:t>
            </w:r>
            <w:r w:rsidR="00B71B34" w:rsidRPr="00472673">
              <w:rPr>
                <w:rFonts w:ascii="Arial" w:hAnsi="Arial" w:cs="Arial"/>
                <w:b/>
                <w:bCs/>
                <w:color w:val="FFFFFF" w:themeColor="background1"/>
                <w:sz w:val="22"/>
                <w:szCs w:val="22"/>
              </w:rPr>
              <w:t xml:space="preserve">: </w:t>
            </w:r>
          </w:p>
          <w:p w14:paraId="1662D007" w14:textId="474D0F8F" w:rsidR="00B71B34" w:rsidRDefault="00FD0F10" w:rsidP="004D542B">
            <w:pPr>
              <w:rPr>
                <w:rFonts w:ascii="Arial" w:hAnsi="Arial" w:cs="Arial"/>
                <w:sz w:val="22"/>
                <w:szCs w:val="22"/>
              </w:rPr>
            </w:pPr>
            <w:r w:rsidRPr="00DC006D">
              <w:rPr>
                <w:rFonts w:ascii="Arial" w:hAnsi="Arial" w:cs="Arial"/>
                <w:sz w:val="22"/>
                <w:szCs w:val="22"/>
                <w:highlight w:val="yellow"/>
              </w:rPr>
              <w:t>(</w:t>
            </w:r>
            <w:r w:rsidR="00A223A8">
              <w:rPr>
                <w:rFonts w:ascii="Arial" w:hAnsi="Arial" w:cs="Arial"/>
                <w:sz w:val="22"/>
                <w:szCs w:val="22"/>
                <w:highlight w:val="yellow"/>
              </w:rPr>
              <w:t>A</w:t>
            </w:r>
            <w:r w:rsidRPr="00DC006D">
              <w:rPr>
                <w:rFonts w:ascii="Arial" w:hAnsi="Arial" w:cs="Arial"/>
                <w:sz w:val="22"/>
                <w:szCs w:val="22"/>
                <w:highlight w:val="yellow"/>
              </w:rPr>
              <w:t xml:space="preserve">M) </w:t>
            </w:r>
          </w:p>
          <w:p w14:paraId="6161C03E" w14:textId="616E77B9" w:rsidR="004D542B" w:rsidRPr="00472673" w:rsidRDefault="00A223A8" w:rsidP="004D542B">
            <w:pPr>
              <w:rPr>
                <w:rFonts w:ascii="Arial" w:hAnsi="Arial" w:cs="Arial"/>
                <w:sz w:val="22"/>
                <w:szCs w:val="22"/>
              </w:rPr>
            </w:pPr>
            <w:r w:rsidRPr="00DC006D">
              <w:rPr>
                <w:rFonts w:ascii="Arial" w:hAnsi="Arial" w:cs="Arial"/>
                <w:sz w:val="22"/>
                <w:szCs w:val="22"/>
                <w:highlight w:val="green"/>
              </w:rPr>
              <w:t>(</w:t>
            </w:r>
            <w:r>
              <w:rPr>
                <w:rFonts w:ascii="Arial" w:hAnsi="Arial" w:cs="Arial"/>
                <w:sz w:val="22"/>
                <w:szCs w:val="22"/>
                <w:highlight w:val="green"/>
              </w:rPr>
              <w:t>PM</w:t>
            </w:r>
            <w:r w:rsidRPr="00DC006D">
              <w:rPr>
                <w:rFonts w:ascii="Arial" w:hAnsi="Arial" w:cs="Arial"/>
                <w:sz w:val="22"/>
                <w:szCs w:val="22"/>
                <w:highlight w:val="green"/>
              </w:rPr>
              <w:t xml:space="preserve">) </w:t>
            </w:r>
          </w:p>
        </w:tc>
        <w:tc>
          <w:tcPr>
            <w:tcW w:w="1133" w:type="dxa"/>
            <w:shd w:val="clear" w:color="auto" w:fill="4472C4" w:themeFill="accent1"/>
          </w:tcPr>
          <w:p w14:paraId="68C1D165" w14:textId="77777777" w:rsidR="0013208A" w:rsidRPr="00472673" w:rsidRDefault="000E67DD" w:rsidP="00472673">
            <w:pPr>
              <w:jc w:val="center"/>
              <w:rPr>
                <w:rFonts w:ascii="Arial" w:hAnsi="Arial" w:cs="Arial"/>
                <w:b/>
                <w:bCs/>
                <w:color w:val="FFFFFF" w:themeColor="background1"/>
                <w:sz w:val="24"/>
                <w:szCs w:val="24"/>
              </w:rPr>
            </w:pPr>
            <w:r w:rsidRPr="00472673">
              <w:rPr>
                <w:rFonts w:ascii="Arial" w:hAnsi="Arial" w:cs="Arial"/>
                <w:b/>
                <w:bCs/>
                <w:color w:val="FFFFFF" w:themeColor="background1"/>
                <w:sz w:val="24"/>
                <w:szCs w:val="24"/>
              </w:rPr>
              <w:t>Monday</w:t>
            </w:r>
          </w:p>
          <w:p w14:paraId="7E190208" w14:textId="5CE6969F" w:rsidR="007A2521" w:rsidRPr="00472673" w:rsidRDefault="007A2521" w:rsidP="00472673">
            <w:pPr>
              <w:jc w:val="center"/>
              <w:rPr>
                <w:rFonts w:ascii="Arial" w:hAnsi="Arial" w:cs="Arial"/>
                <w:b/>
                <w:bCs/>
                <w:color w:val="FFFFFF" w:themeColor="background1"/>
                <w:sz w:val="24"/>
                <w:szCs w:val="24"/>
              </w:rPr>
            </w:pPr>
          </w:p>
        </w:tc>
        <w:tc>
          <w:tcPr>
            <w:tcW w:w="1266" w:type="dxa"/>
            <w:shd w:val="clear" w:color="auto" w:fill="4472C4" w:themeFill="accent1"/>
          </w:tcPr>
          <w:p w14:paraId="206FE23F" w14:textId="152D28E8" w:rsidR="007A2521" w:rsidRPr="00472673" w:rsidRDefault="000E67DD" w:rsidP="00472673">
            <w:pPr>
              <w:jc w:val="center"/>
              <w:rPr>
                <w:rFonts w:ascii="Arial" w:hAnsi="Arial" w:cs="Arial"/>
                <w:b/>
                <w:bCs/>
                <w:color w:val="FFFFFF" w:themeColor="background1"/>
                <w:sz w:val="24"/>
                <w:szCs w:val="24"/>
              </w:rPr>
            </w:pPr>
            <w:r w:rsidRPr="00472673">
              <w:rPr>
                <w:rFonts w:ascii="Arial" w:hAnsi="Arial" w:cs="Arial"/>
                <w:b/>
                <w:bCs/>
                <w:color w:val="FFFFFF" w:themeColor="background1"/>
                <w:sz w:val="24"/>
                <w:szCs w:val="24"/>
              </w:rPr>
              <w:t>Tuesday</w:t>
            </w:r>
          </w:p>
        </w:tc>
        <w:tc>
          <w:tcPr>
            <w:tcW w:w="1550" w:type="dxa"/>
            <w:shd w:val="clear" w:color="auto" w:fill="4472C4" w:themeFill="accent1"/>
          </w:tcPr>
          <w:p w14:paraId="7F474FBE" w14:textId="7EE879FD" w:rsidR="007A2521" w:rsidRPr="00472673" w:rsidRDefault="000E67DD" w:rsidP="00472673">
            <w:pPr>
              <w:jc w:val="center"/>
              <w:rPr>
                <w:rFonts w:ascii="Arial" w:hAnsi="Arial" w:cs="Arial"/>
                <w:b/>
                <w:bCs/>
                <w:color w:val="FFFFFF" w:themeColor="background1"/>
                <w:sz w:val="24"/>
                <w:szCs w:val="24"/>
              </w:rPr>
            </w:pPr>
            <w:r w:rsidRPr="00472673">
              <w:rPr>
                <w:rFonts w:ascii="Arial" w:hAnsi="Arial" w:cs="Arial"/>
                <w:b/>
                <w:bCs/>
                <w:color w:val="FFFFFF" w:themeColor="background1"/>
                <w:sz w:val="24"/>
                <w:szCs w:val="24"/>
              </w:rPr>
              <w:t>Wednesday</w:t>
            </w:r>
          </w:p>
        </w:tc>
        <w:tc>
          <w:tcPr>
            <w:tcW w:w="1297" w:type="dxa"/>
            <w:shd w:val="clear" w:color="auto" w:fill="4472C4" w:themeFill="accent1"/>
          </w:tcPr>
          <w:p w14:paraId="6DCB2973" w14:textId="00870947" w:rsidR="007A2521" w:rsidRPr="00472673" w:rsidRDefault="000E67DD" w:rsidP="00472673">
            <w:pPr>
              <w:jc w:val="center"/>
              <w:rPr>
                <w:rFonts w:ascii="Arial" w:hAnsi="Arial" w:cs="Arial"/>
                <w:b/>
                <w:bCs/>
                <w:color w:val="FFFFFF" w:themeColor="background1"/>
                <w:sz w:val="24"/>
                <w:szCs w:val="24"/>
              </w:rPr>
            </w:pPr>
            <w:r w:rsidRPr="00472673">
              <w:rPr>
                <w:rFonts w:ascii="Arial" w:hAnsi="Arial" w:cs="Arial"/>
                <w:b/>
                <w:bCs/>
                <w:color w:val="FFFFFF" w:themeColor="background1"/>
                <w:sz w:val="24"/>
                <w:szCs w:val="24"/>
              </w:rPr>
              <w:t>Thursday</w:t>
            </w:r>
          </w:p>
        </w:tc>
        <w:tc>
          <w:tcPr>
            <w:tcW w:w="1248" w:type="dxa"/>
            <w:shd w:val="clear" w:color="auto" w:fill="4472C4" w:themeFill="accent1"/>
          </w:tcPr>
          <w:p w14:paraId="260223AE" w14:textId="577B96B9" w:rsidR="007A2521" w:rsidRPr="00472673" w:rsidRDefault="000E67DD" w:rsidP="00472673">
            <w:pPr>
              <w:jc w:val="center"/>
              <w:rPr>
                <w:rFonts w:ascii="Arial" w:hAnsi="Arial" w:cs="Arial"/>
                <w:b/>
                <w:bCs/>
                <w:color w:val="FFFFFF" w:themeColor="background1"/>
                <w:sz w:val="24"/>
                <w:szCs w:val="24"/>
              </w:rPr>
            </w:pPr>
            <w:r w:rsidRPr="00472673">
              <w:rPr>
                <w:rFonts w:ascii="Arial" w:hAnsi="Arial" w:cs="Arial"/>
                <w:b/>
                <w:bCs/>
                <w:color w:val="FFFFFF" w:themeColor="background1"/>
                <w:sz w:val="24"/>
                <w:szCs w:val="24"/>
              </w:rPr>
              <w:t>Friday</w:t>
            </w:r>
          </w:p>
        </w:tc>
        <w:tc>
          <w:tcPr>
            <w:tcW w:w="1244" w:type="dxa"/>
            <w:shd w:val="clear" w:color="auto" w:fill="4472C4" w:themeFill="accent1"/>
          </w:tcPr>
          <w:p w14:paraId="3B1F8A46" w14:textId="3B521E4F" w:rsidR="007A2521" w:rsidRPr="00472673" w:rsidRDefault="000E67DD" w:rsidP="00472673">
            <w:pPr>
              <w:jc w:val="center"/>
              <w:rPr>
                <w:rFonts w:ascii="Arial" w:hAnsi="Arial" w:cs="Arial"/>
                <w:b/>
                <w:bCs/>
                <w:color w:val="FFFFFF" w:themeColor="background1"/>
                <w:sz w:val="24"/>
                <w:szCs w:val="24"/>
              </w:rPr>
            </w:pPr>
            <w:r w:rsidRPr="00472673">
              <w:rPr>
                <w:rFonts w:ascii="Arial" w:hAnsi="Arial" w:cs="Arial"/>
                <w:b/>
                <w:bCs/>
                <w:color w:val="FFFFFF" w:themeColor="background1"/>
                <w:sz w:val="24"/>
                <w:szCs w:val="24"/>
              </w:rPr>
              <w:t>Saturday</w:t>
            </w:r>
          </w:p>
        </w:tc>
        <w:tc>
          <w:tcPr>
            <w:tcW w:w="1083" w:type="dxa"/>
            <w:shd w:val="clear" w:color="auto" w:fill="4472C4" w:themeFill="accent1"/>
          </w:tcPr>
          <w:p w14:paraId="440884E2" w14:textId="70A6D816" w:rsidR="007A2521" w:rsidRPr="00472673" w:rsidRDefault="000E67DD" w:rsidP="00472673">
            <w:pPr>
              <w:jc w:val="center"/>
              <w:rPr>
                <w:rFonts w:ascii="Arial" w:hAnsi="Arial" w:cs="Arial"/>
                <w:b/>
                <w:bCs/>
                <w:color w:val="FFFFFF" w:themeColor="background1"/>
                <w:sz w:val="24"/>
                <w:szCs w:val="24"/>
              </w:rPr>
            </w:pPr>
            <w:r w:rsidRPr="00472673">
              <w:rPr>
                <w:rFonts w:ascii="Arial" w:hAnsi="Arial" w:cs="Arial"/>
                <w:b/>
                <w:bCs/>
                <w:color w:val="FFFFFF" w:themeColor="background1"/>
                <w:sz w:val="24"/>
                <w:szCs w:val="24"/>
              </w:rPr>
              <w:t>Sunday</w:t>
            </w:r>
          </w:p>
        </w:tc>
      </w:tr>
      <w:tr w:rsidR="003323B8" w14:paraId="6E6AA5CE" w14:textId="77777777" w:rsidTr="00AC2215">
        <w:tc>
          <w:tcPr>
            <w:tcW w:w="3397" w:type="dxa"/>
          </w:tcPr>
          <w:p w14:paraId="1A20D21B" w14:textId="2633EEBC" w:rsidR="007A2521" w:rsidRPr="00A30FD4" w:rsidRDefault="00B80C1D" w:rsidP="0048746E">
            <w:pPr>
              <w:rPr>
                <w:rFonts w:ascii="Arial" w:hAnsi="Arial" w:cs="Arial"/>
                <w:sz w:val="24"/>
                <w:szCs w:val="24"/>
              </w:rPr>
            </w:pPr>
            <w:r w:rsidRPr="00A30FD4">
              <w:rPr>
                <w:rFonts w:ascii="Arial" w:hAnsi="Arial" w:cs="Arial"/>
                <w:sz w:val="24"/>
                <w:szCs w:val="24"/>
              </w:rPr>
              <w:t>Handrail</w:t>
            </w:r>
            <w:r w:rsidR="0072257C">
              <w:rPr>
                <w:rFonts w:ascii="Arial" w:hAnsi="Arial" w:cs="Arial"/>
                <w:sz w:val="24"/>
                <w:szCs w:val="24"/>
              </w:rPr>
              <w:t>s/ Stair rails etc</w:t>
            </w:r>
          </w:p>
        </w:tc>
        <w:tc>
          <w:tcPr>
            <w:tcW w:w="1730" w:type="dxa"/>
          </w:tcPr>
          <w:p w14:paraId="78291160" w14:textId="6AF8C22B" w:rsidR="007A2521" w:rsidRDefault="007A2521" w:rsidP="0048746E"/>
        </w:tc>
        <w:tc>
          <w:tcPr>
            <w:tcW w:w="1133" w:type="dxa"/>
          </w:tcPr>
          <w:p w14:paraId="5A8C7939" w14:textId="77777777" w:rsidR="007A2521" w:rsidRDefault="007A2521" w:rsidP="0048746E"/>
        </w:tc>
        <w:tc>
          <w:tcPr>
            <w:tcW w:w="1266" w:type="dxa"/>
          </w:tcPr>
          <w:p w14:paraId="5A136888" w14:textId="77777777" w:rsidR="007A2521" w:rsidRDefault="007A2521" w:rsidP="0048746E"/>
        </w:tc>
        <w:tc>
          <w:tcPr>
            <w:tcW w:w="1550" w:type="dxa"/>
          </w:tcPr>
          <w:p w14:paraId="359E07AB" w14:textId="77777777" w:rsidR="007A2521" w:rsidRDefault="007A2521" w:rsidP="0048746E"/>
        </w:tc>
        <w:tc>
          <w:tcPr>
            <w:tcW w:w="1297" w:type="dxa"/>
          </w:tcPr>
          <w:p w14:paraId="0A98F1EF" w14:textId="77777777" w:rsidR="007A2521" w:rsidRDefault="007A2521" w:rsidP="0048746E"/>
        </w:tc>
        <w:tc>
          <w:tcPr>
            <w:tcW w:w="1248" w:type="dxa"/>
          </w:tcPr>
          <w:p w14:paraId="288603E4" w14:textId="77777777" w:rsidR="007A2521" w:rsidRDefault="007A2521" w:rsidP="0048746E"/>
        </w:tc>
        <w:tc>
          <w:tcPr>
            <w:tcW w:w="1244" w:type="dxa"/>
          </w:tcPr>
          <w:p w14:paraId="384FFFCB" w14:textId="77777777" w:rsidR="007A2521" w:rsidRDefault="007A2521" w:rsidP="0048746E"/>
        </w:tc>
        <w:tc>
          <w:tcPr>
            <w:tcW w:w="1083" w:type="dxa"/>
          </w:tcPr>
          <w:p w14:paraId="7014F0E6" w14:textId="77777777" w:rsidR="007A2521" w:rsidRDefault="007A2521" w:rsidP="0048746E"/>
        </w:tc>
      </w:tr>
      <w:tr w:rsidR="003323B8" w14:paraId="7B129641" w14:textId="77777777" w:rsidTr="00AC2215">
        <w:tc>
          <w:tcPr>
            <w:tcW w:w="3397" w:type="dxa"/>
          </w:tcPr>
          <w:p w14:paraId="0C67D297" w14:textId="03BFAF85" w:rsidR="007A2521" w:rsidRPr="00A30FD4" w:rsidRDefault="00130A64" w:rsidP="0048746E">
            <w:pPr>
              <w:rPr>
                <w:rFonts w:ascii="Arial" w:hAnsi="Arial" w:cs="Arial"/>
                <w:sz w:val="24"/>
                <w:szCs w:val="24"/>
              </w:rPr>
            </w:pPr>
            <w:r w:rsidRPr="00A30FD4">
              <w:rPr>
                <w:rFonts w:ascii="Arial" w:hAnsi="Arial" w:cs="Arial"/>
                <w:sz w:val="24"/>
                <w:szCs w:val="24"/>
              </w:rPr>
              <w:t xml:space="preserve">Door handles </w:t>
            </w:r>
          </w:p>
        </w:tc>
        <w:tc>
          <w:tcPr>
            <w:tcW w:w="1730" w:type="dxa"/>
          </w:tcPr>
          <w:p w14:paraId="06069CFD" w14:textId="70ABFA67" w:rsidR="007A2521" w:rsidRDefault="007A2521" w:rsidP="0048746E"/>
        </w:tc>
        <w:tc>
          <w:tcPr>
            <w:tcW w:w="1133" w:type="dxa"/>
          </w:tcPr>
          <w:p w14:paraId="46C136E1" w14:textId="77777777" w:rsidR="007A2521" w:rsidRDefault="007A2521" w:rsidP="0048746E"/>
        </w:tc>
        <w:tc>
          <w:tcPr>
            <w:tcW w:w="1266" w:type="dxa"/>
          </w:tcPr>
          <w:p w14:paraId="7D632C94" w14:textId="77777777" w:rsidR="007A2521" w:rsidRDefault="007A2521" w:rsidP="0048746E"/>
        </w:tc>
        <w:tc>
          <w:tcPr>
            <w:tcW w:w="1550" w:type="dxa"/>
          </w:tcPr>
          <w:p w14:paraId="60B2179C" w14:textId="77777777" w:rsidR="007A2521" w:rsidRDefault="007A2521" w:rsidP="0048746E"/>
        </w:tc>
        <w:tc>
          <w:tcPr>
            <w:tcW w:w="1297" w:type="dxa"/>
          </w:tcPr>
          <w:p w14:paraId="2B40A09A" w14:textId="77777777" w:rsidR="007A2521" w:rsidRDefault="007A2521" w:rsidP="0048746E"/>
        </w:tc>
        <w:tc>
          <w:tcPr>
            <w:tcW w:w="1248" w:type="dxa"/>
          </w:tcPr>
          <w:p w14:paraId="695E011F" w14:textId="77777777" w:rsidR="007A2521" w:rsidRDefault="007A2521" w:rsidP="0048746E"/>
        </w:tc>
        <w:tc>
          <w:tcPr>
            <w:tcW w:w="1244" w:type="dxa"/>
          </w:tcPr>
          <w:p w14:paraId="565DDF8C" w14:textId="77777777" w:rsidR="007A2521" w:rsidRDefault="007A2521" w:rsidP="0048746E"/>
        </w:tc>
        <w:tc>
          <w:tcPr>
            <w:tcW w:w="1083" w:type="dxa"/>
          </w:tcPr>
          <w:p w14:paraId="6A55DD2A" w14:textId="77777777" w:rsidR="007A2521" w:rsidRDefault="007A2521" w:rsidP="0048746E"/>
        </w:tc>
      </w:tr>
      <w:tr w:rsidR="003323B8" w14:paraId="202E97E3" w14:textId="77777777" w:rsidTr="00AC2215">
        <w:tc>
          <w:tcPr>
            <w:tcW w:w="3397" w:type="dxa"/>
          </w:tcPr>
          <w:p w14:paraId="131B4170" w14:textId="260CDE10" w:rsidR="007A2521" w:rsidRPr="00A30FD4" w:rsidRDefault="00D1516E" w:rsidP="0048746E">
            <w:pPr>
              <w:rPr>
                <w:rFonts w:ascii="Arial" w:hAnsi="Arial" w:cs="Arial"/>
                <w:sz w:val="24"/>
                <w:szCs w:val="24"/>
              </w:rPr>
            </w:pPr>
            <w:r w:rsidRPr="00A30FD4">
              <w:rPr>
                <w:rFonts w:ascii="Arial" w:hAnsi="Arial" w:cs="Arial"/>
                <w:sz w:val="24"/>
                <w:szCs w:val="24"/>
              </w:rPr>
              <w:t>Door Push plates</w:t>
            </w:r>
          </w:p>
        </w:tc>
        <w:tc>
          <w:tcPr>
            <w:tcW w:w="1730" w:type="dxa"/>
          </w:tcPr>
          <w:p w14:paraId="17AA290D" w14:textId="3E8884AF" w:rsidR="007A2521" w:rsidRDefault="007A2521" w:rsidP="0048746E"/>
        </w:tc>
        <w:tc>
          <w:tcPr>
            <w:tcW w:w="1133" w:type="dxa"/>
          </w:tcPr>
          <w:p w14:paraId="75F59682" w14:textId="77777777" w:rsidR="007A2521" w:rsidRDefault="007A2521" w:rsidP="0048746E"/>
        </w:tc>
        <w:tc>
          <w:tcPr>
            <w:tcW w:w="1266" w:type="dxa"/>
          </w:tcPr>
          <w:p w14:paraId="699C01AB" w14:textId="77777777" w:rsidR="007A2521" w:rsidRDefault="007A2521" w:rsidP="0048746E"/>
        </w:tc>
        <w:tc>
          <w:tcPr>
            <w:tcW w:w="1550" w:type="dxa"/>
          </w:tcPr>
          <w:p w14:paraId="20F8F47C" w14:textId="77777777" w:rsidR="007A2521" w:rsidRDefault="007A2521" w:rsidP="0048746E"/>
        </w:tc>
        <w:tc>
          <w:tcPr>
            <w:tcW w:w="1297" w:type="dxa"/>
          </w:tcPr>
          <w:p w14:paraId="09C7FA17" w14:textId="77777777" w:rsidR="007A2521" w:rsidRDefault="007A2521" w:rsidP="0048746E"/>
        </w:tc>
        <w:tc>
          <w:tcPr>
            <w:tcW w:w="1248" w:type="dxa"/>
          </w:tcPr>
          <w:p w14:paraId="57D1EAF1" w14:textId="77777777" w:rsidR="007A2521" w:rsidRDefault="007A2521" w:rsidP="0048746E"/>
        </w:tc>
        <w:tc>
          <w:tcPr>
            <w:tcW w:w="1244" w:type="dxa"/>
          </w:tcPr>
          <w:p w14:paraId="2B2F0E4C" w14:textId="77777777" w:rsidR="007A2521" w:rsidRDefault="007A2521" w:rsidP="0048746E"/>
        </w:tc>
        <w:tc>
          <w:tcPr>
            <w:tcW w:w="1083" w:type="dxa"/>
          </w:tcPr>
          <w:p w14:paraId="47443EEB" w14:textId="77777777" w:rsidR="007A2521" w:rsidRDefault="007A2521" w:rsidP="0048746E"/>
        </w:tc>
      </w:tr>
      <w:tr w:rsidR="003323B8" w14:paraId="12C68A6A" w14:textId="77777777" w:rsidTr="00AC2215">
        <w:tc>
          <w:tcPr>
            <w:tcW w:w="3397" w:type="dxa"/>
          </w:tcPr>
          <w:p w14:paraId="3685A320" w14:textId="1BE2D710" w:rsidR="007A2521" w:rsidRPr="00A30FD4" w:rsidRDefault="004D04CF" w:rsidP="0048746E">
            <w:pPr>
              <w:rPr>
                <w:rFonts w:ascii="Arial" w:hAnsi="Arial" w:cs="Arial"/>
                <w:sz w:val="24"/>
                <w:szCs w:val="24"/>
              </w:rPr>
            </w:pPr>
            <w:r w:rsidRPr="00A30FD4">
              <w:rPr>
                <w:rFonts w:ascii="Arial" w:hAnsi="Arial" w:cs="Arial"/>
                <w:sz w:val="24"/>
                <w:szCs w:val="24"/>
              </w:rPr>
              <w:t xml:space="preserve">Light switches </w:t>
            </w:r>
          </w:p>
        </w:tc>
        <w:tc>
          <w:tcPr>
            <w:tcW w:w="1730" w:type="dxa"/>
          </w:tcPr>
          <w:p w14:paraId="3FCFDD4A" w14:textId="1A39E0AF" w:rsidR="007A2521" w:rsidRDefault="007A2521" w:rsidP="0048746E"/>
        </w:tc>
        <w:tc>
          <w:tcPr>
            <w:tcW w:w="1133" w:type="dxa"/>
          </w:tcPr>
          <w:p w14:paraId="2469317B" w14:textId="77777777" w:rsidR="007A2521" w:rsidRDefault="007A2521" w:rsidP="0048746E"/>
        </w:tc>
        <w:tc>
          <w:tcPr>
            <w:tcW w:w="1266" w:type="dxa"/>
          </w:tcPr>
          <w:p w14:paraId="729C0E1A" w14:textId="77777777" w:rsidR="007A2521" w:rsidRDefault="007A2521" w:rsidP="0048746E"/>
        </w:tc>
        <w:tc>
          <w:tcPr>
            <w:tcW w:w="1550" w:type="dxa"/>
          </w:tcPr>
          <w:p w14:paraId="67D5F427" w14:textId="77777777" w:rsidR="007A2521" w:rsidRDefault="007A2521" w:rsidP="0048746E"/>
        </w:tc>
        <w:tc>
          <w:tcPr>
            <w:tcW w:w="1297" w:type="dxa"/>
          </w:tcPr>
          <w:p w14:paraId="16046DFD" w14:textId="77777777" w:rsidR="007A2521" w:rsidRDefault="007A2521" w:rsidP="0048746E"/>
        </w:tc>
        <w:tc>
          <w:tcPr>
            <w:tcW w:w="1248" w:type="dxa"/>
          </w:tcPr>
          <w:p w14:paraId="42FC3304" w14:textId="77777777" w:rsidR="007A2521" w:rsidRDefault="007A2521" w:rsidP="0048746E"/>
        </w:tc>
        <w:tc>
          <w:tcPr>
            <w:tcW w:w="1244" w:type="dxa"/>
          </w:tcPr>
          <w:p w14:paraId="603DEB74" w14:textId="77777777" w:rsidR="007A2521" w:rsidRDefault="007A2521" w:rsidP="0048746E"/>
        </w:tc>
        <w:tc>
          <w:tcPr>
            <w:tcW w:w="1083" w:type="dxa"/>
          </w:tcPr>
          <w:p w14:paraId="427EBA86" w14:textId="77777777" w:rsidR="007A2521" w:rsidRDefault="007A2521" w:rsidP="0048746E"/>
        </w:tc>
      </w:tr>
      <w:tr w:rsidR="003323B8" w14:paraId="3B4DC4BE" w14:textId="77777777" w:rsidTr="00AC2215">
        <w:tc>
          <w:tcPr>
            <w:tcW w:w="3397" w:type="dxa"/>
          </w:tcPr>
          <w:p w14:paraId="5B7A0358" w14:textId="254DD00C" w:rsidR="004D04CF" w:rsidRPr="00A30FD4" w:rsidRDefault="007C55C6" w:rsidP="0048746E">
            <w:pPr>
              <w:rPr>
                <w:rFonts w:ascii="Arial" w:hAnsi="Arial" w:cs="Arial"/>
                <w:sz w:val="24"/>
                <w:szCs w:val="24"/>
              </w:rPr>
            </w:pPr>
            <w:r w:rsidRPr="00A30FD4">
              <w:rPr>
                <w:rFonts w:ascii="Arial" w:hAnsi="Arial" w:cs="Arial"/>
                <w:sz w:val="24"/>
                <w:szCs w:val="24"/>
              </w:rPr>
              <w:t>Pull cords</w:t>
            </w:r>
          </w:p>
        </w:tc>
        <w:tc>
          <w:tcPr>
            <w:tcW w:w="1730" w:type="dxa"/>
          </w:tcPr>
          <w:p w14:paraId="72DF1CE9" w14:textId="77777777" w:rsidR="004D04CF" w:rsidRDefault="004D04CF" w:rsidP="0048746E"/>
        </w:tc>
        <w:tc>
          <w:tcPr>
            <w:tcW w:w="1133" w:type="dxa"/>
          </w:tcPr>
          <w:p w14:paraId="7464FD98" w14:textId="77777777" w:rsidR="004D04CF" w:rsidRDefault="004D04CF" w:rsidP="0048746E"/>
        </w:tc>
        <w:tc>
          <w:tcPr>
            <w:tcW w:w="1266" w:type="dxa"/>
          </w:tcPr>
          <w:p w14:paraId="6161A03C" w14:textId="77777777" w:rsidR="004D04CF" w:rsidRDefault="004D04CF" w:rsidP="0048746E"/>
        </w:tc>
        <w:tc>
          <w:tcPr>
            <w:tcW w:w="1550" w:type="dxa"/>
          </w:tcPr>
          <w:p w14:paraId="794D0CEA" w14:textId="77777777" w:rsidR="004D04CF" w:rsidRDefault="004D04CF" w:rsidP="0048746E"/>
        </w:tc>
        <w:tc>
          <w:tcPr>
            <w:tcW w:w="1297" w:type="dxa"/>
          </w:tcPr>
          <w:p w14:paraId="1BF55529" w14:textId="77777777" w:rsidR="004D04CF" w:rsidRDefault="004D04CF" w:rsidP="0048746E"/>
        </w:tc>
        <w:tc>
          <w:tcPr>
            <w:tcW w:w="1248" w:type="dxa"/>
          </w:tcPr>
          <w:p w14:paraId="2DD0CBF4" w14:textId="77777777" w:rsidR="004D04CF" w:rsidRDefault="004D04CF" w:rsidP="0048746E"/>
        </w:tc>
        <w:tc>
          <w:tcPr>
            <w:tcW w:w="1244" w:type="dxa"/>
          </w:tcPr>
          <w:p w14:paraId="3E2D231C" w14:textId="77777777" w:rsidR="004D04CF" w:rsidRDefault="004D04CF" w:rsidP="0048746E"/>
        </w:tc>
        <w:tc>
          <w:tcPr>
            <w:tcW w:w="1083" w:type="dxa"/>
          </w:tcPr>
          <w:p w14:paraId="64A8D059" w14:textId="77777777" w:rsidR="004D04CF" w:rsidRDefault="004D04CF" w:rsidP="0048746E"/>
        </w:tc>
      </w:tr>
      <w:tr w:rsidR="003323B8" w14:paraId="2BAC0CAD" w14:textId="77777777" w:rsidTr="00AC2215">
        <w:tc>
          <w:tcPr>
            <w:tcW w:w="3397" w:type="dxa"/>
          </w:tcPr>
          <w:p w14:paraId="3519F3B4" w14:textId="72E1B8D0" w:rsidR="004D04CF" w:rsidRPr="00A30FD4" w:rsidRDefault="007C55C6" w:rsidP="0048746E">
            <w:pPr>
              <w:rPr>
                <w:rFonts w:ascii="Arial" w:hAnsi="Arial" w:cs="Arial"/>
                <w:sz w:val="24"/>
                <w:szCs w:val="24"/>
              </w:rPr>
            </w:pPr>
            <w:r w:rsidRPr="00A30FD4">
              <w:rPr>
                <w:rFonts w:ascii="Arial" w:hAnsi="Arial" w:cs="Arial"/>
                <w:sz w:val="24"/>
                <w:szCs w:val="24"/>
              </w:rPr>
              <w:t>Soa</w:t>
            </w:r>
            <w:r w:rsidR="00283325" w:rsidRPr="00A30FD4">
              <w:rPr>
                <w:rFonts w:ascii="Arial" w:hAnsi="Arial" w:cs="Arial"/>
                <w:sz w:val="24"/>
                <w:szCs w:val="24"/>
              </w:rPr>
              <w:t>p &amp; sanitiser dispensers</w:t>
            </w:r>
          </w:p>
        </w:tc>
        <w:tc>
          <w:tcPr>
            <w:tcW w:w="1730" w:type="dxa"/>
          </w:tcPr>
          <w:p w14:paraId="3FA7009B" w14:textId="77777777" w:rsidR="004D04CF" w:rsidRDefault="004D04CF" w:rsidP="0048746E"/>
        </w:tc>
        <w:tc>
          <w:tcPr>
            <w:tcW w:w="1133" w:type="dxa"/>
          </w:tcPr>
          <w:p w14:paraId="04CF0757" w14:textId="77777777" w:rsidR="004D04CF" w:rsidRDefault="004D04CF" w:rsidP="0048746E"/>
        </w:tc>
        <w:tc>
          <w:tcPr>
            <w:tcW w:w="1266" w:type="dxa"/>
          </w:tcPr>
          <w:p w14:paraId="15593D98" w14:textId="77777777" w:rsidR="004D04CF" w:rsidRDefault="004D04CF" w:rsidP="0048746E"/>
        </w:tc>
        <w:tc>
          <w:tcPr>
            <w:tcW w:w="1550" w:type="dxa"/>
          </w:tcPr>
          <w:p w14:paraId="1B9CB169" w14:textId="77777777" w:rsidR="004D04CF" w:rsidRDefault="004D04CF" w:rsidP="0048746E"/>
        </w:tc>
        <w:tc>
          <w:tcPr>
            <w:tcW w:w="1297" w:type="dxa"/>
          </w:tcPr>
          <w:p w14:paraId="654EBDAB" w14:textId="77777777" w:rsidR="004D04CF" w:rsidRDefault="004D04CF" w:rsidP="0048746E"/>
        </w:tc>
        <w:tc>
          <w:tcPr>
            <w:tcW w:w="1248" w:type="dxa"/>
          </w:tcPr>
          <w:p w14:paraId="18CF2FA0" w14:textId="77777777" w:rsidR="004D04CF" w:rsidRDefault="004D04CF" w:rsidP="0048746E"/>
        </w:tc>
        <w:tc>
          <w:tcPr>
            <w:tcW w:w="1244" w:type="dxa"/>
          </w:tcPr>
          <w:p w14:paraId="5F62D32E" w14:textId="77777777" w:rsidR="004D04CF" w:rsidRDefault="004D04CF" w:rsidP="0048746E"/>
        </w:tc>
        <w:tc>
          <w:tcPr>
            <w:tcW w:w="1083" w:type="dxa"/>
          </w:tcPr>
          <w:p w14:paraId="6D4C858B" w14:textId="77777777" w:rsidR="004D04CF" w:rsidRDefault="004D04CF" w:rsidP="0048746E"/>
        </w:tc>
      </w:tr>
      <w:tr w:rsidR="003323B8" w14:paraId="05C028CE" w14:textId="77777777" w:rsidTr="00AC2215">
        <w:tc>
          <w:tcPr>
            <w:tcW w:w="3397" w:type="dxa"/>
          </w:tcPr>
          <w:p w14:paraId="624D1642" w14:textId="54AF644B" w:rsidR="004D04CF" w:rsidRPr="00A30FD4" w:rsidRDefault="00283325" w:rsidP="0048746E">
            <w:pPr>
              <w:rPr>
                <w:rFonts w:ascii="Arial" w:hAnsi="Arial" w:cs="Arial"/>
                <w:sz w:val="24"/>
                <w:szCs w:val="24"/>
              </w:rPr>
            </w:pPr>
            <w:r w:rsidRPr="00A30FD4">
              <w:rPr>
                <w:rFonts w:ascii="Arial" w:hAnsi="Arial" w:cs="Arial"/>
                <w:sz w:val="24"/>
                <w:szCs w:val="24"/>
              </w:rPr>
              <w:t>Wastebins</w:t>
            </w:r>
          </w:p>
        </w:tc>
        <w:tc>
          <w:tcPr>
            <w:tcW w:w="1730" w:type="dxa"/>
          </w:tcPr>
          <w:p w14:paraId="425BBE10" w14:textId="77777777" w:rsidR="004D04CF" w:rsidRDefault="004D04CF" w:rsidP="0048746E"/>
        </w:tc>
        <w:tc>
          <w:tcPr>
            <w:tcW w:w="1133" w:type="dxa"/>
          </w:tcPr>
          <w:p w14:paraId="54974EB8" w14:textId="77777777" w:rsidR="004D04CF" w:rsidRDefault="004D04CF" w:rsidP="0048746E"/>
        </w:tc>
        <w:tc>
          <w:tcPr>
            <w:tcW w:w="1266" w:type="dxa"/>
          </w:tcPr>
          <w:p w14:paraId="4BB3B9B1" w14:textId="77777777" w:rsidR="004D04CF" w:rsidRDefault="004D04CF" w:rsidP="0048746E"/>
        </w:tc>
        <w:tc>
          <w:tcPr>
            <w:tcW w:w="1550" w:type="dxa"/>
          </w:tcPr>
          <w:p w14:paraId="48E794C4" w14:textId="77777777" w:rsidR="004D04CF" w:rsidRDefault="004D04CF" w:rsidP="0048746E"/>
        </w:tc>
        <w:tc>
          <w:tcPr>
            <w:tcW w:w="1297" w:type="dxa"/>
          </w:tcPr>
          <w:p w14:paraId="7742F865" w14:textId="77777777" w:rsidR="004D04CF" w:rsidRDefault="004D04CF" w:rsidP="0048746E"/>
        </w:tc>
        <w:tc>
          <w:tcPr>
            <w:tcW w:w="1248" w:type="dxa"/>
          </w:tcPr>
          <w:p w14:paraId="5F4028AF" w14:textId="77777777" w:rsidR="004D04CF" w:rsidRDefault="004D04CF" w:rsidP="0048746E"/>
        </w:tc>
        <w:tc>
          <w:tcPr>
            <w:tcW w:w="1244" w:type="dxa"/>
          </w:tcPr>
          <w:p w14:paraId="3B65B44A" w14:textId="77777777" w:rsidR="004D04CF" w:rsidRDefault="004D04CF" w:rsidP="0048746E"/>
        </w:tc>
        <w:tc>
          <w:tcPr>
            <w:tcW w:w="1083" w:type="dxa"/>
          </w:tcPr>
          <w:p w14:paraId="47C2583E" w14:textId="77777777" w:rsidR="004D04CF" w:rsidRDefault="004D04CF" w:rsidP="0048746E"/>
        </w:tc>
      </w:tr>
      <w:bookmarkEnd w:id="0"/>
      <w:tr w:rsidR="003323B8" w14:paraId="39B26F5B" w14:textId="77777777" w:rsidTr="00AC2215">
        <w:tc>
          <w:tcPr>
            <w:tcW w:w="3397" w:type="dxa"/>
          </w:tcPr>
          <w:p w14:paraId="2D6BBEC9" w14:textId="50D0C5F9" w:rsidR="004D04CF" w:rsidRPr="00A30FD4" w:rsidRDefault="00E6539E" w:rsidP="0048746E">
            <w:pPr>
              <w:rPr>
                <w:rFonts w:ascii="Arial" w:hAnsi="Arial" w:cs="Arial"/>
                <w:sz w:val="24"/>
                <w:szCs w:val="24"/>
              </w:rPr>
            </w:pPr>
            <w:r w:rsidRPr="00A30FD4">
              <w:rPr>
                <w:rFonts w:ascii="Arial" w:hAnsi="Arial" w:cs="Arial"/>
                <w:sz w:val="24"/>
                <w:szCs w:val="24"/>
              </w:rPr>
              <w:lastRenderedPageBreak/>
              <w:t>Donning and Doffing stations</w:t>
            </w:r>
          </w:p>
        </w:tc>
        <w:tc>
          <w:tcPr>
            <w:tcW w:w="1730" w:type="dxa"/>
          </w:tcPr>
          <w:p w14:paraId="1982DEDE" w14:textId="77777777" w:rsidR="004D04CF" w:rsidRDefault="004D04CF" w:rsidP="0048746E"/>
        </w:tc>
        <w:tc>
          <w:tcPr>
            <w:tcW w:w="1133" w:type="dxa"/>
          </w:tcPr>
          <w:p w14:paraId="4CACB251" w14:textId="77777777" w:rsidR="004D04CF" w:rsidRDefault="004D04CF" w:rsidP="0048746E"/>
        </w:tc>
        <w:tc>
          <w:tcPr>
            <w:tcW w:w="1266" w:type="dxa"/>
          </w:tcPr>
          <w:p w14:paraId="1841B072" w14:textId="77777777" w:rsidR="004D04CF" w:rsidRDefault="004D04CF" w:rsidP="0048746E"/>
        </w:tc>
        <w:tc>
          <w:tcPr>
            <w:tcW w:w="1550" w:type="dxa"/>
          </w:tcPr>
          <w:p w14:paraId="2B1ACD7F" w14:textId="77777777" w:rsidR="004D04CF" w:rsidRDefault="004D04CF" w:rsidP="0048746E"/>
        </w:tc>
        <w:tc>
          <w:tcPr>
            <w:tcW w:w="1297" w:type="dxa"/>
          </w:tcPr>
          <w:p w14:paraId="3E4A50F0" w14:textId="77777777" w:rsidR="004D04CF" w:rsidRDefault="004D04CF" w:rsidP="0048746E"/>
        </w:tc>
        <w:tc>
          <w:tcPr>
            <w:tcW w:w="1248" w:type="dxa"/>
          </w:tcPr>
          <w:p w14:paraId="440FCBD2" w14:textId="77777777" w:rsidR="004D04CF" w:rsidRDefault="004D04CF" w:rsidP="0048746E"/>
        </w:tc>
        <w:tc>
          <w:tcPr>
            <w:tcW w:w="1244" w:type="dxa"/>
          </w:tcPr>
          <w:p w14:paraId="2D0B1FD1" w14:textId="77777777" w:rsidR="004D04CF" w:rsidRDefault="004D04CF" w:rsidP="0048746E"/>
        </w:tc>
        <w:tc>
          <w:tcPr>
            <w:tcW w:w="1083" w:type="dxa"/>
          </w:tcPr>
          <w:p w14:paraId="1ED05751" w14:textId="77777777" w:rsidR="004D04CF" w:rsidRDefault="004D04CF" w:rsidP="0048746E"/>
        </w:tc>
      </w:tr>
      <w:tr w:rsidR="003323B8" w14:paraId="6D04E82C" w14:textId="77777777" w:rsidTr="00AC2215">
        <w:tc>
          <w:tcPr>
            <w:tcW w:w="3397" w:type="dxa"/>
          </w:tcPr>
          <w:p w14:paraId="7648755F" w14:textId="75413F04" w:rsidR="004D04CF" w:rsidRPr="00A30FD4" w:rsidRDefault="006413C8" w:rsidP="0048746E">
            <w:pPr>
              <w:rPr>
                <w:rFonts w:ascii="Arial" w:hAnsi="Arial" w:cs="Arial"/>
                <w:sz w:val="24"/>
                <w:szCs w:val="24"/>
              </w:rPr>
            </w:pPr>
            <w:r w:rsidRPr="00A30FD4">
              <w:rPr>
                <w:rFonts w:ascii="Arial" w:hAnsi="Arial" w:cs="Arial"/>
                <w:sz w:val="24"/>
                <w:szCs w:val="24"/>
              </w:rPr>
              <w:t>Lift buttons</w:t>
            </w:r>
          </w:p>
        </w:tc>
        <w:tc>
          <w:tcPr>
            <w:tcW w:w="1730" w:type="dxa"/>
          </w:tcPr>
          <w:p w14:paraId="54CBB1F3" w14:textId="77777777" w:rsidR="004D04CF" w:rsidRDefault="004D04CF" w:rsidP="0048746E"/>
        </w:tc>
        <w:tc>
          <w:tcPr>
            <w:tcW w:w="1133" w:type="dxa"/>
          </w:tcPr>
          <w:p w14:paraId="25769B9C" w14:textId="77777777" w:rsidR="004D04CF" w:rsidRDefault="004D04CF" w:rsidP="0048746E"/>
        </w:tc>
        <w:tc>
          <w:tcPr>
            <w:tcW w:w="1266" w:type="dxa"/>
          </w:tcPr>
          <w:p w14:paraId="523C6B77" w14:textId="77777777" w:rsidR="004D04CF" w:rsidRDefault="004D04CF" w:rsidP="0048746E"/>
        </w:tc>
        <w:tc>
          <w:tcPr>
            <w:tcW w:w="1550" w:type="dxa"/>
          </w:tcPr>
          <w:p w14:paraId="72F38C1E" w14:textId="77777777" w:rsidR="004D04CF" w:rsidRDefault="004D04CF" w:rsidP="0048746E"/>
        </w:tc>
        <w:tc>
          <w:tcPr>
            <w:tcW w:w="1297" w:type="dxa"/>
          </w:tcPr>
          <w:p w14:paraId="04535D94" w14:textId="77777777" w:rsidR="004D04CF" w:rsidRDefault="004D04CF" w:rsidP="0048746E"/>
        </w:tc>
        <w:tc>
          <w:tcPr>
            <w:tcW w:w="1248" w:type="dxa"/>
          </w:tcPr>
          <w:p w14:paraId="0D39A1DA" w14:textId="77777777" w:rsidR="004D04CF" w:rsidRDefault="004D04CF" w:rsidP="0048746E"/>
        </w:tc>
        <w:tc>
          <w:tcPr>
            <w:tcW w:w="1244" w:type="dxa"/>
          </w:tcPr>
          <w:p w14:paraId="7702ECAD" w14:textId="77777777" w:rsidR="004D04CF" w:rsidRDefault="004D04CF" w:rsidP="0048746E"/>
        </w:tc>
        <w:tc>
          <w:tcPr>
            <w:tcW w:w="1083" w:type="dxa"/>
          </w:tcPr>
          <w:p w14:paraId="463EA9CD" w14:textId="77777777" w:rsidR="004D04CF" w:rsidRDefault="004D04CF" w:rsidP="0048746E"/>
        </w:tc>
      </w:tr>
      <w:tr w:rsidR="00915F69" w14:paraId="52579EE9" w14:textId="77777777" w:rsidTr="00AC2215">
        <w:tc>
          <w:tcPr>
            <w:tcW w:w="3397" w:type="dxa"/>
          </w:tcPr>
          <w:p w14:paraId="0679ABE9" w14:textId="67D36AB7" w:rsidR="00915F69" w:rsidRPr="00F33FB7" w:rsidRDefault="00614372" w:rsidP="0048746E">
            <w:pPr>
              <w:rPr>
                <w:rFonts w:ascii="Arial" w:hAnsi="Arial" w:cs="Arial"/>
                <w:sz w:val="24"/>
                <w:szCs w:val="24"/>
              </w:rPr>
            </w:pPr>
            <w:r>
              <w:rPr>
                <w:rFonts w:ascii="Arial" w:hAnsi="Arial" w:cs="Arial"/>
                <w:sz w:val="24"/>
                <w:szCs w:val="24"/>
              </w:rPr>
              <w:t>Bells/intercoms</w:t>
            </w:r>
          </w:p>
        </w:tc>
        <w:tc>
          <w:tcPr>
            <w:tcW w:w="1730" w:type="dxa"/>
          </w:tcPr>
          <w:p w14:paraId="04C4CB36" w14:textId="77777777" w:rsidR="00915F69" w:rsidRDefault="00915F69" w:rsidP="0048746E"/>
        </w:tc>
        <w:tc>
          <w:tcPr>
            <w:tcW w:w="1133" w:type="dxa"/>
          </w:tcPr>
          <w:p w14:paraId="0CB487A0" w14:textId="77777777" w:rsidR="00915F69" w:rsidRDefault="00915F69" w:rsidP="0048746E"/>
        </w:tc>
        <w:tc>
          <w:tcPr>
            <w:tcW w:w="1266" w:type="dxa"/>
          </w:tcPr>
          <w:p w14:paraId="04C3B0AA" w14:textId="77777777" w:rsidR="00915F69" w:rsidRDefault="00915F69" w:rsidP="0048746E"/>
        </w:tc>
        <w:tc>
          <w:tcPr>
            <w:tcW w:w="1550" w:type="dxa"/>
          </w:tcPr>
          <w:p w14:paraId="625D0B53" w14:textId="77777777" w:rsidR="00915F69" w:rsidRDefault="00915F69" w:rsidP="0048746E"/>
        </w:tc>
        <w:tc>
          <w:tcPr>
            <w:tcW w:w="1297" w:type="dxa"/>
          </w:tcPr>
          <w:p w14:paraId="26885761" w14:textId="77777777" w:rsidR="00915F69" w:rsidRDefault="00915F69" w:rsidP="0048746E"/>
        </w:tc>
        <w:tc>
          <w:tcPr>
            <w:tcW w:w="1248" w:type="dxa"/>
          </w:tcPr>
          <w:p w14:paraId="578CF11D" w14:textId="77777777" w:rsidR="00915F69" w:rsidRDefault="00915F69" w:rsidP="0048746E"/>
        </w:tc>
        <w:tc>
          <w:tcPr>
            <w:tcW w:w="1244" w:type="dxa"/>
          </w:tcPr>
          <w:p w14:paraId="550ACD4F" w14:textId="77777777" w:rsidR="00915F69" w:rsidRDefault="00915F69" w:rsidP="0048746E"/>
        </w:tc>
        <w:tc>
          <w:tcPr>
            <w:tcW w:w="1083" w:type="dxa"/>
          </w:tcPr>
          <w:p w14:paraId="1A733F7F" w14:textId="77777777" w:rsidR="00915F69" w:rsidRDefault="00915F69" w:rsidP="0048746E"/>
        </w:tc>
      </w:tr>
      <w:tr w:rsidR="00915F69" w14:paraId="46CE90E4" w14:textId="77777777" w:rsidTr="00AC2215">
        <w:tc>
          <w:tcPr>
            <w:tcW w:w="3397" w:type="dxa"/>
          </w:tcPr>
          <w:p w14:paraId="5327C441" w14:textId="47DEBCAE" w:rsidR="00915F69" w:rsidRPr="00F33FB7" w:rsidRDefault="007577BC" w:rsidP="0048746E">
            <w:pPr>
              <w:rPr>
                <w:rFonts w:ascii="Arial" w:hAnsi="Arial" w:cs="Arial"/>
                <w:sz w:val="24"/>
                <w:szCs w:val="24"/>
              </w:rPr>
            </w:pPr>
            <w:r>
              <w:rPr>
                <w:rFonts w:ascii="Arial" w:hAnsi="Arial" w:cs="Arial"/>
                <w:sz w:val="24"/>
                <w:szCs w:val="24"/>
              </w:rPr>
              <w:t xml:space="preserve">Toilet </w:t>
            </w:r>
            <w:r w:rsidR="00847BF8">
              <w:rPr>
                <w:rFonts w:ascii="Arial" w:hAnsi="Arial" w:cs="Arial"/>
                <w:sz w:val="24"/>
                <w:szCs w:val="24"/>
              </w:rPr>
              <w:t>Handle/flushes</w:t>
            </w:r>
          </w:p>
        </w:tc>
        <w:tc>
          <w:tcPr>
            <w:tcW w:w="1730" w:type="dxa"/>
          </w:tcPr>
          <w:p w14:paraId="37A0DC50" w14:textId="77777777" w:rsidR="00915F69" w:rsidRDefault="00915F69" w:rsidP="0048746E"/>
        </w:tc>
        <w:tc>
          <w:tcPr>
            <w:tcW w:w="1133" w:type="dxa"/>
          </w:tcPr>
          <w:p w14:paraId="3130B5B7" w14:textId="77777777" w:rsidR="00915F69" w:rsidRDefault="00915F69" w:rsidP="0048746E"/>
        </w:tc>
        <w:tc>
          <w:tcPr>
            <w:tcW w:w="1266" w:type="dxa"/>
          </w:tcPr>
          <w:p w14:paraId="34B8005A" w14:textId="77777777" w:rsidR="00915F69" w:rsidRDefault="00915F69" w:rsidP="0048746E"/>
        </w:tc>
        <w:tc>
          <w:tcPr>
            <w:tcW w:w="1550" w:type="dxa"/>
          </w:tcPr>
          <w:p w14:paraId="11F2527E" w14:textId="77777777" w:rsidR="00915F69" w:rsidRDefault="00915F69" w:rsidP="0048746E"/>
        </w:tc>
        <w:tc>
          <w:tcPr>
            <w:tcW w:w="1297" w:type="dxa"/>
          </w:tcPr>
          <w:p w14:paraId="18535E6D" w14:textId="77777777" w:rsidR="00915F69" w:rsidRDefault="00915F69" w:rsidP="0048746E"/>
        </w:tc>
        <w:tc>
          <w:tcPr>
            <w:tcW w:w="1248" w:type="dxa"/>
          </w:tcPr>
          <w:p w14:paraId="515A4D58" w14:textId="77777777" w:rsidR="00915F69" w:rsidRDefault="00915F69" w:rsidP="0048746E"/>
        </w:tc>
        <w:tc>
          <w:tcPr>
            <w:tcW w:w="1244" w:type="dxa"/>
          </w:tcPr>
          <w:p w14:paraId="10560954" w14:textId="77777777" w:rsidR="00915F69" w:rsidRDefault="00915F69" w:rsidP="0048746E"/>
        </w:tc>
        <w:tc>
          <w:tcPr>
            <w:tcW w:w="1083" w:type="dxa"/>
          </w:tcPr>
          <w:p w14:paraId="4FB0A59E" w14:textId="77777777" w:rsidR="00915F69" w:rsidRDefault="00915F69" w:rsidP="0048746E"/>
        </w:tc>
      </w:tr>
    </w:tbl>
    <w:p w14:paraId="7A47FB04" w14:textId="77777777" w:rsidR="007A2521" w:rsidRPr="0048746E" w:rsidRDefault="007A2521" w:rsidP="0048746E"/>
    <w:tbl>
      <w:tblPr>
        <w:tblStyle w:val="TableGrid"/>
        <w:tblW w:w="0" w:type="auto"/>
        <w:tblLook w:val="04A0" w:firstRow="1" w:lastRow="0" w:firstColumn="1" w:lastColumn="0" w:noHBand="0" w:noVBand="1"/>
      </w:tblPr>
      <w:tblGrid>
        <w:gridCol w:w="6974"/>
        <w:gridCol w:w="6974"/>
      </w:tblGrid>
      <w:tr w:rsidR="00857646" w14:paraId="6900332C" w14:textId="77777777" w:rsidTr="0086100B">
        <w:tc>
          <w:tcPr>
            <w:tcW w:w="6974" w:type="dxa"/>
            <w:shd w:val="clear" w:color="auto" w:fill="8EAADB" w:themeFill="accent1" w:themeFillTint="99"/>
          </w:tcPr>
          <w:p w14:paraId="377B14D2" w14:textId="0F4B3D26" w:rsidR="00857646" w:rsidRPr="00D07DA1" w:rsidRDefault="00D07DA1" w:rsidP="0048746E">
            <w:pPr>
              <w:rPr>
                <w:rFonts w:ascii="Arial" w:hAnsi="Arial" w:cs="Arial"/>
                <w:b/>
                <w:bCs/>
                <w:sz w:val="24"/>
                <w:szCs w:val="24"/>
              </w:rPr>
            </w:pPr>
            <w:r w:rsidRPr="00D07DA1">
              <w:rPr>
                <w:rFonts w:ascii="Arial" w:hAnsi="Arial" w:cs="Arial"/>
                <w:b/>
                <w:bCs/>
                <w:sz w:val="24"/>
                <w:szCs w:val="24"/>
              </w:rPr>
              <w:t>PERSONAL CARE EQUIPMENT</w:t>
            </w:r>
            <w:r w:rsidR="0086100B">
              <w:rPr>
                <w:rFonts w:ascii="Arial" w:hAnsi="Arial" w:cs="Arial"/>
                <w:b/>
                <w:bCs/>
                <w:sz w:val="24"/>
                <w:szCs w:val="24"/>
              </w:rPr>
              <w:t>:</w:t>
            </w:r>
          </w:p>
        </w:tc>
        <w:tc>
          <w:tcPr>
            <w:tcW w:w="6974" w:type="dxa"/>
            <w:shd w:val="clear" w:color="auto" w:fill="8EAADB" w:themeFill="accent1" w:themeFillTint="99"/>
          </w:tcPr>
          <w:p w14:paraId="07DA9E86" w14:textId="4350D6BF" w:rsidR="00857646" w:rsidRPr="008C4CE9" w:rsidRDefault="008C4CE9" w:rsidP="0048746E">
            <w:pPr>
              <w:rPr>
                <w:rFonts w:ascii="Arial" w:hAnsi="Arial" w:cs="Arial"/>
                <w:b/>
                <w:bCs/>
                <w:sz w:val="22"/>
                <w:szCs w:val="22"/>
              </w:rPr>
            </w:pPr>
            <w:r w:rsidRPr="008C4CE9">
              <w:rPr>
                <w:rFonts w:ascii="Arial" w:hAnsi="Arial" w:cs="Arial"/>
                <w:b/>
                <w:bCs/>
                <w:sz w:val="22"/>
                <w:szCs w:val="22"/>
              </w:rPr>
              <w:t>THIS IS IN ADDITON TO CLEANING AFTER EACH RESIDENT USE</w:t>
            </w:r>
            <w:r w:rsidR="0086100B">
              <w:rPr>
                <w:rFonts w:ascii="Arial" w:hAnsi="Arial" w:cs="Arial"/>
                <w:b/>
                <w:bCs/>
                <w:sz w:val="22"/>
                <w:szCs w:val="22"/>
              </w:rPr>
              <w:t>:</w:t>
            </w:r>
          </w:p>
        </w:tc>
      </w:tr>
    </w:tbl>
    <w:p w14:paraId="2674E3A8" w14:textId="77777777" w:rsidR="0048746E" w:rsidRDefault="0048746E" w:rsidP="0048746E"/>
    <w:tbl>
      <w:tblPr>
        <w:tblStyle w:val="TableGrid"/>
        <w:tblW w:w="0" w:type="auto"/>
        <w:tblLook w:val="04A0" w:firstRow="1" w:lastRow="0" w:firstColumn="1" w:lastColumn="0" w:noHBand="0" w:noVBand="1"/>
      </w:tblPr>
      <w:tblGrid>
        <w:gridCol w:w="3397"/>
        <w:gridCol w:w="1730"/>
        <w:gridCol w:w="1133"/>
        <w:gridCol w:w="1266"/>
        <w:gridCol w:w="1550"/>
        <w:gridCol w:w="1297"/>
        <w:gridCol w:w="1248"/>
        <w:gridCol w:w="1244"/>
        <w:gridCol w:w="1083"/>
      </w:tblGrid>
      <w:tr w:rsidR="0086100B" w:rsidRPr="000E67DD" w14:paraId="761F0E1A" w14:textId="77777777" w:rsidTr="00472673">
        <w:tc>
          <w:tcPr>
            <w:tcW w:w="3397" w:type="dxa"/>
            <w:shd w:val="clear" w:color="auto" w:fill="4472C4" w:themeFill="accent1"/>
          </w:tcPr>
          <w:p w14:paraId="648181FD" w14:textId="77777777" w:rsidR="0086100B" w:rsidRDefault="0086100B" w:rsidP="00681E6D"/>
        </w:tc>
        <w:tc>
          <w:tcPr>
            <w:tcW w:w="1730" w:type="dxa"/>
            <w:shd w:val="clear" w:color="auto" w:fill="4472C4" w:themeFill="accent1"/>
          </w:tcPr>
          <w:p w14:paraId="5764BA13" w14:textId="77777777" w:rsidR="0086100B" w:rsidRPr="00472673" w:rsidRDefault="0086100B" w:rsidP="00681E6D">
            <w:pPr>
              <w:rPr>
                <w:rFonts w:ascii="Arial" w:hAnsi="Arial" w:cs="Arial"/>
                <w:b/>
                <w:bCs/>
                <w:color w:val="FFFFFF" w:themeColor="background1"/>
                <w:sz w:val="22"/>
                <w:szCs w:val="22"/>
              </w:rPr>
            </w:pPr>
            <w:r w:rsidRPr="00472673">
              <w:rPr>
                <w:rFonts w:ascii="Arial" w:hAnsi="Arial" w:cs="Arial"/>
                <w:b/>
                <w:bCs/>
                <w:color w:val="FFFFFF" w:themeColor="background1"/>
                <w:sz w:val="22"/>
                <w:szCs w:val="22"/>
              </w:rPr>
              <w:t xml:space="preserve">Time: </w:t>
            </w:r>
          </w:p>
          <w:p w14:paraId="4E434BB6" w14:textId="191ADE3E" w:rsidR="0086100B" w:rsidRPr="00B979BA" w:rsidRDefault="0086100B" w:rsidP="00681E6D">
            <w:pPr>
              <w:rPr>
                <w:rFonts w:ascii="Arial" w:hAnsi="Arial" w:cs="Arial"/>
                <w:sz w:val="22"/>
                <w:szCs w:val="22"/>
              </w:rPr>
            </w:pPr>
            <w:r w:rsidRPr="00DC006D">
              <w:rPr>
                <w:rFonts w:ascii="Arial" w:hAnsi="Arial" w:cs="Arial"/>
                <w:sz w:val="22"/>
                <w:szCs w:val="22"/>
                <w:highlight w:val="yellow"/>
              </w:rPr>
              <w:t>(</w:t>
            </w:r>
            <w:r w:rsidR="004C5B69">
              <w:rPr>
                <w:rFonts w:ascii="Arial" w:hAnsi="Arial" w:cs="Arial"/>
                <w:sz w:val="22"/>
                <w:szCs w:val="22"/>
                <w:highlight w:val="yellow"/>
              </w:rPr>
              <w:t>A</w:t>
            </w:r>
            <w:r w:rsidRPr="00DC006D">
              <w:rPr>
                <w:rFonts w:ascii="Arial" w:hAnsi="Arial" w:cs="Arial"/>
                <w:sz w:val="22"/>
                <w:szCs w:val="22"/>
                <w:highlight w:val="yellow"/>
              </w:rPr>
              <w:t xml:space="preserve">M) </w:t>
            </w:r>
          </w:p>
          <w:p w14:paraId="2E85262B" w14:textId="0749AD8B" w:rsidR="0086100B" w:rsidRPr="004C5B69" w:rsidRDefault="0086100B" w:rsidP="00681E6D">
            <w:pPr>
              <w:rPr>
                <w:rFonts w:ascii="Arial" w:hAnsi="Arial" w:cs="Arial"/>
                <w:sz w:val="22"/>
                <w:szCs w:val="22"/>
              </w:rPr>
            </w:pPr>
            <w:r w:rsidRPr="00DC006D">
              <w:rPr>
                <w:rFonts w:ascii="Arial" w:hAnsi="Arial" w:cs="Arial"/>
                <w:sz w:val="22"/>
                <w:szCs w:val="22"/>
                <w:highlight w:val="green"/>
              </w:rPr>
              <w:t>(</w:t>
            </w:r>
            <w:r w:rsidR="004C5B69">
              <w:rPr>
                <w:rFonts w:ascii="Arial" w:hAnsi="Arial" w:cs="Arial"/>
                <w:sz w:val="22"/>
                <w:szCs w:val="22"/>
                <w:highlight w:val="green"/>
              </w:rPr>
              <w:t>PM</w:t>
            </w:r>
            <w:r w:rsidRPr="00DC006D">
              <w:rPr>
                <w:rFonts w:ascii="Arial" w:hAnsi="Arial" w:cs="Arial"/>
                <w:sz w:val="22"/>
                <w:szCs w:val="22"/>
                <w:highlight w:val="green"/>
              </w:rPr>
              <w:t xml:space="preserve">) </w:t>
            </w:r>
          </w:p>
        </w:tc>
        <w:tc>
          <w:tcPr>
            <w:tcW w:w="1133" w:type="dxa"/>
            <w:shd w:val="clear" w:color="auto" w:fill="4472C4" w:themeFill="accent1"/>
          </w:tcPr>
          <w:p w14:paraId="45161D22" w14:textId="65F3EB31" w:rsidR="0086100B" w:rsidRPr="00472673" w:rsidRDefault="0086100B" w:rsidP="00472673">
            <w:pPr>
              <w:jc w:val="center"/>
              <w:rPr>
                <w:rFonts w:ascii="Arial" w:hAnsi="Arial" w:cs="Arial"/>
                <w:b/>
                <w:bCs/>
                <w:color w:val="FFFFFF" w:themeColor="background1"/>
                <w:sz w:val="24"/>
                <w:szCs w:val="24"/>
              </w:rPr>
            </w:pPr>
            <w:r w:rsidRPr="00472673">
              <w:rPr>
                <w:rFonts w:ascii="Arial" w:hAnsi="Arial" w:cs="Arial"/>
                <w:b/>
                <w:bCs/>
                <w:color w:val="FFFFFF" w:themeColor="background1"/>
                <w:sz w:val="24"/>
                <w:szCs w:val="24"/>
              </w:rPr>
              <w:t>Monday</w:t>
            </w:r>
          </w:p>
        </w:tc>
        <w:tc>
          <w:tcPr>
            <w:tcW w:w="1266" w:type="dxa"/>
            <w:shd w:val="clear" w:color="auto" w:fill="4472C4" w:themeFill="accent1"/>
          </w:tcPr>
          <w:p w14:paraId="7C688634" w14:textId="5992A1B9" w:rsidR="0086100B" w:rsidRPr="00472673" w:rsidRDefault="0086100B" w:rsidP="00472673">
            <w:pPr>
              <w:jc w:val="center"/>
              <w:rPr>
                <w:rFonts w:ascii="Arial" w:hAnsi="Arial" w:cs="Arial"/>
                <w:b/>
                <w:bCs/>
                <w:color w:val="FFFFFF" w:themeColor="background1"/>
                <w:sz w:val="24"/>
                <w:szCs w:val="24"/>
              </w:rPr>
            </w:pPr>
            <w:r w:rsidRPr="00472673">
              <w:rPr>
                <w:rFonts w:ascii="Arial" w:hAnsi="Arial" w:cs="Arial"/>
                <w:b/>
                <w:bCs/>
                <w:color w:val="FFFFFF" w:themeColor="background1"/>
                <w:sz w:val="24"/>
                <w:szCs w:val="24"/>
              </w:rPr>
              <w:t>Tuesday</w:t>
            </w:r>
          </w:p>
        </w:tc>
        <w:tc>
          <w:tcPr>
            <w:tcW w:w="1550" w:type="dxa"/>
            <w:shd w:val="clear" w:color="auto" w:fill="4472C4" w:themeFill="accent1"/>
          </w:tcPr>
          <w:p w14:paraId="50F16576" w14:textId="77777777" w:rsidR="0086100B" w:rsidRPr="00472673" w:rsidRDefault="0086100B" w:rsidP="00472673">
            <w:pPr>
              <w:jc w:val="center"/>
              <w:rPr>
                <w:rFonts w:ascii="Arial" w:hAnsi="Arial" w:cs="Arial"/>
                <w:b/>
                <w:bCs/>
                <w:color w:val="FFFFFF" w:themeColor="background1"/>
                <w:sz w:val="24"/>
                <w:szCs w:val="24"/>
              </w:rPr>
            </w:pPr>
            <w:r w:rsidRPr="00472673">
              <w:rPr>
                <w:rFonts w:ascii="Arial" w:hAnsi="Arial" w:cs="Arial"/>
                <w:b/>
                <w:bCs/>
                <w:color w:val="FFFFFF" w:themeColor="background1"/>
                <w:sz w:val="24"/>
                <w:szCs w:val="24"/>
              </w:rPr>
              <w:t>Wednesday</w:t>
            </w:r>
          </w:p>
        </w:tc>
        <w:tc>
          <w:tcPr>
            <w:tcW w:w="1297" w:type="dxa"/>
            <w:shd w:val="clear" w:color="auto" w:fill="4472C4" w:themeFill="accent1"/>
          </w:tcPr>
          <w:p w14:paraId="57CE4159" w14:textId="695317C3" w:rsidR="0086100B" w:rsidRPr="00472673" w:rsidRDefault="0086100B" w:rsidP="00472673">
            <w:pPr>
              <w:jc w:val="center"/>
              <w:rPr>
                <w:rFonts w:ascii="Arial" w:hAnsi="Arial" w:cs="Arial"/>
                <w:b/>
                <w:bCs/>
                <w:color w:val="FFFFFF" w:themeColor="background1"/>
                <w:sz w:val="24"/>
                <w:szCs w:val="24"/>
              </w:rPr>
            </w:pPr>
            <w:r w:rsidRPr="00472673">
              <w:rPr>
                <w:rFonts w:ascii="Arial" w:hAnsi="Arial" w:cs="Arial"/>
                <w:b/>
                <w:bCs/>
                <w:color w:val="FFFFFF" w:themeColor="background1"/>
                <w:sz w:val="24"/>
                <w:szCs w:val="24"/>
              </w:rPr>
              <w:t>Thursday</w:t>
            </w:r>
          </w:p>
        </w:tc>
        <w:tc>
          <w:tcPr>
            <w:tcW w:w="1248" w:type="dxa"/>
            <w:shd w:val="clear" w:color="auto" w:fill="4472C4" w:themeFill="accent1"/>
          </w:tcPr>
          <w:p w14:paraId="1EADD93D" w14:textId="33C380B6" w:rsidR="0086100B" w:rsidRPr="00472673" w:rsidRDefault="0086100B" w:rsidP="00472673">
            <w:pPr>
              <w:jc w:val="center"/>
              <w:rPr>
                <w:rFonts w:ascii="Arial" w:hAnsi="Arial" w:cs="Arial"/>
                <w:b/>
                <w:bCs/>
                <w:color w:val="FFFFFF" w:themeColor="background1"/>
                <w:sz w:val="24"/>
                <w:szCs w:val="24"/>
              </w:rPr>
            </w:pPr>
            <w:r w:rsidRPr="00472673">
              <w:rPr>
                <w:rFonts w:ascii="Arial" w:hAnsi="Arial" w:cs="Arial"/>
                <w:b/>
                <w:bCs/>
                <w:color w:val="FFFFFF" w:themeColor="background1"/>
                <w:sz w:val="24"/>
                <w:szCs w:val="24"/>
              </w:rPr>
              <w:t>Friday</w:t>
            </w:r>
          </w:p>
        </w:tc>
        <w:tc>
          <w:tcPr>
            <w:tcW w:w="1244" w:type="dxa"/>
            <w:shd w:val="clear" w:color="auto" w:fill="4472C4" w:themeFill="accent1"/>
          </w:tcPr>
          <w:p w14:paraId="0E73ADD7" w14:textId="6E2D9D08" w:rsidR="0086100B" w:rsidRPr="00472673" w:rsidRDefault="0086100B" w:rsidP="00472673">
            <w:pPr>
              <w:jc w:val="center"/>
              <w:rPr>
                <w:rFonts w:ascii="Arial" w:hAnsi="Arial" w:cs="Arial"/>
                <w:b/>
                <w:bCs/>
                <w:color w:val="FFFFFF" w:themeColor="background1"/>
                <w:sz w:val="24"/>
                <w:szCs w:val="24"/>
              </w:rPr>
            </w:pPr>
            <w:r w:rsidRPr="00472673">
              <w:rPr>
                <w:rFonts w:ascii="Arial" w:hAnsi="Arial" w:cs="Arial"/>
                <w:b/>
                <w:bCs/>
                <w:color w:val="FFFFFF" w:themeColor="background1"/>
                <w:sz w:val="24"/>
                <w:szCs w:val="24"/>
              </w:rPr>
              <w:t>Saturday</w:t>
            </w:r>
          </w:p>
        </w:tc>
        <w:tc>
          <w:tcPr>
            <w:tcW w:w="1083" w:type="dxa"/>
            <w:shd w:val="clear" w:color="auto" w:fill="4472C4" w:themeFill="accent1"/>
          </w:tcPr>
          <w:p w14:paraId="06E0B8D2" w14:textId="77777777" w:rsidR="0086100B" w:rsidRPr="00472673" w:rsidRDefault="0086100B" w:rsidP="00472673">
            <w:pPr>
              <w:jc w:val="center"/>
              <w:rPr>
                <w:rFonts w:ascii="Arial" w:hAnsi="Arial" w:cs="Arial"/>
                <w:b/>
                <w:bCs/>
                <w:color w:val="FFFFFF" w:themeColor="background1"/>
                <w:sz w:val="24"/>
                <w:szCs w:val="24"/>
              </w:rPr>
            </w:pPr>
            <w:r w:rsidRPr="00472673">
              <w:rPr>
                <w:rFonts w:ascii="Arial" w:hAnsi="Arial" w:cs="Arial"/>
                <w:b/>
                <w:bCs/>
                <w:color w:val="FFFFFF" w:themeColor="background1"/>
                <w:sz w:val="24"/>
                <w:szCs w:val="24"/>
              </w:rPr>
              <w:t>Sunday</w:t>
            </w:r>
          </w:p>
        </w:tc>
      </w:tr>
      <w:tr w:rsidR="0086100B" w14:paraId="02631FFC" w14:textId="77777777" w:rsidTr="00681E6D">
        <w:tc>
          <w:tcPr>
            <w:tcW w:w="3397" w:type="dxa"/>
          </w:tcPr>
          <w:p w14:paraId="206CF608" w14:textId="4A837C72" w:rsidR="0086100B" w:rsidRPr="00A30FD4" w:rsidRDefault="00E36115" w:rsidP="00681E6D">
            <w:pPr>
              <w:rPr>
                <w:rFonts w:ascii="Arial" w:hAnsi="Arial" w:cs="Arial"/>
                <w:sz w:val="24"/>
                <w:szCs w:val="24"/>
              </w:rPr>
            </w:pPr>
            <w:r>
              <w:rPr>
                <w:rFonts w:ascii="Arial" w:hAnsi="Arial" w:cs="Arial"/>
                <w:sz w:val="24"/>
                <w:szCs w:val="24"/>
              </w:rPr>
              <w:t>Hoist</w:t>
            </w:r>
          </w:p>
        </w:tc>
        <w:tc>
          <w:tcPr>
            <w:tcW w:w="1730" w:type="dxa"/>
          </w:tcPr>
          <w:p w14:paraId="0F274AAE" w14:textId="77777777" w:rsidR="0086100B" w:rsidRDefault="0086100B" w:rsidP="00681E6D"/>
        </w:tc>
        <w:tc>
          <w:tcPr>
            <w:tcW w:w="1133" w:type="dxa"/>
          </w:tcPr>
          <w:p w14:paraId="7168AA68" w14:textId="77777777" w:rsidR="0086100B" w:rsidRDefault="0086100B" w:rsidP="00681E6D"/>
        </w:tc>
        <w:tc>
          <w:tcPr>
            <w:tcW w:w="1266" w:type="dxa"/>
          </w:tcPr>
          <w:p w14:paraId="575E56A2" w14:textId="77777777" w:rsidR="0086100B" w:rsidRDefault="0086100B" w:rsidP="00681E6D"/>
        </w:tc>
        <w:tc>
          <w:tcPr>
            <w:tcW w:w="1550" w:type="dxa"/>
          </w:tcPr>
          <w:p w14:paraId="592E729F" w14:textId="77777777" w:rsidR="0086100B" w:rsidRDefault="0086100B" w:rsidP="00681E6D"/>
        </w:tc>
        <w:tc>
          <w:tcPr>
            <w:tcW w:w="1297" w:type="dxa"/>
          </w:tcPr>
          <w:p w14:paraId="65F01B92" w14:textId="77777777" w:rsidR="0086100B" w:rsidRDefault="0086100B" w:rsidP="00681E6D"/>
        </w:tc>
        <w:tc>
          <w:tcPr>
            <w:tcW w:w="1248" w:type="dxa"/>
          </w:tcPr>
          <w:p w14:paraId="475E99C3" w14:textId="77777777" w:rsidR="0086100B" w:rsidRDefault="0086100B" w:rsidP="00681E6D"/>
        </w:tc>
        <w:tc>
          <w:tcPr>
            <w:tcW w:w="1244" w:type="dxa"/>
          </w:tcPr>
          <w:p w14:paraId="133DB2FF" w14:textId="77777777" w:rsidR="0086100B" w:rsidRDefault="0086100B" w:rsidP="00681E6D"/>
        </w:tc>
        <w:tc>
          <w:tcPr>
            <w:tcW w:w="1083" w:type="dxa"/>
          </w:tcPr>
          <w:p w14:paraId="41089C5B" w14:textId="77777777" w:rsidR="0086100B" w:rsidRDefault="0086100B" w:rsidP="00681E6D"/>
        </w:tc>
      </w:tr>
      <w:tr w:rsidR="0086100B" w14:paraId="74A242B4" w14:textId="77777777" w:rsidTr="00681E6D">
        <w:tc>
          <w:tcPr>
            <w:tcW w:w="3397" w:type="dxa"/>
          </w:tcPr>
          <w:p w14:paraId="2FCEC09E" w14:textId="4BF2EB64" w:rsidR="0086100B" w:rsidRPr="00A30FD4" w:rsidRDefault="003D2936" w:rsidP="00681E6D">
            <w:pPr>
              <w:rPr>
                <w:rFonts w:ascii="Arial" w:hAnsi="Arial" w:cs="Arial"/>
                <w:sz w:val="24"/>
                <w:szCs w:val="24"/>
              </w:rPr>
            </w:pPr>
            <w:r>
              <w:rPr>
                <w:rFonts w:ascii="Arial" w:hAnsi="Arial" w:cs="Arial"/>
                <w:sz w:val="24"/>
                <w:szCs w:val="24"/>
              </w:rPr>
              <w:t>Wheelchairs</w:t>
            </w:r>
          </w:p>
        </w:tc>
        <w:tc>
          <w:tcPr>
            <w:tcW w:w="1730" w:type="dxa"/>
          </w:tcPr>
          <w:p w14:paraId="29C03E7A" w14:textId="77777777" w:rsidR="0086100B" w:rsidRDefault="0086100B" w:rsidP="00681E6D"/>
        </w:tc>
        <w:tc>
          <w:tcPr>
            <w:tcW w:w="1133" w:type="dxa"/>
          </w:tcPr>
          <w:p w14:paraId="4F2986F7" w14:textId="77777777" w:rsidR="0086100B" w:rsidRDefault="0086100B" w:rsidP="00681E6D"/>
        </w:tc>
        <w:tc>
          <w:tcPr>
            <w:tcW w:w="1266" w:type="dxa"/>
          </w:tcPr>
          <w:p w14:paraId="072B97DD" w14:textId="77777777" w:rsidR="0086100B" w:rsidRDefault="0086100B" w:rsidP="00681E6D"/>
        </w:tc>
        <w:tc>
          <w:tcPr>
            <w:tcW w:w="1550" w:type="dxa"/>
          </w:tcPr>
          <w:p w14:paraId="2E6D9C81" w14:textId="77777777" w:rsidR="0086100B" w:rsidRDefault="0086100B" w:rsidP="00681E6D"/>
        </w:tc>
        <w:tc>
          <w:tcPr>
            <w:tcW w:w="1297" w:type="dxa"/>
          </w:tcPr>
          <w:p w14:paraId="3E19C293" w14:textId="77777777" w:rsidR="0086100B" w:rsidRDefault="0086100B" w:rsidP="00681E6D"/>
        </w:tc>
        <w:tc>
          <w:tcPr>
            <w:tcW w:w="1248" w:type="dxa"/>
          </w:tcPr>
          <w:p w14:paraId="7D4A66B4" w14:textId="77777777" w:rsidR="0086100B" w:rsidRDefault="0086100B" w:rsidP="00681E6D"/>
        </w:tc>
        <w:tc>
          <w:tcPr>
            <w:tcW w:w="1244" w:type="dxa"/>
          </w:tcPr>
          <w:p w14:paraId="2A52F769" w14:textId="77777777" w:rsidR="0086100B" w:rsidRDefault="0086100B" w:rsidP="00681E6D"/>
        </w:tc>
        <w:tc>
          <w:tcPr>
            <w:tcW w:w="1083" w:type="dxa"/>
          </w:tcPr>
          <w:p w14:paraId="4BEA3FE6" w14:textId="77777777" w:rsidR="0086100B" w:rsidRDefault="0086100B" w:rsidP="00681E6D"/>
        </w:tc>
      </w:tr>
      <w:tr w:rsidR="0086100B" w14:paraId="04EF5BD0" w14:textId="77777777" w:rsidTr="00681E6D">
        <w:tc>
          <w:tcPr>
            <w:tcW w:w="3397" w:type="dxa"/>
          </w:tcPr>
          <w:p w14:paraId="0FE5DFAA" w14:textId="524F4F28" w:rsidR="0086100B" w:rsidRPr="00A30FD4" w:rsidRDefault="00E36115" w:rsidP="00681E6D">
            <w:pPr>
              <w:rPr>
                <w:rFonts w:ascii="Arial" w:hAnsi="Arial" w:cs="Arial"/>
                <w:sz w:val="24"/>
                <w:szCs w:val="24"/>
              </w:rPr>
            </w:pPr>
            <w:r>
              <w:rPr>
                <w:rFonts w:ascii="Arial" w:hAnsi="Arial" w:cs="Arial"/>
                <w:sz w:val="24"/>
                <w:szCs w:val="24"/>
              </w:rPr>
              <w:t xml:space="preserve">Stand </w:t>
            </w:r>
            <w:r w:rsidR="003D2936">
              <w:rPr>
                <w:rFonts w:ascii="Arial" w:hAnsi="Arial" w:cs="Arial"/>
                <w:sz w:val="24"/>
                <w:szCs w:val="24"/>
              </w:rPr>
              <w:t>Aids</w:t>
            </w:r>
          </w:p>
        </w:tc>
        <w:tc>
          <w:tcPr>
            <w:tcW w:w="1730" w:type="dxa"/>
          </w:tcPr>
          <w:p w14:paraId="00C2425F" w14:textId="77777777" w:rsidR="0086100B" w:rsidRDefault="0086100B" w:rsidP="00681E6D"/>
        </w:tc>
        <w:tc>
          <w:tcPr>
            <w:tcW w:w="1133" w:type="dxa"/>
          </w:tcPr>
          <w:p w14:paraId="3778E02C" w14:textId="77777777" w:rsidR="0086100B" w:rsidRDefault="0086100B" w:rsidP="00681E6D"/>
        </w:tc>
        <w:tc>
          <w:tcPr>
            <w:tcW w:w="1266" w:type="dxa"/>
          </w:tcPr>
          <w:p w14:paraId="333CD187" w14:textId="77777777" w:rsidR="0086100B" w:rsidRDefault="0086100B" w:rsidP="00681E6D"/>
        </w:tc>
        <w:tc>
          <w:tcPr>
            <w:tcW w:w="1550" w:type="dxa"/>
          </w:tcPr>
          <w:p w14:paraId="3F3EE94E" w14:textId="77777777" w:rsidR="0086100B" w:rsidRDefault="0086100B" w:rsidP="00681E6D"/>
        </w:tc>
        <w:tc>
          <w:tcPr>
            <w:tcW w:w="1297" w:type="dxa"/>
          </w:tcPr>
          <w:p w14:paraId="6B893731" w14:textId="77777777" w:rsidR="0086100B" w:rsidRDefault="0086100B" w:rsidP="00681E6D"/>
        </w:tc>
        <w:tc>
          <w:tcPr>
            <w:tcW w:w="1248" w:type="dxa"/>
          </w:tcPr>
          <w:p w14:paraId="0A17352F" w14:textId="77777777" w:rsidR="0086100B" w:rsidRDefault="0086100B" w:rsidP="00681E6D"/>
        </w:tc>
        <w:tc>
          <w:tcPr>
            <w:tcW w:w="1244" w:type="dxa"/>
          </w:tcPr>
          <w:p w14:paraId="37601295" w14:textId="77777777" w:rsidR="0086100B" w:rsidRDefault="0086100B" w:rsidP="00681E6D"/>
        </w:tc>
        <w:tc>
          <w:tcPr>
            <w:tcW w:w="1083" w:type="dxa"/>
          </w:tcPr>
          <w:p w14:paraId="7BB5B50B" w14:textId="77777777" w:rsidR="0086100B" w:rsidRDefault="0086100B" w:rsidP="00681E6D"/>
        </w:tc>
      </w:tr>
      <w:tr w:rsidR="0086100B" w14:paraId="4BA5154C" w14:textId="77777777" w:rsidTr="00681E6D">
        <w:tc>
          <w:tcPr>
            <w:tcW w:w="3397" w:type="dxa"/>
          </w:tcPr>
          <w:p w14:paraId="6DA1F4EE" w14:textId="5915CA9B" w:rsidR="0086100B" w:rsidRPr="00A30FD4" w:rsidRDefault="003D2936" w:rsidP="00681E6D">
            <w:pPr>
              <w:rPr>
                <w:rFonts w:ascii="Arial" w:hAnsi="Arial" w:cs="Arial"/>
                <w:sz w:val="24"/>
                <w:szCs w:val="24"/>
              </w:rPr>
            </w:pPr>
            <w:r>
              <w:rPr>
                <w:rFonts w:ascii="Arial" w:hAnsi="Arial" w:cs="Arial"/>
                <w:sz w:val="24"/>
                <w:szCs w:val="24"/>
              </w:rPr>
              <w:t>Zimmer Frames</w:t>
            </w:r>
          </w:p>
        </w:tc>
        <w:tc>
          <w:tcPr>
            <w:tcW w:w="1730" w:type="dxa"/>
          </w:tcPr>
          <w:p w14:paraId="793E3B67" w14:textId="77777777" w:rsidR="0086100B" w:rsidRDefault="0086100B" w:rsidP="00681E6D"/>
        </w:tc>
        <w:tc>
          <w:tcPr>
            <w:tcW w:w="1133" w:type="dxa"/>
          </w:tcPr>
          <w:p w14:paraId="6379E2D0" w14:textId="77777777" w:rsidR="0086100B" w:rsidRDefault="0086100B" w:rsidP="00681E6D"/>
        </w:tc>
        <w:tc>
          <w:tcPr>
            <w:tcW w:w="1266" w:type="dxa"/>
          </w:tcPr>
          <w:p w14:paraId="55FF4444" w14:textId="77777777" w:rsidR="0086100B" w:rsidRDefault="0086100B" w:rsidP="00681E6D"/>
        </w:tc>
        <w:tc>
          <w:tcPr>
            <w:tcW w:w="1550" w:type="dxa"/>
          </w:tcPr>
          <w:p w14:paraId="3CEAC476" w14:textId="77777777" w:rsidR="0086100B" w:rsidRDefault="0086100B" w:rsidP="00681E6D"/>
        </w:tc>
        <w:tc>
          <w:tcPr>
            <w:tcW w:w="1297" w:type="dxa"/>
          </w:tcPr>
          <w:p w14:paraId="157FC1F4" w14:textId="77777777" w:rsidR="0086100B" w:rsidRDefault="0086100B" w:rsidP="00681E6D"/>
        </w:tc>
        <w:tc>
          <w:tcPr>
            <w:tcW w:w="1248" w:type="dxa"/>
          </w:tcPr>
          <w:p w14:paraId="6140745F" w14:textId="77777777" w:rsidR="0086100B" w:rsidRDefault="0086100B" w:rsidP="00681E6D"/>
        </w:tc>
        <w:tc>
          <w:tcPr>
            <w:tcW w:w="1244" w:type="dxa"/>
          </w:tcPr>
          <w:p w14:paraId="00BD4C56" w14:textId="77777777" w:rsidR="0086100B" w:rsidRDefault="0086100B" w:rsidP="00681E6D"/>
        </w:tc>
        <w:tc>
          <w:tcPr>
            <w:tcW w:w="1083" w:type="dxa"/>
          </w:tcPr>
          <w:p w14:paraId="79264153" w14:textId="77777777" w:rsidR="0086100B" w:rsidRDefault="0086100B" w:rsidP="00681E6D"/>
        </w:tc>
      </w:tr>
      <w:tr w:rsidR="0086100B" w14:paraId="76778EA7" w14:textId="77777777" w:rsidTr="00681E6D">
        <w:tc>
          <w:tcPr>
            <w:tcW w:w="3397" w:type="dxa"/>
          </w:tcPr>
          <w:p w14:paraId="172EEBA3" w14:textId="72B3E386" w:rsidR="0086100B" w:rsidRPr="00A30FD4" w:rsidRDefault="003D2936" w:rsidP="00681E6D">
            <w:pPr>
              <w:rPr>
                <w:rFonts w:ascii="Arial" w:hAnsi="Arial" w:cs="Arial"/>
                <w:sz w:val="24"/>
                <w:szCs w:val="24"/>
              </w:rPr>
            </w:pPr>
            <w:r>
              <w:rPr>
                <w:rFonts w:ascii="Arial" w:hAnsi="Arial" w:cs="Arial"/>
                <w:sz w:val="24"/>
                <w:szCs w:val="24"/>
              </w:rPr>
              <w:lastRenderedPageBreak/>
              <w:t>Commodes</w:t>
            </w:r>
          </w:p>
        </w:tc>
        <w:tc>
          <w:tcPr>
            <w:tcW w:w="1730" w:type="dxa"/>
          </w:tcPr>
          <w:p w14:paraId="7E129CAF" w14:textId="77777777" w:rsidR="0086100B" w:rsidRDefault="0086100B" w:rsidP="00681E6D"/>
        </w:tc>
        <w:tc>
          <w:tcPr>
            <w:tcW w:w="1133" w:type="dxa"/>
          </w:tcPr>
          <w:p w14:paraId="2B11E8ED" w14:textId="77777777" w:rsidR="0086100B" w:rsidRDefault="0086100B" w:rsidP="00681E6D"/>
        </w:tc>
        <w:tc>
          <w:tcPr>
            <w:tcW w:w="1266" w:type="dxa"/>
          </w:tcPr>
          <w:p w14:paraId="69218F9B" w14:textId="77777777" w:rsidR="0086100B" w:rsidRDefault="0086100B" w:rsidP="00681E6D"/>
        </w:tc>
        <w:tc>
          <w:tcPr>
            <w:tcW w:w="1550" w:type="dxa"/>
          </w:tcPr>
          <w:p w14:paraId="478F2066" w14:textId="77777777" w:rsidR="0086100B" w:rsidRDefault="0086100B" w:rsidP="00681E6D"/>
        </w:tc>
        <w:tc>
          <w:tcPr>
            <w:tcW w:w="1297" w:type="dxa"/>
          </w:tcPr>
          <w:p w14:paraId="58DAC2E4" w14:textId="77777777" w:rsidR="0086100B" w:rsidRDefault="0086100B" w:rsidP="00681E6D"/>
        </w:tc>
        <w:tc>
          <w:tcPr>
            <w:tcW w:w="1248" w:type="dxa"/>
          </w:tcPr>
          <w:p w14:paraId="5B739CDD" w14:textId="77777777" w:rsidR="0086100B" w:rsidRDefault="0086100B" w:rsidP="00681E6D"/>
        </w:tc>
        <w:tc>
          <w:tcPr>
            <w:tcW w:w="1244" w:type="dxa"/>
          </w:tcPr>
          <w:p w14:paraId="7D55A3AC" w14:textId="77777777" w:rsidR="0086100B" w:rsidRDefault="0086100B" w:rsidP="00681E6D"/>
        </w:tc>
        <w:tc>
          <w:tcPr>
            <w:tcW w:w="1083" w:type="dxa"/>
          </w:tcPr>
          <w:p w14:paraId="5974F212" w14:textId="77777777" w:rsidR="0086100B" w:rsidRDefault="0086100B" w:rsidP="00681E6D"/>
        </w:tc>
      </w:tr>
      <w:tr w:rsidR="0086100B" w14:paraId="23DC3124" w14:textId="77777777" w:rsidTr="00681E6D">
        <w:tc>
          <w:tcPr>
            <w:tcW w:w="3397" w:type="dxa"/>
          </w:tcPr>
          <w:p w14:paraId="63A88F02" w14:textId="6B3557C1" w:rsidR="0086100B" w:rsidRPr="00A30FD4" w:rsidRDefault="003D2936" w:rsidP="00681E6D">
            <w:pPr>
              <w:rPr>
                <w:rFonts w:ascii="Arial" w:hAnsi="Arial" w:cs="Arial"/>
                <w:sz w:val="24"/>
                <w:szCs w:val="24"/>
              </w:rPr>
            </w:pPr>
            <w:r>
              <w:rPr>
                <w:rFonts w:ascii="Arial" w:hAnsi="Arial" w:cs="Arial"/>
                <w:sz w:val="24"/>
                <w:szCs w:val="24"/>
              </w:rPr>
              <w:t>Weighted Scales</w:t>
            </w:r>
          </w:p>
        </w:tc>
        <w:tc>
          <w:tcPr>
            <w:tcW w:w="1730" w:type="dxa"/>
          </w:tcPr>
          <w:p w14:paraId="548320C2" w14:textId="77777777" w:rsidR="0086100B" w:rsidRDefault="0086100B" w:rsidP="00681E6D"/>
        </w:tc>
        <w:tc>
          <w:tcPr>
            <w:tcW w:w="1133" w:type="dxa"/>
          </w:tcPr>
          <w:p w14:paraId="458C94EF" w14:textId="77777777" w:rsidR="0086100B" w:rsidRDefault="0086100B" w:rsidP="00681E6D"/>
        </w:tc>
        <w:tc>
          <w:tcPr>
            <w:tcW w:w="1266" w:type="dxa"/>
          </w:tcPr>
          <w:p w14:paraId="3D3A623A" w14:textId="77777777" w:rsidR="0086100B" w:rsidRDefault="0086100B" w:rsidP="00681E6D"/>
        </w:tc>
        <w:tc>
          <w:tcPr>
            <w:tcW w:w="1550" w:type="dxa"/>
          </w:tcPr>
          <w:p w14:paraId="03D716E7" w14:textId="77777777" w:rsidR="0086100B" w:rsidRDefault="0086100B" w:rsidP="00681E6D"/>
        </w:tc>
        <w:tc>
          <w:tcPr>
            <w:tcW w:w="1297" w:type="dxa"/>
          </w:tcPr>
          <w:p w14:paraId="6D96487F" w14:textId="77777777" w:rsidR="0086100B" w:rsidRDefault="0086100B" w:rsidP="00681E6D"/>
        </w:tc>
        <w:tc>
          <w:tcPr>
            <w:tcW w:w="1248" w:type="dxa"/>
          </w:tcPr>
          <w:p w14:paraId="39683343" w14:textId="77777777" w:rsidR="0086100B" w:rsidRDefault="0086100B" w:rsidP="00681E6D"/>
        </w:tc>
        <w:tc>
          <w:tcPr>
            <w:tcW w:w="1244" w:type="dxa"/>
          </w:tcPr>
          <w:p w14:paraId="6D836662" w14:textId="77777777" w:rsidR="0086100B" w:rsidRDefault="0086100B" w:rsidP="00681E6D"/>
        </w:tc>
        <w:tc>
          <w:tcPr>
            <w:tcW w:w="1083" w:type="dxa"/>
          </w:tcPr>
          <w:p w14:paraId="64FB9DA8" w14:textId="77777777" w:rsidR="0086100B" w:rsidRDefault="0086100B" w:rsidP="00681E6D"/>
        </w:tc>
      </w:tr>
      <w:tr w:rsidR="0086100B" w14:paraId="476CD92E" w14:textId="77777777" w:rsidTr="00681E6D">
        <w:tc>
          <w:tcPr>
            <w:tcW w:w="3397" w:type="dxa"/>
          </w:tcPr>
          <w:p w14:paraId="5155F643" w14:textId="05C40BCA" w:rsidR="0086100B" w:rsidRPr="00A30FD4" w:rsidRDefault="00B921D6" w:rsidP="00681E6D">
            <w:pPr>
              <w:rPr>
                <w:rFonts w:ascii="Arial" w:hAnsi="Arial" w:cs="Arial"/>
                <w:sz w:val="24"/>
                <w:szCs w:val="24"/>
              </w:rPr>
            </w:pPr>
            <w:r>
              <w:rPr>
                <w:rFonts w:ascii="Arial" w:hAnsi="Arial" w:cs="Arial"/>
                <w:sz w:val="24"/>
                <w:szCs w:val="24"/>
              </w:rPr>
              <w:t>Shower/bath chair</w:t>
            </w:r>
          </w:p>
        </w:tc>
        <w:tc>
          <w:tcPr>
            <w:tcW w:w="1730" w:type="dxa"/>
          </w:tcPr>
          <w:p w14:paraId="69D54D6A" w14:textId="77777777" w:rsidR="0086100B" w:rsidRDefault="0086100B" w:rsidP="00681E6D"/>
        </w:tc>
        <w:tc>
          <w:tcPr>
            <w:tcW w:w="1133" w:type="dxa"/>
          </w:tcPr>
          <w:p w14:paraId="3707DCFC" w14:textId="77777777" w:rsidR="0086100B" w:rsidRDefault="0086100B" w:rsidP="00681E6D"/>
        </w:tc>
        <w:tc>
          <w:tcPr>
            <w:tcW w:w="1266" w:type="dxa"/>
          </w:tcPr>
          <w:p w14:paraId="43B58497" w14:textId="77777777" w:rsidR="0086100B" w:rsidRDefault="0086100B" w:rsidP="00681E6D"/>
        </w:tc>
        <w:tc>
          <w:tcPr>
            <w:tcW w:w="1550" w:type="dxa"/>
          </w:tcPr>
          <w:p w14:paraId="25AC74EA" w14:textId="77777777" w:rsidR="0086100B" w:rsidRDefault="0086100B" w:rsidP="00681E6D"/>
        </w:tc>
        <w:tc>
          <w:tcPr>
            <w:tcW w:w="1297" w:type="dxa"/>
          </w:tcPr>
          <w:p w14:paraId="640E099A" w14:textId="77777777" w:rsidR="0086100B" w:rsidRDefault="0086100B" w:rsidP="00681E6D"/>
        </w:tc>
        <w:tc>
          <w:tcPr>
            <w:tcW w:w="1248" w:type="dxa"/>
          </w:tcPr>
          <w:p w14:paraId="0993358F" w14:textId="77777777" w:rsidR="0086100B" w:rsidRDefault="0086100B" w:rsidP="00681E6D"/>
        </w:tc>
        <w:tc>
          <w:tcPr>
            <w:tcW w:w="1244" w:type="dxa"/>
          </w:tcPr>
          <w:p w14:paraId="6F7A75E7" w14:textId="77777777" w:rsidR="0086100B" w:rsidRDefault="0086100B" w:rsidP="00681E6D"/>
        </w:tc>
        <w:tc>
          <w:tcPr>
            <w:tcW w:w="1083" w:type="dxa"/>
          </w:tcPr>
          <w:p w14:paraId="480A1FA5" w14:textId="77777777" w:rsidR="0086100B" w:rsidRDefault="0086100B" w:rsidP="00681E6D"/>
        </w:tc>
      </w:tr>
      <w:tr w:rsidR="00716697" w14:paraId="03E947CD" w14:textId="77777777" w:rsidTr="00681E6D">
        <w:tc>
          <w:tcPr>
            <w:tcW w:w="3397" w:type="dxa"/>
          </w:tcPr>
          <w:p w14:paraId="12A45146" w14:textId="2C31C884" w:rsidR="00716697" w:rsidRPr="00A30FD4" w:rsidRDefault="00B921D6" w:rsidP="00681E6D">
            <w:pPr>
              <w:rPr>
                <w:rFonts w:ascii="Arial" w:hAnsi="Arial" w:cs="Arial"/>
                <w:sz w:val="24"/>
                <w:szCs w:val="24"/>
              </w:rPr>
            </w:pPr>
            <w:r>
              <w:rPr>
                <w:rFonts w:ascii="Arial" w:hAnsi="Arial" w:cs="Arial"/>
                <w:sz w:val="24"/>
                <w:szCs w:val="24"/>
              </w:rPr>
              <w:t>Other</w:t>
            </w:r>
          </w:p>
        </w:tc>
        <w:tc>
          <w:tcPr>
            <w:tcW w:w="1730" w:type="dxa"/>
          </w:tcPr>
          <w:p w14:paraId="44CEAC84" w14:textId="77777777" w:rsidR="00716697" w:rsidRDefault="00716697" w:rsidP="00681E6D"/>
        </w:tc>
        <w:tc>
          <w:tcPr>
            <w:tcW w:w="1133" w:type="dxa"/>
          </w:tcPr>
          <w:p w14:paraId="47BD25BC" w14:textId="77777777" w:rsidR="00716697" w:rsidRDefault="00716697" w:rsidP="00681E6D"/>
        </w:tc>
        <w:tc>
          <w:tcPr>
            <w:tcW w:w="1266" w:type="dxa"/>
          </w:tcPr>
          <w:p w14:paraId="3E5D78B6" w14:textId="77777777" w:rsidR="00716697" w:rsidRDefault="00716697" w:rsidP="00681E6D"/>
        </w:tc>
        <w:tc>
          <w:tcPr>
            <w:tcW w:w="1550" w:type="dxa"/>
          </w:tcPr>
          <w:p w14:paraId="22ECA8AC" w14:textId="77777777" w:rsidR="00716697" w:rsidRDefault="00716697" w:rsidP="00681E6D"/>
        </w:tc>
        <w:tc>
          <w:tcPr>
            <w:tcW w:w="1297" w:type="dxa"/>
          </w:tcPr>
          <w:p w14:paraId="6C0F9E0E" w14:textId="77777777" w:rsidR="00716697" w:rsidRDefault="00716697" w:rsidP="00681E6D"/>
        </w:tc>
        <w:tc>
          <w:tcPr>
            <w:tcW w:w="1248" w:type="dxa"/>
          </w:tcPr>
          <w:p w14:paraId="2E2F7B8B" w14:textId="77777777" w:rsidR="00716697" w:rsidRDefault="00716697" w:rsidP="00681E6D"/>
        </w:tc>
        <w:tc>
          <w:tcPr>
            <w:tcW w:w="1244" w:type="dxa"/>
          </w:tcPr>
          <w:p w14:paraId="6EA35218" w14:textId="77777777" w:rsidR="00716697" w:rsidRDefault="00716697" w:rsidP="00681E6D"/>
        </w:tc>
        <w:tc>
          <w:tcPr>
            <w:tcW w:w="1083" w:type="dxa"/>
          </w:tcPr>
          <w:p w14:paraId="0A915151" w14:textId="77777777" w:rsidR="00716697" w:rsidRDefault="00716697" w:rsidP="00681E6D"/>
        </w:tc>
      </w:tr>
    </w:tbl>
    <w:p w14:paraId="036F6BA6" w14:textId="77777777" w:rsidR="0086100B" w:rsidRPr="0048746E" w:rsidRDefault="0086100B" w:rsidP="0048746E"/>
    <w:tbl>
      <w:tblPr>
        <w:tblStyle w:val="TableGrid"/>
        <w:tblW w:w="0" w:type="auto"/>
        <w:tblLook w:val="04A0" w:firstRow="1" w:lastRow="0" w:firstColumn="1" w:lastColumn="0" w:noHBand="0" w:noVBand="1"/>
      </w:tblPr>
      <w:tblGrid>
        <w:gridCol w:w="6974"/>
        <w:gridCol w:w="6974"/>
      </w:tblGrid>
      <w:tr w:rsidR="00F5407C" w:rsidRPr="008C4CE9" w14:paraId="12365355" w14:textId="77777777" w:rsidTr="00681E6D">
        <w:tc>
          <w:tcPr>
            <w:tcW w:w="6974" w:type="dxa"/>
            <w:shd w:val="clear" w:color="auto" w:fill="8EAADB" w:themeFill="accent1" w:themeFillTint="99"/>
          </w:tcPr>
          <w:p w14:paraId="01718CEE" w14:textId="7B9657ED" w:rsidR="00F5407C" w:rsidRPr="00D07DA1" w:rsidRDefault="009C1A88" w:rsidP="00681E6D">
            <w:pPr>
              <w:rPr>
                <w:rFonts w:ascii="Arial" w:hAnsi="Arial" w:cs="Arial"/>
                <w:b/>
                <w:bCs/>
                <w:sz w:val="24"/>
                <w:szCs w:val="24"/>
              </w:rPr>
            </w:pPr>
            <w:r>
              <w:rPr>
                <w:rFonts w:ascii="Arial" w:hAnsi="Arial" w:cs="Arial"/>
                <w:b/>
                <w:bCs/>
                <w:sz w:val="24"/>
                <w:szCs w:val="24"/>
              </w:rPr>
              <w:t>ELECTRICAL EQUIPMENT:</w:t>
            </w:r>
          </w:p>
        </w:tc>
        <w:tc>
          <w:tcPr>
            <w:tcW w:w="6974" w:type="dxa"/>
            <w:shd w:val="clear" w:color="auto" w:fill="8EAADB" w:themeFill="accent1" w:themeFillTint="99"/>
          </w:tcPr>
          <w:p w14:paraId="7C382D7F" w14:textId="0F9887B7" w:rsidR="00F5407C" w:rsidRPr="008C4CE9" w:rsidRDefault="00F5407C" w:rsidP="00681E6D">
            <w:pPr>
              <w:rPr>
                <w:rFonts w:ascii="Arial" w:hAnsi="Arial" w:cs="Arial"/>
                <w:b/>
                <w:bCs/>
                <w:sz w:val="22"/>
                <w:szCs w:val="22"/>
              </w:rPr>
            </w:pPr>
          </w:p>
        </w:tc>
      </w:tr>
    </w:tbl>
    <w:p w14:paraId="76CCAADB" w14:textId="77777777" w:rsidR="0048746E" w:rsidRDefault="0048746E" w:rsidP="0048746E"/>
    <w:tbl>
      <w:tblPr>
        <w:tblStyle w:val="TableGrid"/>
        <w:tblW w:w="0" w:type="auto"/>
        <w:tblLook w:val="04A0" w:firstRow="1" w:lastRow="0" w:firstColumn="1" w:lastColumn="0" w:noHBand="0" w:noVBand="1"/>
      </w:tblPr>
      <w:tblGrid>
        <w:gridCol w:w="3397"/>
        <w:gridCol w:w="1730"/>
        <w:gridCol w:w="1133"/>
        <w:gridCol w:w="1266"/>
        <w:gridCol w:w="1550"/>
        <w:gridCol w:w="1297"/>
        <w:gridCol w:w="1248"/>
        <w:gridCol w:w="1244"/>
        <w:gridCol w:w="1083"/>
      </w:tblGrid>
      <w:tr w:rsidR="00F5407C" w:rsidRPr="000E67DD" w14:paraId="3F52EE18" w14:textId="77777777" w:rsidTr="00472673">
        <w:tc>
          <w:tcPr>
            <w:tcW w:w="3397" w:type="dxa"/>
            <w:shd w:val="clear" w:color="auto" w:fill="4472C4" w:themeFill="accent1"/>
          </w:tcPr>
          <w:p w14:paraId="128F9672" w14:textId="77777777" w:rsidR="00F5407C" w:rsidRDefault="00F5407C" w:rsidP="00681E6D"/>
        </w:tc>
        <w:tc>
          <w:tcPr>
            <w:tcW w:w="1730" w:type="dxa"/>
            <w:shd w:val="clear" w:color="auto" w:fill="4472C4" w:themeFill="accent1"/>
          </w:tcPr>
          <w:p w14:paraId="298B4A90" w14:textId="77777777" w:rsidR="00F5407C" w:rsidRPr="00472673" w:rsidRDefault="00F5407C" w:rsidP="00681E6D">
            <w:pPr>
              <w:rPr>
                <w:rFonts w:ascii="Arial" w:hAnsi="Arial" w:cs="Arial"/>
                <w:b/>
                <w:bCs/>
                <w:color w:val="FFFFFF" w:themeColor="background1"/>
                <w:sz w:val="22"/>
                <w:szCs w:val="22"/>
              </w:rPr>
            </w:pPr>
            <w:r w:rsidRPr="00472673">
              <w:rPr>
                <w:rFonts w:ascii="Arial" w:hAnsi="Arial" w:cs="Arial"/>
                <w:b/>
                <w:bCs/>
                <w:color w:val="FFFFFF" w:themeColor="background1"/>
                <w:sz w:val="22"/>
                <w:szCs w:val="22"/>
              </w:rPr>
              <w:t xml:space="preserve">Time: </w:t>
            </w:r>
          </w:p>
          <w:p w14:paraId="5FB84429" w14:textId="34BCF5AB" w:rsidR="00F5407C" w:rsidRPr="00B979BA" w:rsidRDefault="00F5407C" w:rsidP="00681E6D">
            <w:pPr>
              <w:rPr>
                <w:rFonts w:ascii="Arial" w:hAnsi="Arial" w:cs="Arial"/>
                <w:sz w:val="22"/>
                <w:szCs w:val="22"/>
              </w:rPr>
            </w:pPr>
            <w:r w:rsidRPr="00DC006D">
              <w:rPr>
                <w:rFonts w:ascii="Arial" w:hAnsi="Arial" w:cs="Arial"/>
                <w:sz w:val="22"/>
                <w:szCs w:val="22"/>
                <w:highlight w:val="yellow"/>
              </w:rPr>
              <w:t>(</w:t>
            </w:r>
            <w:r w:rsidR="004C5B69">
              <w:rPr>
                <w:rFonts w:ascii="Arial" w:hAnsi="Arial" w:cs="Arial"/>
                <w:sz w:val="22"/>
                <w:szCs w:val="22"/>
                <w:highlight w:val="yellow"/>
              </w:rPr>
              <w:t>A</w:t>
            </w:r>
            <w:r w:rsidRPr="00DC006D">
              <w:rPr>
                <w:rFonts w:ascii="Arial" w:hAnsi="Arial" w:cs="Arial"/>
                <w:sz w:val="22"/>
                <w:szCs w:val="22"/>
                <w:highlight w:val="yellow"/>
              </w:rPr>
              <w:t>M)</w:t>
            </w:r>
            <w:r>
              <w:rPr>
                <w:rFonts w:ascii="Arial" w:hAnsi="Arial" w:cs="Arial"/>
                <w:sz w:val="22"/>
                <w:szCs w:val="22"/>
              </w:rPr>
              <w:t>.</w:t>
            </w:r>
          </w:p>
          <w:p w14:paraId="07D823EC" w14:textId="7BA692DD" w:rsidR="00F5407C" w:rsidRPr="004C5B69" w:rsidRDefault="00F5407C" w:rsidP="00681E6D">
            <w:pPr>
              <w:rPr>
                <w:rFonts w:ascii="Arial" w:hAnsi="Arial" w:cs="Arial"/>
                <w:sz w:val="22"/>
                <w:szCs w:val="22"/>
              </w:rPr>
            </w:pPr>
            <w:r w:rsidRPr="00DC006D">
              <w:rPr>
                <w:rFonts w:ascii="Arial" w:hAnsi="Arial" w:cs="Arial"/>
                <w:sz w:val="22"/>
                <w:szCs w:val="22"/>
                <w:highlight w:val="green"/>
              </w:rPr>
              <w:t>(</w:t>
            </w:r>
            <w:r w:rsidR="004C5B69">
              <w:rPr>
                <w:rFonts w:ascii="Arial" w:hAnsi="Arial" w:cs="Arial"/>
                <w:sz w:val="22"/>
                <w:szCs w:val="22"/>
                <w:highlight w:val="green"/>
              </w:rPr>
              <w:t>PM</w:t>
            </w:r>
            <w:r w:rsidRPr="00DC006D">
              <w:rPr>
                <w:rFonts w:ascii="Arial" w:hAnsi="Arial" w:cs="Arial"/>
                <w:sz w:val="22"/>
                <w:szCs w:val="22"/>
                <w:highlight w:val="green"/>
              </w:rPr>
              <w:t xml:space="preserve">) </w:t>
            </w:r>
          </w:p>
        </w:tc>
        <w:tc>
          <w:tcPr>
            <w:tcW w:w="1133" w:type="dxa"/>
            <w:shd w:val="clear" w:color="auto" w:fill="4472C4" w:themeFill="accent1"/>
          </w:tcPr>
          <w:p w14:paraId="09E6D481" w14:textId="66EE30B8" w:rsidR="00F5407C" w:rsidRPr="00472673" w:rsidRDefault="00F5407C" w:rsidP="00472673">
            <w:pPr>
              <w:jc w:val="center"/>
              <w:rPr>
                <w:rFonts w:ascii="Arial" w:hAnsi="Arial" w:cs="Arial"/>
                <w:b/>
                <w:bCs/>
                <w:color w:val="FFFFFF" w:themeColor="background1"/>
                <w:sz w:val="24"/>
                <w:szCs w:val="24"/>
              </w:rPr>
            </w:pPr>
            <w:r w:rsidRPr="00472673">
              <w:rPr>
                <w:rFonts w:ascii="Arial" w:hAnsi="Arial" w:cs="Arial"/>
                <w:b/>
                <w:bCs/>
                <w:color w:val="FFFFFF" w:themeColor="background1"/>
                <w:sz w:val="24"/>
                <w:szCs w:val="24"/>
              </w:rPr>
              <w:t>Monday</w:t>
            </w:r>
          </w:p>
        </w:tc>
        <w:tc>
          <w:tcPr>
            <w:tcW w:w="1266" w:type="dxa"/>
            <w:shd w:val="clear" w:color="auto" w:fill="4472C4" w:themeFill="accent1"/>
          </w:tcPr>
          <w:p w14:paraId="7772FC14" w14:textId="5ACFE393" w:rsidR="00F5407C" w:rsidRPr="00472673" w:rsidRDefault="00F5407C" w:rsidP="00472673">
            <w:pPr>
              <w:jc w:val="center"/>
              <w:rPr>
                <w:rFonts w:ascii="Arial" w:hAnsi="Arial" w:cs="Arial"/>
                <w:b/>
                <w:bCs/>
                <w:color w:val="FFFFFF" w:themeColor="background1"/>
                <w:sz w:val="24"/>
                <w:szCs w:val="24"/>
              </w:rPr>
            </w:pPr>
            <w:r w:rsidRPr="00472673">
              <w:rPr>
                <w:rFonts w:ascii="Arial" w:hAnsi="Arial" w:cs="Arial"/>
                <w:b/>
                <w:bCs/>
                <w:color w:val="FFFFFF" w:themeColor="background1"/>
                <w:sz w:val="24"/>
                <w:szCs w:val="24"/>
              </w:rPr>
              <w:t>Tuesday</w:t>
            </w:r>
          </w:p>
        </w:tc>
        <w:tc>
          <w:tcPr>
            <w:tcW w:w="1550" w:type="dxa"/>
            <w:shd w:val="clear" w:color="auto" w:fill="4472C4" w:themeFill="accent1"/>
          </w:tcPr>
          <w:p w14:paraId="113D7358" w14:textId="77777777" w:rsidR="00F5407C" w:rsidRPr="00472673" w:rsidRDefault="00F5407C" w:rsidP="00472673">
            <w:pPr>
              <w:jc w:val="center"/>
              <w:rPr>
                <w:rFonts w:ascii="Arial" w:hAnsi="Arial" w:cs="Arial"/>
                <w:b/>
                <w:bCs/>
                <w:color w:val="FFFFFF" w:themeColor="background1"/>
                <w:sz w:val="24"/>
                <w:szCs w:val="24"/>
              </w:rPr>
            </w:pPr>
            <w:r w:rsidRPr="00472673">
              <w:rPr>
                <w:rFonts w:ascii="Arial" w:hAnsi="Arial" w:cs="Arial"/>
                <w:b/>
                <w:bCs/>
                <w:color w:val="FFFFFF" w:themeColor="background1"/>
                <w:sz w:val="24"/>
                <w:szCs w:val="24"/>
              </w:rPr>
              <w:t>Wednesday</w:t>
            </w:r>
          </w:p>
        </w:tc>
        <w:tc>
          <w:tcPr>
            <w:tcW w:w="1297" w:type="dxa"/>
            <w:shd w:val="clear" w:color="auto" w:fill="4472C4" w:themeFill="accent1"/>
          </w:tcPr>
          <w:p w14:paraId="7D7EB5FB" w14:textId="745A6B58" w:rsidR="00F5407C" w:rsidRPr="00472673" w:rsidRDefault="00F5407C" w:rsidP="00472673">
            <w:pPr>
              <w:jc w:val="center"/>
              <w:rPr>
                <w:rFonts w:ascii="Arial" w:hAnsi="Arial" w:cs="Arial"/>
                <w:b/>
                <w:bCs/>
                <w:color w:val="FFFFFF" w:themeColor="background1"/>
                <w:sz w:val="24"/>
                <w:szCs w:val="24"/>
              </w:rPr>
            </w:pPr>
            <w:r w:rsidRPr="00472673">
              <w:rPr>
                <w:rFonts w:ascii="Arial" w:hAnsi="Arial" w:cs="Arial"/>
                <w:b/>
                <w:bCs/>
                <w:color w:val="FFFFFF" w:themeColor="background1"/>
                <w:sz w:val="24"/>
                <w:szCs w:val="24"/>
              </w:rPr>
              <w:t>Thursday</w:t>
            </w:r>
          </w:p>
        </w:tc>
        <w:tc>
          <w:tcPr>
            <w:tcW w:w="1248" w:type="dxa"/>
            <w:shd w:val="clear" w:color="auto" w:fill="4472C4" w:themeFill="accent1"/>
          </w:tcPr>
          <w:p w14:paraId="0118552D" w14:textId="4BD51337" w:rsidR="00F5407C" w:rsidRPr="00472673" w:rsidRDefault="00F5407C" w:rsidP="00472673">
            <w:pPr>
              <w:jc w:val="center"/>
              <w:rPr>
                <w:rFonts w:ascii="Arial" w:hAnsi="Arial" w:cs="Arial"/>
                <w:b/>
                <w:bCs/>
                <w:color w:val="FFFFFF" w:themeColor="background1"/>
                <w:sz w:val="24"/>
                <w:szCs w:val="24"/>
              </w:rPr>
            </w:pPr>
            <w:r w:rsidRPr="00472673">
              <w:rPr>
                <w:rFonts w:ascii="Arial" w:hAnsi="Arial" w:cs="Arial"/>
                <w:b/>
                <w:bCs/>
                <w:color w:val="FFFFFF" w:themeColor="background1"/>
                <w:sz w:val="24"/>
                <w:szCs w:val="24"/>
              </w:rPr>
              <w:t>Friday</w:t>
            </w:r>
          </w:p>
        </w:tc>
        <w:tc>
          <w:tcPr>
            <w:tcW w:w="1244" w:type="dxa"/>
            <w:shd w:val="clear" w:color="auto" w:fill="4472C4" w:themeFill="accent1"/>
          </w:tcPr>
          <w:p w14:paraId="1D883D8C" w14:textId="484F15BF" w:rsidR="00F5407C" w:rsidRPr="00472673" w:rsidRDefault="00F5407C" w:rsidP="00472673">
            <w:pPr>
              <w:jc w:val="center"/>
              <w:rPr>
                <w:rFonts w:ascii="Arial" w:hAnsi="Arial" w:cs="Arial"/>
                <w:b/>
                <w:bCs/>
                <w:color w:val="FFFFFF" w:themeColor="background1"/>
                <w:sz w:val="24"/>
                <w:szCs w:val="24"/>
              </w:rPr>
            </w:pPr>
            <w:r w:rsidRPr="00472673">
              <w:rPr>
                <w:rFonts w:ascii="Arial" w:hAnsi="Arial" w:cs="Arial"/>
                <w:b/>
                <w:bCs/>
                <w:color w:val="FFFFFF" w:themeColor="background1"/>
                <w:sz w:val="24"/>
                <w:szCs w:val="24"/>
              </w:rPr>
              <w:t>Saturday</w:t>
            </w:r>
          </w:p>
        </w:tc>
        <w:tc>
          <w:tcPr>
            <w:tcW w:w="1083" w:type="dxa"/>
            <w:shd w:val="clear" w:color="auto" w:fill="4472C4" w:themeFill="accent1"/>
          </w:tcPr>
          <w:p w14:paraId="0EADDF0F" w14:textId="77777777" w:rsidR="00F5407C" w:rsidRPr="00472673" w:rsidRDefault="00F5407C" w:rsidP="00472673">
            <w:pPr>
              <w:jc w:val="center"/>
              <w:rPr>
                <w:rFonts w:ascii="Arial" w:hAnsi="Arial" w:cs="Arial"/>
                <w:b/>
                <w:bCs/>
                <w:color w:val="FFFFFF" w:themeColor="background1"/>
                <w:sz w:val="24"/>
                <w:szCs w:val="24"/>
              </w:rPr>
            </w:pPr>
            <w:r w:rsidRPr="00472673">
              <w:rPr>
                <w:rFonts w:ascii="Arial" w:hAnsi="Arial" w:cs="Arial"/>
                <w:b/>
                <w:bCs/>
                <w:color w:val="FFFFFF" w:themeColor="background1"/>
                <w:sz w:val="24"/>
                <w:szCs w:val="24"/>
              </w:rPr>
              <w:t>Sunday</w:t>
            </w:r>
          </w:p>
        </w:tc>
      </w:tr>
      <w:tr w:rsidR="00F5407C" w14:paraId="782DD800" w14:textId="77777777" w:rsidTr="00681E6D">
        <w:tc>
          <w:tcPr>
            <w:tcW w:w="3397" w:type="dxa"/>
          </w:tcPr>
          <w:p w14:paraId="6B84F448" w14:textId="4A747EB8" w:rsidR="00F5407C" w:rsidRPr="00A30FD4" w:rsidRDefault="007F5AD9" w:rsidP="00681E6D">
            <w:pPr>
              <w:rPr>
                <w:rFonts w:ascii="Arial" w:hAnsi="Arial" w:cs="Arial"/>
                <w:sz w:val="24"/>
                <w:szCs w:val="24"/>
              </w:rPr>
            </w:pPr>
            <w:r>
              <w:rPr>
                <w:rFonts w:ascii="Arial" w:hAnsi="Arial" w:cs="Arial"/>
                <w:sz w:val="24"/>
                <w:szCs w:val="24"/>
              </w:rPr>
              <w:t xml:space="preserve">Tv &amp; remote controls. </w:t>
            </w:r>
          </w:p>
        </w:tc>
        <w:tc>
          <w:tcPr>
            <w:tcW w:w="1730" w:type="dxa"/>
          </w:tcPr>
          <w:p w14:paraId="669C6358" w14:textId="77777777" w:rsidR="00F5407C" w:rsidRDefault="00F5407C" w:rsidP="00681E6D"/>
        </w:tc>
        <w:tc>
          <w:tcPr>
            <w:tcW w:w="1133" w:type="dxa"/>
          </w:tcPr>
          <w:p w14:paraId="189C041B" w14:textId="77777777" w:rsidR="00F5407C" w:rsidRDefault="00F5407C" w:rsidP="00681E6D"/>
        </w:tc>
        <w:tc>
          <w:tcPr>
            <w:tcW w:w="1266" w:type="dxa"/>
          </w:tcPr>
          <w:p w14:paraId="3456512F" w14:textId="77777777" w:rsidR="00F5407C" w:rsidRDefault="00F5407C" w:rsidP="00681E6D"/>
        </w:tc>
        <w:tc>
          <w:tcPr>
            <w:tcW w:w="1550" w:type="dxa"/>
          </w:tcPr>
          <w:p w14:paraId="6E753596" w14:textId="77777777" w:rsidR="00F5407C" w:rsidRDefault="00F5407C" w:rsidP="00681E6D"/>
        </w:tc>
        <w:tc>
          <w:tcPr>
            <w:tcW w:w="1297" w:type="dxa"/>
          </w:tcPr>
          <w:p w14:paraId="2195C091" w14:textId="77777777" w:rsidR="00F5407C" w:rsidRDefault="00F5407C" w:rsidP="00681E6D"/>
        </w:tc>
        <w:tc>
          <w:tcPr>
            <w:tcW w:w="1248" w:type="dxa"/>
          </w:tcPr>
          <w:p w14:paraId="090944EF" w14:textId="77777777" w:rsidR="00F5407C" w:rsidRDefault="00F5407C" w:rsidP="00681E6D"/>
        </w:tc>
        <w:tc>
          <w:tcPr>
            <w:tcW w:w="1244" w:type="dxa"/>
          </w:tcPr>
          <w:p w14:paraId="43A63886" w14:textId="77777777" w:rsidR="00F5407C" w:rsidRDefault="00F5407C" w:rsidP="00681E6D"/>
        </w:tc>
        <w:tc>
          <w:tcPr>
            <w:tcW w:w="1083" w:type="dxa"/>
          </w:tcPr>
          <w:p w14:paraId="5AD35341" w14:textId="77777777" w:rsidR="00F5407C" w:rsidRDefault="00F5407C" w:rsidP="00681E6D"/>
        </w:tc>
      </w:tr>
      <w:tr w:rsidR="00F5407C" w14:paraId="405DCD17" w14:textId="77777777" w:rsidTr="00681E6D">
        <w:tc>
          <w:tcPr>
            <w:tcW w:w="3397" w:type="dxa"/>
          </w:tcPr>
          <w:p w14:paraId="11C46DB7" w14:textId="2CB62921" w:rsidR="00F5407C" w:rsidRPr="00A30FD4" w:rsidRDefault="007F5AD9" w:rsidP="00681E6D">
            <w:pPr>
              <w:rPr>
                <w:rFonts w:ascii="Arial" w:hAnsi="Arial" w:cs="Arial"/>
                <w:sz w:val="24"/>
                <w:szCs w:val="24"/>
              </w:rPr>
            </w:pPr>
            <w:r>
              <w:rPr>
                <w:rFonts w:ascii="Arial" w:hAnsi="Arial" w:cs="Arial"/>
                <w:sz w:val="24"/>
                <w:szCs w:val="24"/>
              </w:rPr>
              <w:t>Radios</w:t>
            </w:r>
            <w:r w:rsidR="00A8559D">
              <w:rPr>
                <w:rFonts w:ascii="Arial" w:hAnsi="Arial" w:cs="Arial"/>
                <w:sz w:val="24"/>
                <w:szCs w:val="24"/>
              </w:rPr>
              <w:t xml:space="preserve"> &amp; any music devices</w:t>
            </w:r>
          </w:p>
        </w:tc>
        <w:tc>
          <w:tcPr>
            <w:tcW w:w="1730" w:type="dxa"/>
          </w:tcPr>
          <w:p w14:paraId="37B1C6BE" w14:textId="77777777" w:rsidR="00F5407C" w:rsidRDefault="00F5407C" w:rsidP="00681E6D"/>
        </w:tc>
        <w:tc>
          <w:tcPr>
            <w:tcW w:w="1133" w:type="dxa"/>
          </w:tcPr>
          <w:p w14:paraId="3A2248E1" w14:textId="77777777" w:rsidR="00F5407C" w:rsidRDefault="00F5407C" w:rsidP="00681E6D"/>
        </w:tc>
        <w:tc>
          <w:tcPr>
            <w:tcW w:w="1266" w:type="dxa"/>
          </w:tcPr>
          <w:p w14:paraId="5052C21E" w14:textId="77777777" w:rsidR="00F5407C" w:rsidRDefault="00F5407C" w:rsidP="00681E6D"/>
        </w:tc>
        <w:tc>
          <w:tcPr>
            <w:tcW w:w="1550" w:type="dxa"/>
          </w:tcPr>
          <w:p w14:paraId="11EDE5B3" w14:textId="77777777" w:rsidR="00F5407C" w:rsidRDefault="00F5407C" w:rsidP="00681E6D"/>
        </w:tc>
        <w:tc>
          <w:tcPr>
            <w:tcW w:w="1297" w:type="dxa"/>
          </w:tcPr>
          <w:p w14:paraId="6E91AD9C" w14:textId="77777777" w:rsidR="00F5407C" w:rsidRDefault="00F5407C" w:rsidP="00681E6D"/>
        </w:tc>
        <w:tc>
          <w:tcPr>
            <w:tcW w:w="1248" w:type="dxa"/>
          </w:tcPr>
          <w:p w14:paraId="65BE329B" w14:textId="77777777" w:rsidR="00F5407C" w:rsidRDefault="00F5407C" w:rsidP="00681E6D"/>
        </w:tc>
        <w:tc>
          <w:tcPr>
            <w:tcW w:w="1244" w:type="dxa"/>
          </w:tcPr>
          <w:p w14:paraId="4CA844BE" w14:textId="77777777" w:rsidR="00F5407C" w:rsidRDefault="00F5407C" w:rsidP="00681E6D"/>
        </w:tc>
        <w:tc>
          <w:tcPr>
            <w:tcW w:w="1083" w:type="dxa"/>
          </w:tcPr>
          <w:p w14:paraId="6E61FE18" w14:textId="77777777" w:rsidR="00F5407C" w:rsidRDefault="00F5407C" w:rsidP="00681E6D"/>
        </w:tc>
      </w:tr>
      <w:tr w:rsidR="00F5407C" w14:paraId="0E43348B" w14:textId="77777777" w:rsidTr="00681E6D">
        <w:tc>
          <w:tcPr>
            <w:tcW w:w="3397" w:type="dxa"/>
          </w:tcPr>
          <w:p w14:paraId="6991B442" w14:textId="6B34ED93" w:rsidR="00F5407C" w:rsidRPr="00A30FD4" w:rsidRDefault="00A8559D" w:rsidP="00681E6D">
            <w:pPr>
              <w:rPr>
                <w:rFonts w:ascii="Arial" w:hAnsi="Arial" w:cs="Arial"/>
                <w:sz w:val="24"/>
                <w:szCs w:val="24"/>
              </w:rPr>
            </w:pPr>
            <w:r>
              <w:rPr>
                <w:rFonts w:ascii="Arial" w:hAnsi="Arial" w:cs="Arial"/>
                <w:sz w:val="24"/>
                <w:szCs w:val="24"/>
              </w:rPr>
              <w:t>Tablets</w:t>
            </w:r>
          </w:p>
        </w:tc>
        <w:tc>
          <w:tcPr>
            <w:tcW w:w="1730" w:type="dxa"/>
          </w:tcPr>
          <w:p w14:paraId="15BD3E11" w14:textId="77777777" w:rsidR="00F5407C" w:rsidRDefault="00F5407C" w:rsidP="00681E6D"/>
        </w:tc>
        <w:tc>
          <w:tcPr>
            <w:tcW w:w="1133" w:type="dxa"/>
          </w:tcPr>
          <w:p w14:paraId="1802CFD8" w14:textId="77777777" w:rsidR="00F5407C" w:rsidRDefault="00F5407C" w:rsidP="00681E6D"/>
        </w:tc>
        <w:tc>
          <w:tcPr>
            <w:tcW w:w="1266" w:type="dxa"/>
          </w:tcPr>
          <w:p w14:paraId="3EEC57C0" w14:textId="77777777" w:rsidR="00F5407C" w:rsidRDefault="00F5407C" w:rsidP="00681E6D"/>
        </w:tc>
        <w:tc>
          <w:tcPr>
            <w:tcW w:w="1550" w:type="dxa"/>
          </w:tcPr>
          <w:p w14:paraId="0BEF4921" w14:textId="77777777" w:rsidR="00F5407C" w:rsidRDefault="00F5407C" w:rsidP="00681E6D"/>
        </w:tc>
        <w:tc>
          <w:tcPr>
            <w:tcW w:w="1297" w:type="dxa"/>
          </w:tcPr>
          <w:p w14:paraId="75D52B6F" w14:textId="77777777" w:rsidR="00F5407C" w:rsidRDefault="00F5407C" w:rsidP="00681E6D"/>
        </w:tc>
        <w:tc>
          <w:tcPr>
            <w:tcW w:w="1248" w:type="dxa"/>
          </w:tcPr>
          <w:p w14:paraId="0DF04739" w14:textId="77777777" w:rsidR="00F5407C" w:rsidRDefault="00F5407C" w:rsidP="00681E6D"/>
        </w:tc>
        <w:tc>
          <w:tcPr>
            <w:tcW w:w="1244" w:type="dxa"/>
          </w:tcPr>
          <w:p w14:paraId="55E91FF6" w14:textId="77777777" w:rsidR="00F5407C" w:rsidRDefault="00F5407C" w:rsidP="00681E6D"/>
        </w:tc>
        <w:tc>
          <w:tcPr>
            <w:tcW w:w="1083" w:type="dxa"/>
          </w:tcPr>
          <w:p w14:paraId="6B7BFA6E" w14:textId="77777777" w:rsidR="00F5407C" w:rsidRDefault="00F5407C" w:rsidP="00681E6D"/>
        </w:tc>
      </w:tr>
      <w:tr w:rsidR="00F5407C" w14:paraId="4DA31C70" w14:textId="77777777" w:rsidTr="00681E6D">
        <w:tc>
          <w:tcPr>
            <w:tcW w:w="3397" w:type="dxa"/>
          </w:tcPr>
          <w:p w14:paraId="43435F3C" w14:textId="09904102" w:rsidR="00F5407C" w:rsidRPr="00A30FD4" w:rsidRDefault="00936657" w:rsidP="00681E6D">
            <w:pPr>
              <w:rPr>
                <w:rFonts w:ascii="Arial" w:hAnsi="Arial" w:cs="Arial"/>
                <w:sz w:val="24"/>
                <w:szCs w:val="24"/>
              </w:rPr>
            </w:pPr>
            <w:r>
              <w:rPr>
                <w:rFonts w:ascii="Arial" w:hAnsi="Arial" w:cs="Arial"/>
                <w:sz w:val="24"/>
                <w:szCs w:val="24"/>
              </w:rPr>
              <w:t>Mobile telephones</w:t>
            </w:r>
          </w:p>
        </w:tc>
        <w:tc>
          <w:tcPr>
            <w:tcW w:w="1730" w:type="dxa"/>
          </w:tcPr>
          <w:p w14:paraId="0AA9571E" w14:textId="77777777" w:rsidR="00F5407C" w:rsidRDefault="00F5407C" w:rsidP="00681E6D"/>
        </w:tc>
        <w:tc>
          <w:tcPr>
            <w:tcW w:w="1133" w:type="dxa"/>
          </w:tcPr>
          <w:p w14:paraId="1D7FD6F8" w14:textId="77777777" w:rsidR="00F5407C" w:rsidRDefault="00F5407C" w:rsidP="00681E6D"/>
        </w:tc>
        <w:tc>
          <w:tcPr>
            <w:tcW w:w="1266" w:type="dxa"/>
          </w:tcPr>
          <w:p w14:paraId="4C669CFE" w14:textId="77777777" w:rsidR="00F5407C" w:rsidRDefault="00F5407C" w:rsidP="00681E6D"/>
        </w:tc>
        <w:tc>
          <w:tcPr>
            <w:tcW w:w="1550" w:type="dxa"/>
          </w:tcPr>
          <w:p w14:paraId="17A19F42" w14:textId="77777777" w:rsidR="00F5407C" w:rsidRDefault="00F5407C" w:rsidP="00681E6D"/>
        </w:tc>
        <w:tc>
          <w:tcPr>
            <w:tcW w:w="1297" w:type="dxa"/>
          </w:tcPr>
          <w:p w14:paraId="2E67586E" w14:textId="77777777" w:rsidR="00F5407C" w:rsidRDefault="00F5407C" w:rsidP="00681E6D"/>
        </w:tc>
        <w:tc>
          <w:tcPr>
            <w:tcW w:w="1248" w:type="dxa"/>
          </w:tcPr>
          <w:p w14:paraId="4DB8494E" w14:textId="77777777" w:rsidR="00F5407C" w:rsidRDefault="00F5407C" w:rsidP="00681E6D"/>
        </w:tc>
        <w:tc>
          <w:tcPr>
            <w:tcW w:w="1244" w:type="dxa"/>
          </w:tcPr>
          <w:p w14:paraId="31E10AE8" w14:textId="77777777" w:rsidR="00F5407C" w:rsidRDefault="00F5407C" w:rsidP="00681E6D"/>
        </w:tc>
        <w:tc>
          <w:tcPr>
            <w:tcW w:w="1083" w:type="dxa"/>
          </w:tcPr>
          <w:p w14:paraId="216C2A65" w14:textId="77777777" w:rsidR="00F5407C" w:rsidRDefault="00F5407C" w:rsidP="00681E6D"/>
        </w:tc>
      </w:tr>
      <w:tr w:rsidR="00F5407C" w14:paraId="4A4EE11F" w14:textId="77777777" w:rsidTr="00681E6D">
        <w:tc>
          <w:tcPr>
            <w:tcW w:w="3397" w:type="dxa"/>
          </w:tcPr>
          <w:p w14:paraId="0586D3ED" w14:textId="25754716" w:rsidR="00F5407C" w:rsidRPr="00A30FD4" w:rsidRDefault="00936657" w:rsidP="00681E6D">
            <w:pPr>
              <w:rPr>
                <w:rFonts w:ascii="Arial" w:hAnsi="Arial" w:cs="Arial"/>
                <w:sz w:val="24"/>
                <w:szCs w:val="24"/>
              </w:rPr>
            </w:pPr>
            <w:r>
              <w:rPr>
                <w:rFonts w:ascii="Arial" w:hAnsi="Arial" w:cs="Arial"/>
                <w:sz w:val="24"/>
                <w:szCs w:val="24"/>
              </w:rPr>
              <w:lastRenderedPageBreak/>
              <w:t>Kettles</w:t>
            </w:r>
          </w:p>
        </w:tc>
        <w:tc>
          <w:tcPr>
            <w:tcW w:w="1730" w:type="dxa"/>
          </w:tcPr>
          <w:p w14:paraId="207CD968" w14:textId="77777777" w:rsidR="00F5407C" w:rsidRDefault="00F5407C" w:rsidP="00681E6D"/>
        </w:tc>
        <w:tc>
          <w:tcPr>
            <w:tcW w:w="1133" w:type="dxa"/>
          </w:tcPr>
          <w:p w14:paraId="70AD27FF" w14:textId="77777777" w:rsidR="00F5407C" w:rsidRDefault="00F5407C" w:rsidP="00681E6D"/>
        </w:tc>
        <w:tc>
          <w:tcPr>
            <w:tcW w:w="1266" w:type="dxa"/>
          </w:tcPr>
          <w:p w14:paraId="3DE44AD6" w14:textId="77777777" w:rsidR="00F5407C" w:rsidRDefault="00F5407C" w:rsidP="00681E6D"/>
        </w:tc>
        <w:tc>
          <w:tcPr>
            <w:tcW w:w="1550" w:type="dxa"/>
          </w:tcPr>
          <w:p w14:paraId="7A17CE7A" w14:textId="77777777" w:rsidR="00F5407C" w:rsidRDefault="00F5407C" w:rsidP="00681E6D"/>
        </w:tc>
        <w:tc>
          <w:tcPr>
            <w:tcW w:w="1297" w:type="dxa"/>
          </w:tcPr>
          <w:p w14:paraId="7E591D3F" w14:textId="77777777" w:rsidR="00F5407C" w:rsidRDefault="00F5407C" w:rsidP="00681E6D"/>
        </w:tc>
        <w:tc>
          <w:tcPr>
            <w:tcW w:w="1248" w:type="dxa"/>
          </w:tcPr>
          <w:p w14:paraId="3BC3EEB3" w14:textId="77777777" w:rsidR="00F5407C" w:rsidRDefault="00F5407C" w:rsidP="00681E6D"/>
        </w:tc>
        <w:tc>
          <w:tcPr>
            <w:tcW w:w="1244" w:type="dxa"/>
          </w:tcPr>
          <w:p w14:paraId="66A929C2" w14:textId="77777777" w:rsidR="00F5407C" w:rsidRDefault="00F5407C" w:rsidP="00681E6D"/>
        </w:tc>
        <w:tc>
          <w:tcPr>
            <w:tcW w:w="1083" w:type="dxa"/>
          </w:tcPr>
          <w:p w14:paraId="02B3E46D" w14:textId="77777777" w:rsidR="00F5407C" w:rsidRDefault="00F5407C" w:rsidP="00681E6D"/>
        </w:tc>
      </w:tr>
      <w:tr w:rsidR="00F5407C" w14:paraId="026E1B0E" w14:textId="77777777" w:rsidTr="00681E6D">
        <w:tc>
          <w:tcPr>
            <w:tcW w:w="3397" w:type="dxa"/>
          </w:tcPr>
          <w:p w14:paraId="4F1F2C98" w14:textId="37283CED" w:rsidR="00F5407C" w:rsidRPr="00A30FD4" w:rsidRDefault="00936657" w:rsidP="00681E6D">
            <w:pPr>
              <w:rPr>
                <w:rFonts w:ascii="Arial" w:hAnsi="Arial" w:cs="Arial"/>
                <w:sz w:val="24"/>
                <w:szCs w:val="24"/>
              </w:rPr>
            </w:pPr>
            <w:r>
              <w:rPr>
                <w:rFonts w:ascii="Arial" w:hAnsi="Arial" w:cs="Arial"/>
                <w:sz w:val="24"/>
                <w:szCs w:val="24"/>
              </w:rPr>
              <w:t>Toasters</w:t>
            </w:r>
          </w:p>
        </w:tc>
        <w:tc>
          <w:tcPr>
            <w:tcW w:w="1730" w:type="dxa"/>
          </w:tcPr>
          <w:p w14:paraId="79FE94E3" w14:textId="77777777" w:rsidR="00F5407C" w:rsidRDefault="00F5407C" w:rsidP="00681E6D"/>
        </w:tc>
        <w:tc>
          <w:tcPr>
            <w:tcW w:w="1133" w:type="dxa"/>
          </w:tcPr>
          <w:p w14:paraId="36A2C838" w14:textId="77777777" w:rsidR="00F5407C" w:rsidRDefault="00F5407C" w:rsidP="00681E6D"/>
        </w:tc>
        <w:tc>
          <w:tcPr>
            <w:tcW w:w="1266" w:type="dxa"/>
          </w:tcPr>
          <w:p w14:paraId="1DE7DAA5" w14:textId="77777777" w:rsidR="00F5407C" w:rsidRDefault="00F5407C" w:rsidP="00681E6D"/>
        </w:tc>
        <w:tc>
          <w:tcPr>
            <w:tcW w:w="1550" w:type="dxa"/>
          </w:tcPr>
          <w:p w14:paraId="62BBBEA9" w14:textId="77777777" w:rsidR="00F5407C" w:rsidRDefault="00F5407C" w:rsidP="00681E6D"/>
        </w:tc>
        <w:tc>
          <w:tcPr>
            <w:tcW w:w="1297" w:type="dxa"/>
          </w:tcPr>
          <w:p w14:paraId="578E479D" w14:textId="77777777" w:rsidR="00F5407C" w:rsidRDefault="00F5407C" w:rsidP="00681E6D"/>
        </w:tc>
        <w:tc>
          <w:tcPr>
            <w:tcW w:w="1248" w:type="dxa"/>
          </w:tcPr>
          <w:p w14:paraId="085E334C" w14:textId="77777777" w:rsidR="00F5407C" w:rsidRDefault="00F5407C" w:rsidP="00681E6D"/>
        </w:tc>
        <w:tc>
          <w:tcPr>
            <w:tcW w:w="1244" w:type="dxa"/>
          </w:tcPr>
          <w:p w14:paraId="20E2953F" w14:textId="77777777" w:rsidR="00F5407C" w:rsidRDefault="00F5407C" w:rsidP="00681E6D"/>
        </w:tc>
        <w:tc>
          <w:tcPr>
            <w:tcW w:w="1083" w:type="dxa"/>
          </w:tcPr>
          <w:p w14:paraId="2F8452ED" w14:textId="77777777" w:rsidR="00F5407C" w:rsidRDefault="00F5407C" w:rsidP="00681E6D"/>
        </w:tc>
      </w:tr>
      <w:tr w:rsidR="00F5407C" w14:paraId="67E05D5F" w14:textId="77777777" w:rsidTr="00681E6D">
        <w:tc>
          <w:tcPr>
            <w:tcW w:w="3397" w:type="dxa"/>
          </w:tcPr>
          <w:p w14:paraId="55108A1A" w14:textId="41255B43" w:rsidR="00F5407C" w:rsidRPr="00A30FD4" w:rsidRDefault="00936657" w:rsidP="00681E6D">
            <w:pPr>
              <w:rPr>
                <w:rFonts w:ascii="Arial" w:hAnsi="Arial" w:cs="Arial"/>
                <w:sz w:val="24"/>
                <w:szCs w:val="24"/>
              </w:rPr>
            </w:pPr>
            <w:r>
              <w:rPr>
                <w:rFonts w:ascii="Arial" w:hAnsi="Arial" w:cs="Arial"/>
                <w:sz w:val="24"/>
                <w:szCs w:val="24"/>
              </w:rPr>
              <w:t>Microwaves</w:t>
            </w:r>
          </w:p>
        </w:tc>
        <w:tc>
          <w:tcPr>
            <w:tcW w:w="1730" w:type="dxa"/>
          </w:tcPr>
          <w:p w14:paraId="768EF31E" w14:textId="77777777" w:rsidR="00F5407C" w:rsidRDefault="00F5407C" w:rsidP="00681E6D"/>
        </w:tc>
        <w:tc>
          <w:tcPr>
            <w:tcW w:w="1133" w:type="dxa"/>
          </w:tcPr>
          <w:p w14:paraId="6511B76A" w14:textId="77777777" w:rsidR="00F5407C" w:rsidRDefault="00F5407C" w:rsidP="00681E6D"/>
        </w:tc>
        <w:tc>
          <w:tcPr>
            <w:tcW w:w="1266" w:type="dxa"/>
          </w:tcPr>
          <w:p w14:paraId="73B63E8A" w14:textId="77777777" w:rsidR="00F5407C" w:rsidRDefault="00F5407C" w:rsidP="00681E6D"/>
        </w:tc>
        <w:tc>
          <w:tcPr>
            <w:tcW w:w="1550" w:type="dxa"/>
          </w:tcPr>
          <w:p w14:paraId="318A1697" w14:textId="77777777" w:rsidR="00F5407C" w:rsidRDefault="00F5407C" w:rsidP="00681E6D"/>
        </w:tc>
        <w:tc>
          <w:tcPr>
            <w:tcW w:w="1297" w:type="dxa"/>
          </w:tcPr>
          <w:p w14:paraId="19916C69" w14:textId="77777777" w:rsidR="00F5407C" w:rsidRDefault="00F5407C" w:rsidP="00681E6D"/>
        </w:tc>
        <w:tc>
          <w:tcPr>
            <w:tcW w:w="1248" w:type="dxa"/>
          </w:tcPr>
          <w:p w14:paraId="7AF8AB8B" w14:textId="77777777" w:rsidR="00F5407C" w:rsidRDefault="00F5407C" w:rsidP="00681E6D"/>
        </w:tc>
        <w:tc>
          <w:tcPr>
            <w:tcW w:w="1244" w:type="dxa"/>
          </w:tcPr>
          <w:p w14:paraId="30D9E490" w14:textId="77777777" w:rsidR="00F5407C" w:rsidRDefault="00F5407C" w:rsidP="00681E6D"/>
        </w:tc>
        <w:tc>
          <w:tcPr>
            <w:tcW w:w="1083" w:type="dxa"/>
          </w:tcPr>
          <w:p w14:paraId="322245E6" w14:textId="77777777" w:rsidR="00F5407C" w:rsidRDefault="00F5407C" w:rsidP="00681E6D"/>
        </w:tc>
      </w:tr>
      <w:tr w:rsidR="00EE1C2E" w14:paraId="40BFD27B" w14:textId="77777777" w:rsidTr="00681E6D">
        <w:tc>
          <w:tcPr>
            <w:tcW w:w="3397" w:type="dxa"/>
          </w:tcPr>
          <w:p w14:paraId="3B294068" w14:textId="368DBF94" w:rsidR="00EE1C2E" w:rsidRDefault="00B921D6" w:rsidP="00681E6D">
            <w:pPr>
              <w:rPr>
                <w:rFonts w:ascii="Arial" w:hAnsi="Arial" w:cs="Arial"/>
                <w:sz w:val="24"/>
                <w:szCs w:val="24"/>
              </w:rPr>
            </w:pPr>
            <w:r>
              <w:rPr>
                <w:rFonts w:ascii="Arial" w:hAnsi="Arial" w:cs="Arial"/>
                <w:sz w:val="24"/>
                <w:szCs w:val="24"/>
              </w:rPr>
              <w:t>Other</w:t>
            </w:r>
          </w:p>
        </w:tc>
        <w:tc>
          <w:tcPr>
            <w:tcW w:w="1730" w:type="dxa"/>
          </w:tcPr>
          <w:p w14:paraId="3898B46B" w14:textId="77777777" w:rsidR="00EE1C2E" w:rsidRDefault="00EE1C2E" w:rsidP="00681E6D"/>
        </w:tc>
        <w:tc>
          <w:tcPr>
            <w:tcW w:w="1133" w:type="dxa"/>
          </w:tcPr>
          <w:p w14:paraId="554E3028" w14:textId="77777777" w:rsidR="00EE1C2E" w:rsidRDefault="00EE1C2E" w:rsidP="00681E6D"/>
        </w:tc>
        <w:tc>
          <w:tcPr>
            <w:tcW w:w="1266" w:type="dxa"/>
          </w:tcPr>
          <w:p w14:paraId="339A4CB8" w14:textId="77777777" w:rsidR="00EE1C2E" w:rsidRDefault="00EE1C2E" w:rsidP="00681E6D"/>
        </w:tc>
        <w:tc>
          <w:tcPr>
            <w:tcW w:w="1550" w:type="dxa"/>
          </w:tcPr>
          <w:p w14:paraId="417DEEAF" w14:textId="77777777" w:rsidR="00EE1C2E" w:rsidRDefault="00EE1C2E" w:rsidP="00681E6D"/>
        </w:tc>
        <w:tc>
          <w:tcPr>
            <w:tcW w:w="1297" w:type="dxa"/>
          </w:tcPr>
          <w:p w14:paraId="173A8020" w14:textId="77777777" w:rsidR="00EE1C2E" w:rsidRDefault="00EE1C2E" w:rsidP="00681E6D"/>
        </w:tc>
        <w:tc>
          <w:tcPr>
            <w:tcW w:w="1248" w:type="dxa"/>
          </w:tcPr>
          <w:p w14:paraId="3A520937" w14:textId="77777777" w:rsidR="00EE1C2E" w:rsidRDefault="00EE1C2E" w:rsidP="00681E6D"/>
        </w:tc>
        <w:tc>
          <w:tcPr>
            <w:tcW w:w="1244" w:type="dxa"/>
          </w:tcPr>
          <w:p w14:paraId="783868A8" w14:textId="77777777" w:rsidR="00EE1C2E" w:rsidRDefault="00EE1C2E" w:rsidP="00681E6D"/>
        </w:tc>
        <w:tc>
          <w:tcPr>
            <w:tcW w:w="1083" w:type="dxa"/>
          </w:tcPr>
          <w:p w14:paraId="2713E187" w14:textId="77777777" w:rsidR="00EE1C2E" w:rsidRDefault="00EE1C2E" w:rsidP="00681E6D"/>
        </w:tc>
      </w:tr>
      <w:tr w:rsidR="00EE1C2E" w14:paraId="7E776358" w14:textId="77777777" w:rsidTr="00681E6D">
        <w:tc>
          <w:tcPr>
            <w:tcW w:w="3397" w:type="dxa"/>
          </w:tcPr>
          <w:p w14:paraId="727ECABA" w14:textId="7A092EC7" w:rsidR="00EE1C2E" w:rsidRDefault="00B921D6" w:rsidP="00681E6D">
            <w:pPr>
              <w:rPr>
                <w:rFonts w:ascii="Arial" w:hAnsi="Arial" w:cs="Arial"/>
                <w:sz w:val="24"/>
                <w:szCs w:val="24"/>
              </w:rPr>
            </w:pPr>
            <w:r>
              <w:rPr>
                <w:rFonts w:ascii="Arial" w:hAnsi="Arial" w:cs="Arial"/>
                <w:sz w:val="24"/>
                <w:szCs w:val="24"/>
              </w:rPr>
              <w:t>Other</w:t>
            </w:r>
          </w:p>
        </w:tc>
        <w:tc>
          <w:tcPr>
            <w:tcW w:w="1730" w:type="dxa"/>
          </w:tcPr>
          <w:p w14:paraId="0534314B" w14:textId="77777777" w:rsidR="00EE1C2E" w:rsidRDefault="00EE1C2E" w:rsidP="00681E6D"/>
        </w:tc>
        <w:tc>
          <w:tcPr>
            <w:tcW w:w="1133" w:type="dxa"/>
          </w:tcPr>
          <w:p w14:paraId="3E53B721" w14:textId="77777777" w:rsidR="00EE1C2E" w:rsidRDefault="00EE1C2E" w:rsidP="00681E6D"/>
        </w:tc>
        <w:tc>
          <w:tcPr>
            <w:tcW w:w="1266" w:type="dxa"/>
          </w:tcPr>
          <w:p w14:paraId="2CA53F43" w14:textId="77777777" w:rsidR="00EE1C2E" w:rsidRDefault="00EE1C2E" w:rsidP="00681E6D"/>
        </w:tc>
        <w:tc>
          <w:tcPr>
            <w:tcW w:w="1550" w:type="dxa"/>
          </w:tcPr>
          <w:p w14:paraId="5A78B1C0" w14:textId="77777777" w:rsidR="00EE1C2E" w:rsidRDefault="00EE1C2E" w:rsidP="00681E6D"/>
        </w:tc>
        <w:tc>
          <w:tcPr>
            <w:tcW w:w="1297" w:type="dxa"/>
          </w:tcPr>
          <w:p w14:paraId="6347E65E" w14:textId="77777777" w:rsidR="00EE1C2E" w:rsidRDefault="00EE1C2E" w:rsidP="00681E6D"/>
        </w:tc>
        <w:tc>
          <w:tcPr>
            <w:tcW w:w="1248" w:type="dxa"/>
          </w:tcPr>
          <w:p w14:paraId="585D9943" w14:textId="77777777" w:rsidR="00EE1C2E" w:rsidRDefault="00EE1C2E" w:rsidP="00681E6D"/>
        </w:tc>
        <w:tc>
          <w:tcPr>
            <w:tcW w:w="1244" w:type="dxa"/>
          </w:tcPr>
          <w:p w14:paraId="19CD7583" w14:textId="77777777" w:rsidR="00EE1C2E" w:rsidRDefault="00EE1C2E" w:rsidP="00681E6D"/>
        </w:tc>
        <w:tc>
          <w:tcPr>
            <w:tcW w:w="1083" w:type="dxa"/>
          </w:tcPr>
          <w:p w14:paraId="7A21D1B7" w14:textId="77777777" w:rsidR="00EE1C2E" w:rsidRDefault="00EE1C2E" w:rsidP="00681E6D"/>
        </w:tc>
      </w:tr>
    </w:tbl>
    <w:p w14:paraId="222C24E1" w14:textId="77777777" w:rsidR="00F5407C" w:rsidRDefault="00F5407C" w:rsidP="0048746E"/>
    <w:p w14:paraId="3E358072" w14:textId="77777777" w:rsidR="00EE1C2E" w:rsidRDefault="00EE1C2E" w:rsidP="0048746E"/>
    <w:p w14:paraId="3CA75128" w14:textId="77777777" w:rsidR="00EE1C2E" w:rsidRDefault="00EE1C2E" w:rsidP="0048746E"/>
    <w:p w14:paraId="5426288D" w14:textId="77777777" w:rsidR="00EE1C2E" w:rsidRDefault="00EE1C2E" w:rsidP="0048746E"/>
    <w:p w14:paraId="184081D0" w14:textId="77777777" w:rsidR="00EE1C2E" w:rsidRDefault="00EE1C2E" w:rsidP="0048746E"/>
    <w:p w14:paraId="68A0FEC8" w14:textId="77777777" w:rsidR="00EE1C2E" w:rsidRDefault="00EE1C2E" w:rsidP="0048746E"/>
    <w:p w14:paraId="5C766763" w14:textId="77777777" w:rsidR="00EE1C2E" w:rsidRDefault="00EE1C2E" w:rsidP="0048746E"/>
    <w:p w14:paraId="708BB096" w14:textId="77777777" w:rsidR="00EE1C2E" w:rsidRDefault="00EE1C2E" w:rsidP="0048746E"/>
    <w:p w14:paraId="622583A0" w14:textId="77777777" w:rsidR="004C5B69" w:rsidRDefault="004C5B69" w:rsidP="0048746E"/>
    <w:p w14:paraId="07069FF8" w14:textId="77777777" w:rsidR="00EE1C2E" w:rsidRDefault="00EE1C2E" w:rsidP="0048746E"/>
    <w:tbl>
      <w:tblPr>
        <w:tblStyle w:val="TableGrid"/>
        <w:tblW w:w="0" w:type="auto"/>
        <w:tblLook w:val="04A0" w:firstRow="1" w:lastRow="0" w:firstColumn="1" w:lastColumn="0" w:noHBand="0" w:noVBand="1"/>
      </w:tblPr>
      <w:tblGrid>
        <w:gridCol w:w="6974"/>
        <w:gridCol w:w="6974"/>
      </w:tblGrid>
      <w:tr w:rsidR="00495FBA" w:rsidRPr="008C4CE9" w14:paraId="029AA42A" w14:textId="77777777" w:rsidTr="0055387F">
        <w:tc>
          <w:tcPr>
            <w:tcW w:w="6974" w:type="dxa"/>
            <w:shd w:val="clear" w:color="auto" w:fill="8EAADB" w:themeFill="accent1" w:themeFillTint="99"/>
          </w:tcPr>
          <w:p w14:paraId="741E5813" w14:textId="56C5763D" w:rsidR="00495FBA" w:rsidRPr="00D07DA1" w:rsidRDefault="00495FBA" w:rsidP="0055387F">
            <w:pPr>
              <w:rPr>
                <w:rFonts w:ascii="Arial" w:hAnsi="Arial" w:cs="Arial"/>
                <w:b/>
                <w:bCs/>
                <w:sz w:val="24"/>
                <w:szCs w:val="24"/>
              </w:rPr>
            </w:pPr>
            <w:r>
              <w:rPr>
                <w:rFonts w:ascii="Arial" w:hAnsi="Arial" w:cs="Arial"/>
                <w:b/>
                <w:bCs/>
                <w:sz w:val="24"/>
                <w:szCs w:val="24"/>
              </w:rPr>
              <w:t>Offices:</w:t>
            </w:r>
          </w:p>
        </w:tc>
        <w:tc>
          <w:tcPr>
            <w:tcW w:w="6974" w:type="dxa"/>
            <w:shd w:val="clear" w:color="auto" w:fill="8EAADB" w:themeFill="accent1" w:themeFillTint="99"/>
          </w:tcPr>
          <w:p w14:paraId="4B25C245" w14:textId="77777777" w:rsidR="00495FBA" w:rsidRPr="008C4CE9" w:rsidRDefault="00495FBA" w:rsidP="0055387F">
            <w:pPr>
              <w:rPr>
                <w:rFonts w:ascii="Arial" w:hAnsi="Arial" w:cs="Arial"/>
                <w:b/>
                <w:bCs/>
                <w:sz w:val="22"/>
                <w:szCs w:val="22"/>
              </w:rPr>
            </w:pPr>
          </w:p>
        </w:tc>
      </w:tr>
    </w:tbl>
    <w:p w14:paraId="3AB45B66" w14:textId="77777777" w:rsidR="00495FBA" w:rsidRDefault="00495FBA"/>
    <w:tbl>
      <w:tblPr>
        <w:tblStyle w:val="TableGrid"/>
        <w:tblW w:w="0" w:type="auto"/>
        <w:tblLook w:val="04A0" w:firstRow="1" w:lastRow="0" w:firstColumn="1" w:lastColumn="0" w:noHBand="0" w:noVBand="1"/>
      </w:tblPr>
      <w:tblGrid>
        <w:gridCol w:w="3397"/>
        <w:gridCol w:w="1730"/>
        <w:gridCol w:w="1133"/>
        <w:gridCol w:w="1266"/>
        <w:gridCol w:w="1550"/>
        <w:gridCol w:w="1297"/>
        <w:gridCol w:w="1248"/>
        <w:gridCol w:w="1244"/>
        <w:gridCol w:w="1083"/>
      </w:tblGrid>
      <w:tr w:rsidR="00495FBA" w:rsidRPr="000E67DD" w14:paraId="167D2282" w14:textId="77777777" w:rsidTr="00472673">
        <w:tc>
          <w:tcPr>
            <w:tcW w:w="3397" w:type="dxa"/>
            <w:shd w:val="clear" w:color="auto" w:fill="4472C4" w:themeFill="accent1"/>
          </w:tcPr>
          <w:p w14:paraId="34233198" w14:textId="77777777" w:rsidR="00495FBA" w:rsidRDefault="00495FBA" w:rsidP="0055387F"/>
        </w:tc>
        <w:tc>
          <w:tcPr>
            <w:tcW w:w="1730" w:type="dxa"/>
            <w:shd w:val="clear" w:color="auto" w:fill="4472C4" w:themeFill="accent1"/>
          </w:tcPr>
          <w:p w14:paraId="45327061" w14:textId="77777777" w:rsidR="00495FBA" w:rsidRPr="00B979BA" w:rsidRDefault="00495FBA" w:rsidP="0055387F">
            <w:pPr>
              <w:rPr>
                <w:rFonts w:ascii="Arial" w:hAnsi="Arial" w:cs="Arial"/>
                <w:b/>
                <w:bCs/>
                <w:sz w:val="22"/>
                <w:szCs w:val="22"/>
              </w:rPr>
            </w:pPr>
            <w:r w:rsidRPr="00472673">
              <w:rPr>
                <w:rFonts w:ascii="Arial" w:hAnsi="Arial" w:cs="Arial"/>
                <w:b/>
                <w:bCs/>
                <w:color w:val="FFFFFF" w:themeColor="background1"/>
                <w:sz w:val="22"/>
                <w:szCs w:val="22"/>
              </w:rPr>
              <w:t>Time:</w:t>
            </w:r>
            <w:r w:rsidRPr="00B979BA">
              <w:rPr>
                <w:rFonts w:ascii="Arial" w:hAnsi="Arial" w:cs="Arial"/>
                <w:b/>
                <w:bCs/>
                <w:sz w:val="22"/>
                <w:szCs w:val="22"/>
              </w:rPr>
              <w:t xml:space="preserve"> </w:t>
            </w:r>
          </w:p>
          <w:p w14:paraId="3B0E231D" w14:textId="77777777" w:rsidR="00495FBA" w:rsidRPr="00B979BA" w:rsidRDefault="00495FBA" w:rsidP="0055387F">
            <w:pPr>
              <w:rPr>
                <w:rFonts w:ascii="Arial" w:hAnsi="Arial" w:cs="Arial"/>
                <w:sz w:val="22"/>
                <w:szCs w:val="22"/>
              </w:rPr>
            </w:pPr>
            <w:r w:rsidRPr="00DC006D">
              <w:rPr>
                <w:rFonts w:ascii="Arial" w:hAnsi="Arial" w:cs="Arial"/>
                <w:sz w:val="22"/>
                <w:szCs w:val="22"/>
                <w:highlight w:val="yellow"/>
              </w:rPr>
              <w:t>(M) Morning</w:t>
            </w:r>
            <w:r>
              <w:rPr>
                <w:rFonts w:ascii="Arial" w:hAnsi="Arial" w:cs="Arial"/>
                <w:sz w:val="22"/>
                <w:szCs w:val="22"/>
              </w:rPr>
              <w:t>.</w:t>
            </w:r>
          </w:p>
          <w:p w14:paraId="67A24661" w14:textId="0CA65D93" w:rsidR="00495FBA" w:rsidRPr="004C5B69" w:rsidRDefault="00495FBA" w:rsidP="0055387F">
            <w:pPr>
              <w:rPr>
                <w:rFonts w:ascii="Arial" w:hAnsi="Arial" w:cs="Arial"/>
                <w:sz w:val="22"/>
                <w:szCs w:val="22"/>
              </w:rPr>
            </w:pPr>
            <w:r w:rsidRPr="00DC006D">
              <w:rPr>
                <w:rFonts w:ascii="Arial" w:hAnsi="Arial" w:cs="Arial"/>
                <w:sz w:val="22"/>
                <w:szCs w:val="22"/>
                <w:highlight w:val="green"/>
              </w:rPr>
              <w:t>(L) Lunchtime</w:t>
            </w:r>
            <w:r>
              <w:rPr>
                <w:rFonts w:ascii="Arial" w:hAnsi="Arial" w:cs="Arial"/>
                <w:sz w:val="22"/>
                <w:szCs w:val="22"/>
              </w:rPr>
              <w:t>:</w:t>
            </w:r>
          </w:p>
        </w:tc>
        <w:tc>
          <w:tcPr>
            <w:tcW w:w="1133" w:type="dxa"/>
            <w:shd w:val="clear" w:color="auto" w:fill="4472C4" w:themeFill="accent1"/>
          </w:tcPr>
          <w:p w14:paraId="5772F6FD" w14:textId="1D022864" w:rsidR="00495FBA" w:rsidRPr="00472673" w:rsidRDefault="00495FBA" w:rsidP="00472673">
            <w:pPr>
              <w:jc w:val="center"/>
              <w:rPr>
                <w:rFonts w:ascii="Arial" w:hAnsi="Arial" w:cs="Arial"/>
                <w:b/>
                <w:bCs/>
                <w:color w:val="FFFFFF" w:themeColor="background1"/>
                <w:sz w:val="24"/>
                <w:szCs w:val="24"/>
              </w:rPr>
            </w:pPr>
            <w:r w:rsidRPr="00472673">
              <w:rPr>
                <w:rFonts w:ascii="Arial" w:hAnsi="Arial" w:cs="Arial"/>
                <w:b/>
                <w:bCs/>
                <w:color w:val="FFFFFF" w:themeColor="background1"/>
                <w:sz w:val="24"/>
                <w:szCs w:val="24"/>
              </w:rPr>
              <w:t>Monday</w:t>
            </w:r>
          </w:p>
        </w:tc>
        <w:tc>
          <w:tcPr>
            <w:tcW w:w="1266" w:type="dxa"/>
            <w:shd w:val="clear" w:color="auto" w:fill="4472C4" w:themeFill="accent1"/>
          </w:tcPr>
          <w:p w14:paraId="707A3C7F" w14:textId="76D43C4C" w:rsidR="00495FBA" w:rsidRPr="00472673" w:rsidRDefault="00495FBA" w:rsidP="00472673">
            <w:pPr>
              <w:jc w:val="center"/>
              <w:rPr>
                <w:rFonts w:ascii="Arial" w:hAnsi="Arial" w:cs="Arial"/>
                <w:b/>
                <w:bCs/>
                <w:color w:val="FFFFFF" w:themeColor="background1"/>
                <w:sz w:val="24"/>
                <w:szCs w:val="24"/>
              </w:rPr>
            </w:pPr>
            <w:r w:rsidRPr="00472673">
              <w:rPr>
                <w:rFonts w:ascii="Arial" w:hAnsi="Arial" w:cs="Arial"/>
                <w:b/>
                <w:bCs/>
                <w:color w:val="FFFFFF" w:themeColor="background1"/>
                <w:sz w:val="24"/>
                <w:szCs w:val="24"/>
              </w:rPr>
              <w:t>Tuesday</w:t>
            </w:r>
          </w:p>
        </w:tc>
        <w:tc>
          <w:tcPr>
            <w:tcW w:w="1550" w:type="dxa"/>
            <w:shd w:val="clear" w:color="auto" w:fill="4472C4" w:themeFill="accent1"/>
          </w:tcPr>
          <w:p w14:paraId="1C6FC641" w14:textId="77777777" w:rsidR="00495FBA" w:rsidRPr="00472673" w:rsidRDefault="00495FBA" w:rsidP="00472673">
            <w:pPr>
              <w:jc w:val="center"/>
              <w:rPr>
                <w:rFonts w:ascii="Arial" w:hAnsi="Arial" w:cs="Arial"/>
                <w:b/>
                <w:bCs/>
                <w:color w:val="FFFFFF" w:themeColor="background1"/>
                <w:sz w:val="24"/>
                <w:szCs w:val="24"/>
              </w:rPr>
            </w:pPr>
            <w:r w:rsidRPr="00472673">
              <w:rPr>
                <w:rFonts w:ascii="Arial" w:hAnsi="Arial" w:cs="Arial"/>
                <w:b/>
                <w:bCs/>
                <w:color w:val="FFFFFF" w:themeColor="background1"/>
                <w:sz w:val="24"/>
                <w:szCs w:val="24"/>
              </w:rPr>
              <w:t>Wednesday</w:t>
            </w:r>
          </w:p>
        </w:tc>
        <w:tc>
          <w:tcPr>
            <w:tcW w:w="1297" w:type="dxa"/>
            <w:shd w:val="clear" w:color="auto" w:fill="4472C4" w:themeFill="accent1"/>
          </w:tcPr>
          <w:p w14:paraId="071577AB" w14:textId="471A23C0" w:rsidR="00495FBA" w:rsidRPr="00472673" w:rsidRDefault="00495FBA" w:rsidP="00472673">
            <w:pPr>
              <w:jc w:val="center"/>
              <w:rPr>
                <w:rFonts w:ascii="Arial" w:hAnsi="Arial" w:cs="Arial"/>
                <w:b/>
                <w:bCs/>
                <w:color w:val="FFFFFF" w:themeColor="background1"/>
                <w:sz w:val="24"/>
                <w:szCs w:val="24"/>
              </w:rPr>
            </w:pPr>
            <w:r w:rsidRPr="00472673">
              <w:rPr>
                <w:rFonts w:ascii="Arial" w:hAnsi="Arial" w:cs="Arial"/>
                <w:b/>
                <w:bCs/>
                <w:color w:val="FFFFFF" w:themeColor="background1"/>
                <w:sz w:val="24"/>
                <w:szCs w:val="24"/>
              </w:rPr>
              <w:t>Thursday</w:t>
            </w:r>
          </w:p>
        </w:tc>
        <w:tc>
          <w:tcPr>
            <w:tcW w:w="1248" w:type="dxa"/>
            <w:shd w:val="clear" w:color="auto" w:fill="4472C4" w:themeFill="accent1"/>
          </w:tcPr>
          <w:p w14:paraId="5D9C9C9B" w14:textId="50DA4534" w:rsidR="00495FBA" w:rsidRPr="00472673" w:rsidRDefault="00495FBA" w:rsidP="00472673">
            <w:pPr>
              <w:jc w:val="center"/>
              <w:rPr>
                <w:rFonts w:ascii="Arial" w:hAnsi="Arial" w:cs="Arial"/>
                <w:b/>
                <w:bCs/>
                <w:color w:val="FFFFFF" w:themeColor="background1"/>
                <w:sz w:val="24"/>
                <w:szCs w:val="24"/>
              </w:rPr>
            </w:pPr>
            <w:r w:rsidRPr="00472673">
              <w:rPr>
                <w:rFonts w:ascii="Arial" w:hAnsi="Arial" w:cs="Arial"/>
                <w:b/>
                <w:bCs/>
                <w:color w:val="FFFFFF" w:themeColor="background1"/>
                <w:sz w:val="24"/>
                <w:szCs w:val="24"/>
              </w:rPr>
              <w:t>Friday</w:t>
            </w:r>
          </w:p>
        </w:tc>
        <w:tc>
          <w:tcPr>
            <w:tcW w:w="1244" w:type="dxa"/>
            <w:shd w:val="clear" w:color="auto" w:fill="4472C4" w:themeFill="accent1"/>
          </w:tcPr>
          <w:p w14:paraId="5C30DD12" w14:textId="609DCE87" w:rsidR="00495FBA" w:rsidRPr="00472673" w:rsidRDefault="00495FBA" w:rsidP="00472673">
            <w:pPr>
              <w:jc w:val="center"/>
              <w:rPr>
                <w:rFonts w:ascii="Arial" w:hAnsi="Arial" w:cs="Arial"/>
                <w:b/>
                <w:bCs/>
                <w:color w:val="FFFFFF" w:themeColor="background1"/>
                <w:sz w:val="24"/>
                <w:szCs w:val="24"/>
              </w:rPr>
            </w:pPr>
            <w:r w:rsidRPr="00472673">
              <w:rPr>
                <w:rFonts w:ascii="Arial" w:hAnsi="Arial" w:cs="Arial"/>
                <w:b/>
                <w:bCs/>
                <w:color w:val="FFFFFF" w:themeColor="background1"/>
                <w:sz w:val="24"/>
                <w:szCs w:val="24"/>
              </w:rPr>
              <w:t>Saturday</w:t>
            </w:r>
          </w:p>
        </w:tc>
        <w:tc>
          <w:tcPr>
            <w:tcW w:w="1083" w:type="dxa"/>
            <w:shd w:val="clear" w:color="auto" w:fill="4472C4" w:themeFill="accent1"/>
          </w:tcPr>
          <w:p w14:paraId="599DD18E" w14:textId="77777777" w:rsidR="00495FBA" w:rsidRPr="00472673" w:rsidRDefault="00495FBA" w:rsidP="00472673">
            <w:pPr>
              <w:jc w:val="center"/>
              <w:rPr>
                <w:rFonts w:ascii="Arial" w:hAnsi="Arial" w:cs="Arial"/>
                <w:b/>
                <w:bCs/>
                <w:color w:val="FFFFFF" w:themeColor="background1"/>
                <w:sz w:val="24"/>
                <w:szCs w:val="24"/>
              </w:rPr>
            </w:pPr>
            <w:r w:rsidRPr="00472673">
              <w:rPr>
                <w:rFonts w:ascii="Arial" w:hAnsi="Arial" w:cs="Arial"/>
                <w:b/>
                <w:bCs/>
                <w:color w:val="FFFFFF" w:themeColor="background1"/>
                <w:sz w:val="24"/>
                <w:szCs w:val="24"/>
              </w:rPr>
              <w:t>Sunday</w:t>
            </w:r>
          </w:p>
        </w:tc>
      </w:tr>
      <w:tr w:rsidR="00495FBA" w14:paraId="1F22D457" w14:textId="77777777" w:rsidTr="0055387F">
        <w:tc>
          <w:tcPr>
            <w:tcW w:w="3397" w:type="dxa"/>
          </w:tcPr>
          <w:p w14:paraId="59A19A9C" w14:textId="0F3CE134" w:rsidR="00495FBA" w:rsidRPr="00A30FD4" w:rsidRDefault="00495FBA" w:rsidP="0055387F">
            <w:pPr>
              <w:rPr>
                <w:rFonts w:ascii="Arial" w:hAnsi="Arial" w:cs="Arial"/>
                <w:sz w:val="24"/>
                <w:szCs w:val="24"/>
              </w:rPr>
            </w:pPr>
            <w:r>
              <w:rPr>
                <w:rFonts w:ascii="Arial" w:hAnsi="Arial" w:cs="Arial"/>
                <w:sz w:val="24"/>
                <w:szCs w:val="24"/>
              </w:rPr>
              <w:t>Desks</w:t>
            </w:r>
          </w:p>
        </w:tc>
        <w:tc>
          <w:tcPr>
            <w:tcW w:w="1730" w:type="dxa"/>
          </w:tcPr>
          <w:p w14:paraId="27B53428" w14:textId="77777777" w:rsidR="00495FBA" w:rsidRDefault="00495FBA" w:rsidP="0055387F"/>
        </w:tc>
        <w:tc>
          <w:tcPr>
            <w:tcW w:w="1133" w:type="dxa"/>
          </w:tcPr>
          <w:p w14:paraId="6D9EA211" w14:textId="77777777" w:rsidR="00495FBA" w:rsidRDefault="00495FBA" w:rsidP="0055387F"/>
        </w:tc>
        <w:tc>
          <w:tcPr>
            <w:tcW w:w="1266" w:type="dxa"/>
          </w:tcPr>
          <w:p w14:paraId="79BC6793" w14:textId="77777777" w:rsidR="00495FBA" w:rsidRDefault="00495FBA" w:rsidP="0055387F"/>
        </w:tc>
        <w:tc>
          <w:tcPr>
            <w:tcW w:w="1550" w:type="dxa"/>
          </w:tcPr>
          <w:p w14:paraId="4BDE66EA" w14:textId="77777777" w:rsidR="00495FBA" w:rsidRDefault="00495FBA" w:rsidP="0055387F"/>
        </w:tc>
        <w:tc>
          <w:tcPr>
            <w:tcW w:w="1297" w:type="dxa"/>
          </w:tcPr>
          <w:p w14:paraId="2E1F0A3B" w14:textId="77777777" w:rsidR="00495FBA" w:rsidRDefault="00495FBA" w:rsidP="0055387F"/>
        </w:tc>
        <w:tc>
          <w:tcPr>
            <w:tcW w:w="1248" w:type="dxa"/>
          </w:tcPr>
          <w:p w14:paraId="77D8507F" w14:textId="77777777" w:rsidR="00495FBA" w:rsidRDefault="00495FBA" w:rsidP="0055387F"/>
        </w:tc>
        <w:tc>
          <w:tcPr>
            <w:tcW w:w="1244" w:type="dxa"/>
          </w:tcPr>
          <w:p w14:paraId="40951AE3" w14:textId="77777777" w:rsidR="00495FBA" w:rsidRDefault="00495FBA" w:rsidP="0055387F"/>
        </w:tc>
        <w:tc>
          <w:tcPr>
            <w:tcW w:w="1083" w:type="dxa"/>
          </w:tcPr>
          <w:p w14:paraId="33354EF5" w14:textId="77777777" w:rsidR="00495FBA" w:rsidRDefault="00495FBA" w:rsidP="0055387F"/>
        </w:tc>
      </w:tr>
      <w:tr w:rsidR="00495FBA" w14:paraId="14FE404C" w14:textId="77777777" w:rsidTr="0055387F">
        <w:tc>
          <w:tcPr>
            <w:tcW w:w="3397" w:type="dxa"/>
          </w:tcPr>
          <w:p w14:paraId="60A38334" w14:textId="130B8C8C" w:rsidR="00495FBA" w:rsidRPr="00A30FD4" w:rsidRDefault="00495FBA" w:rsidP="0055387F">
            <w:pPr>
              <w:rPr>
                <w:rFonts w:ascii="Arial" w:hAnsi="Arial" w:cs="Arial"/>
                <w:sz w:val="24"/>
                <w:szCs w:val="24"/>
              </w:rPr>
            </w:pPr>
            <w:r>
              <w:rPr>
                <w:rFonts w:ascii="Arial" w:hAnsi="Arial" w:cs="Arial"/>
                <w:sz w:val="24"/>
                <w:szCs w:val="24"/>
              </w:rPr>
              <w:t>Chairs</w:t>
            </w:r>
          </w:p>
        </w:tc>
        <w:tc>
          <w:tcPr>
            <w:tcW w:w="1730" w:type="dxa"/>
          </w:tcPr>
          <w:p w14:paraId="7BED45B1" w14:textId="77777777" w:rsidR="00495FBA" w:rsidRDefault="00495FBA" w:rsidP="0055387F"/>
        </w:tc>
        <w:tc>
          <w:tcPr>
            <w:tcW w:w="1133" w:type="dxa"/>
          </w:tcPr>
          <w:p w14:paraId="58979567" w14:textId="77777777" w:rsidR="00495FBA" w:rsidRDefault="00495FBA" w:rsidP="0055387F"/>
        </w:tc>
        <w:tc>
          <w:tcPr>
            <w:tcW w:w="1266" w:type="dxa"/>
          </w:tcPr>
          <w:p w14:paraId="4A4B853B" w14:textId="77777777" w:rsidR="00495FBA" w:rsidRDefault="00495FBA" w:rsidP="0055387F"/>
        </w:tc>
        <w:tc>
          <w:tcPr>
            <w:tcW w:w="1550" w:type="dxa"/>
          </w:tcPr>
          <w:p w14:paraId="4E430917" w14:textId="77777777" w:rsidR="00495FBA" w:rsidRDefault="00495FBA" w:rsidP="0055387F"/>
        </w:tc>
        <w:tc>
          <w:tcPr>
            <w:tcW w:w="1297" w:type="dxa"/>
          </w:tcPr>
          <w:p w14:paraId="7CC09D54" w14:textId="77777777" w:rsidR="00495FBA" w:rsidRDefault="00495FBA" w:rsidP="0055387F"/>
        </w:tc>
        <w:tc>
          <w:tcPr>
            <w:tcW w:w="1248" w:type="dxa"/>
          </w:tcPr>
          <w:p w14:paraId="0460A7E4" w14:textId="77777777" w:rsidR="00495FBA" w:rsidRDefault="00495FBA" w:rsidP="0055387F"/>
        </w:tc>
        <w:tc>
          <w:tcPr>
            <w:tcW w:w="1244" w:type="dxa"/>
          </w:tcPr>
          <w:p w14:paraId="0B15796C" w14:textId="77777777" w:rsidR="00495FBA" w:rsidRDefault="00495FBA" w:rsidP="0055387F"/>
        </w:tc>
        <w:tc>
          <w:tcPr>
            <w:tcW w:w="1083" w:type="dxa"/>
          </w:tcPr>
          <w:p w14:paraId="51DFE26D" w14:textId="77777777" w:rsidR="00495FBA" w:rsidRDefault="00495FBA" w:rsidP="0055387F"/>
        </w:tc>
      </w:tr>
      <w:tr w:rsidR="00495FBA" w14:paraId="1814D4C8" w14:textId="77777777" w:rsidTr="0055387F">
        <w:tc>
          <w:tcPr>
            <w:tcW w:w="3397" w:type="dxa"/>
          </w:tcPr>
          <w:p w14:paraId="1AD39C0D" w14:textId="7CD4DE7B" w:rsidR="00495FBA" w:rsidRPr="00A30FD4" w:rsidRDefault="00495FBA" w:rsidP="0055387F">
            <w:pPr>
              <w:rPr>
                <w:rFonts w:ascii="Arial" w:hAnsi="Arial" w:cs="Arial"/>
                <w:sz w:val="24"/>
                <w:szCs w:val="24"/>
              </w:rPr>
            </w:pPr>
            <w:r>
              <w:rPr>
                <w:rFonts w:ascii="Arial" w:hAnsi="Arial" w:cs="Arial"/>
                <w:sz w:val="24"/>
                <w:szCs w:val="24"/>
              </w:rPr>
              <w:t>Computers</w:t>
            </w:r>
          </w:p>
        </w:tc>
        <w:tc>
          <w:tcPr>
            <w:tcW w:w="1730" w:type="dxa"/>
          </w:tcPr>
          <w:p w14:paraId="43165C50" w14:textId="77777777" w:rsidR="00495FBA" w:rsidRDefault="00495FBA" w:rsidP="0055387F"/>
        </w:tc>
        <w:tc>
          <w:tcPr>
            <w:tcW w:w="1133" w:type="dxa"/>
          </w:tcPr>
          <w:p w14:paraId="4BE04EBD" w14:textId="77777777" w:rsidR="00495FBA" w:rsidRDefault="00495FBA" w:rsidP="0055387F"/>
        </w:tc>
        <w:tc>
          <w:tcPr>
            <w:tcW w:w="1266" w:type="dxa"/>
          </w:tcPr>
          <w:p w14:paraId="77399527" w14:textId="77777777" w:rsidR="00495FBA" w:rsidRDefault="00495FBA" w:rsidP="0055387F"/>
        </w:tc>
        <w:tc>
          <w:tcPr>
            <w:tcW w:w="1550" w:type="dxa"/>
          </w:tcPr>
          <w:p w14:paraId="771BF9F7" w14:textId="77777777" w:rsidR="00495FBA" w:rsidRDefault="00495FBA" w:rsidP="0055387F"/>
        </w:tc>
        <w:tc>
          <w:tcPr>
            <w:tcW w:w="1297" w:type="dxa"/>
          </w:tcPr>
          <w:p w14:paraId="0751823A" w14:textId="77777777" w:rsidR="00495FBA" w:rsidRDefault="00495FBA" w:rsidP="0055387F"/>
        </w:tc>
        <w:tc>
          <w:tcPr>
            <w:tcW w:w="1248" w:type="dxa"/>
          </w:tcPr>
          <w:p w14:paraId="5CFDAA88" w14:textId="77777777" w:rsidR="00495FBA" w:rsidRDefault="00495FBA" w:rsidP="0055387F"/>
        </w:tc>
        <w:tc>
          <w:tcPr>
            <w:tcW w:w="1244" w:type="dxa"/>
          </w:tcPr>
          <w:p w14:paraId="0A841DD8" w14:textId="77777777" w:rsidR="00495FBA" w:rsidRDefault="00495FBA" w:rsidP="0055387F"/>
        </w:tc>
        <w:tc>
          <w:tcPr>
            <w:tcW w:w="1083" w:type="dxa"/>
          </w:tcPr>
          <w:p w14:paraId="0979934E" w14:textId="77777777" w:rsidR="00495FBA" w:rsidRDefault="00495FBA" w:rsidP="0055387F"/>
        </w:tc>
      </w:tr>
      <w:tr w:rsidR="00495FBA" w14:paraId="741534E5" w14:textId="77777777" w:rsidTr="0055387F">
        <w:tc>
          <w:tcPr>
            <w:tcW w:w="3397" w:type="dxa"/>
          </w:tcPr>
          <w:p w14:paraId="0AB3A6F8" w14:textId="075A6A84" w:rsidR="00495FBA" w:rsidRPr="00A30FD4" w:rsidRDefault="00495FBA" w:rsidP="0055387F">
            <w:pPr>
              <w:rPr>
                <w:rFonts w:ascii="Arial" w:hAnsi="Arial" w:cs="Arial"/>
                <w:sz w:val="24"/>
                <w:szCs w:val="24"/>
              </w:rPr>
            </w:pPr>
            <w:r>
              <w:rPr>
                <w:rFonts w:ascii="Arial" w:hAnsi="Arial" w:cs="Arial"/>
                <w:sz w:val="24"/>
                <w:szCs w:val="24"/>
              </w:rPr>
              <w:t>Keyboards</w:t>
            </w:r>
          </w:p>
        </w:tc>
        <w:tc>
          <w:tcPr>
            <w:tcW w:w="1730" w:type="dxa"/>
          </w:tcPr>
          <w:p w14:paraId="2919401D" w14:textId="77777777" w:rsidR="00495FBA" w:rsidRDefault="00495FBA" w:rsidP="0055387F"/>
        </w:tc>
        <w:tc>
          <w:tcPr>
            <w:tcW w:w="1133" w:type="dxa"/>
          </w:tcPr>
          <w:p w14:paraId="48BD6141" w14:textId="77777777" w:rsidR="00495FBA" w:rsidRDefault="00495FBA" w:rsidP="0055387F"/>
        </w:tc>
        <w:tc>
          <w:tcPr>
            <w:tcW w:w="1266" w:type="dxa"/>
          </w:tcPr>
          <w:p w14:paraId="2448CC1A" w14:textId="77777777" w:rsidR="00495FBA" w:rsidRDefault="00495FBA" w:rsidP="0055387F"/>
        </w:tc>
        <w:tc>
          <w:tcPr>
            <w:tcW w:w="1550" w:type="dxa"/>
          </w:tcPr>
          <w:p w14:paraId="17CAB633" w14:textId="77777777" w:rsidR="00495FBA" w:rsidRDefault="00495FBA" w:rsidP="0055387F"/>
        </w:tc>
        <w:tc>
          <w:tcPr>
            <w:tcW w:w="1297" w:type="dxa"/>
          </w:tcPr>
          <w:p w14:paraId="56BC7135" w14:textId="77777777" w:rsidR="00495FBA" w:rsidRDefault="00495FBA" w:rsidP="0055387F"/>
        </w:tc>
        <w:tc>
          <w:tcPr>
            <w:tcW w:w="1248" w:type="dxa"/>
          </w:tcPr>
          <w:p w14:paraId="164FDE51" w14:textId="77777777" w:rsidR="00495FBA" w:rsidRDefault="00495FBA" w:rsidP="0055387F"/>
        </w:tc>
        <w:tc>
          <w:tcPr>
            <w:tcW w:w="1244" w:type="dxa"/>
          </w:tcPr>
          <w:p w14:paraId="111077A9" w14:textId="77777777" w:rsidR="00495FBA" w:rsidRDefault="00495FBA" w:rsidP="0055387F"/>
        </w:tc>
        <w:tc>
          <w:tcPr>
            <w:tcW w:w="1083" w:type="dxa"/>
          </w:tcPr>
          <w:p w14:paraId="3FCB44A5" w14:textId="77777777" w:rsidR="00495FBA" w:rsidRDefault="00495FBA" w:rsidP="0055387F"/>
        </w:tc>
      </w:tr>
      <w:tr w:rsidR="00495FBA" w14:paraId="18CE764F" w14:textId="77777777" w:rsidTr="0055387F">
        <w:tc>
          <w:tcPr>
            <w:tcW w:w="3397" w:type="dxa"/>
          </w:tcPr>
          <w:p w14:paraId="287E6ED7" w14:textId="4A86D161" w:rsidR="00495FBA" w:rsidRPr="00A30FD4" w:rsidRDefault="00AD5B84" w:rsidP="0055387F">
            <w:pPr>
              <w:rPr>
                <w:rFonts w:ascii="Arial" w:hAnsi="Arial" w:cs="Arial"/>
                <w:sz w:val="24"/>
                <w:szCs w:val="24"/>
              </w:rPr>
            </w:pPr>
            <w:r>
              <w:rPr>
                <w:rFonts w:ascii="Arial" w:hAnsi="Arial" w:cs="Arial"/>
                <w:sz w:val="24"/>
                <w:szCs w:val="24"/>
              </w:rPr>
              <w:t>Telephones</w:t>
            </w:r>
          </w:p>
        </w:tc>
        <w:tc>
          <w:tcPr>
            <w:tcW w:w="1730" w:type="dxa"/>
          </w:tcPr>
          <w:p w14:paraId="156EFE0F" w14:textId="77777777" w:rsidR="00495FBA" w:rsidRDefault="00495FBA" w:rsidP="0055387F"/>
        </w:tc>
        <w:tc>
          <w:tcPr>
            <w:tcW w:w="1133" w:type="dxa"/>
          </w:tcPr>
          <w:p w14:paraId="5E1531A8" w14:textId="77777777" w:rsidR="00495FBA" w:rsidRDefault="00495FBA" w:rsidP="0055387F"/>
        </w:tc>
        <w:tc>
          <w:tcPr>
            <w:tcW w:w="1266" w:type="dxa"/>
          </w:tcPr>
          <w:p w14:paraId="6E1EDA50" w14:textId="77777777" w:rsidR="00495FBA" w:rsidRDefault="00495FBA" w:rsidP="0055387F"/>
        </w:tc>
        <w:tc>
          <w:tcPr>
            <w:tcW w:w="1550" w:type="dxa"/>
          </w:tcPr>
          <w:p w14:paraId="30AA1890" w14:textId="77777777" w:rsidR="00495FBA" w:rsidRDefault="00495FBA" w:rsidP="0055387F"/>
        </w:tc>
        <w:tc>
          <w:tcPr>
            <w:tcW w:w="1297" w:type="dxa"/>
          </w:tcPr>
          <w:p w14:paraId="087D1C90" w14:textId="77777777" w:rsidR="00495FBA" w:rsidRDefault="00495FBA" w:rsidP="0055387F"/>
        </w:tc>
        <w:tc>
          <w:tcPr>
            <w:tcW w:w="1248" w:type="dxa"/>
          </w:tcPr>
          <w:p w14:paraId="42BD8865" w14:textId="77777777" w:rsidR="00495FBA" w:rsidRDefault="00495FBA" w:rsidP="0055387F"/>
        </w:tc>
        <w:tc>
          <w:tcPr>
            <w:tcW w:w="1244" w:type="dxa"/>
          </w:tcPr>
          <w:p w14:paraId="7C265A7D" w14:textId="77777777" w:rsidR="00495FBA" w:rsidRDefault="00495FBA" w:rsidP="0055387F"/>
        </w:tc>
        <w:tc>
          <w:tcPr>
            <w:tcW w:w="1083" w:type="dxa"/>
          </w:tcPr>
          <w:p w14:paraId="666A5868" w14:textId="77777777" w:rsidR="00495FBA" w:rsidRDefault="00495FBA" w:rsidP="0055387F"/>
        </w:tc>
      </w:tr>
      <w:tr w:rsidR="00495FBA" w14:paraId="25149EC8" w14:textId="77777777" w:rsidTr="0055387F">
        <w:tc>
          <w:tcPr>
            <w:tcW w:w="3397" w:type="dxa"/>
          </w:tcPr>
          <w:p w14:paraId="70C62029" w14:textId="08F8B1CB" w:rsidR="00495FBA" w:rsidRPr="00A30FD4" w:rsidRDefault="00AD5B84" w:rsidP="0055387F">
            <w:pPr>
              <w:rPr>
                <w:rFonts w:ascii="Arial" w:hAnsi="Arial" w:cs="Arial"/>
                <w:sz w:val="24"/>
                <w:szCs w:val="24"/>
              </w:rPr>
            </w:pPr>
            <w:r>
              <w:rPr>
                <w:rFonts w:ascii="Arial" w:hAnsi="Arial" w:cs="Arial"/>
                <w:sz w:val="24"/>
                <w:szCs w:val="24"/>
              </w:rPr>
              <w:t>Filing cabinets</w:t>
            </w:r>
          </w:p>
        </w:tc>
        <w:tc>
          <w:tcPr>
            <w:tcW w:w="1730" w:type="dxa"/>
          </w:tcPr>
          <w:p w14:paraId="7BCCACAB" w14:textId="77777777" w:rsidR="00495FBA" w:rsidRDefault="00495FBA" w:rsidP="0055387F"/>
        </w:tc>
        <w:tc>
          <w:tcPr>
            <w:tcW w:w="1133" w:type="dxa"/>
          </w:tcPr>
          <w:p w14:paraId="76090BFC" w14:textId="77777777" w:rsidR="00495FBA" w:rsidRDefault="00495FBA" w:rsidP="0055387F"/>
        </w:tc>
        <w:tc>
          <w:tcPr>
            <w:tcW w:w="1266" w:type="dxa"/>
          </w:tcPr>
          <w:p w14:paraId="541DCA17" w14:textId="77777777" w:rsidR="00495FBA" w:rsidRDefault="00495FBA" w:rsidP="0055387F"/>
        </w:tc>
        <w:tc>
          <w:tcPr>
            <w:tcW w:w="1550" w:type="dxa"/>
          </w:tcPr>
          <w:p w14:paraId="15DEC4D3" w14:textId="77777777" w:rsidR="00495FBA" w:rsidRDefault="00495FBA" w:rsidP="0055387F"/>
        </w:tc>
        <w:tc>
          <w:tcPr>
            <w:tcW w:w="1297" w:type="dxa"/>
          </w:tcPr>
          <w:p w14:paraId="1E319EC8" w14:textId="77777777" w:rsidR="00495FBA" w:rsidRDefault="00495FBA" w:rsidP="0055387F"/>
        </w:tc>
        <w:tc>
          <w:tcPr>
            <w:tcW w:w="1248" w:type="dxa"/>
          </w:tcPr>
          <w:p w14:paraId="70A5271C" w14:textId="77777777" w:rsidR="00495FBA" w:rsidRDefault="00495FBA" w:rsidP="0055387F"/>
        </w:tc>
        <w:tc>
          <w:tcPr>
            <w:tcW w:w="1244" w:type="dxa"/>
          </w:tcPr>
          <w:p w14:paraId="0ADA4FD1" w14:textId="77777777" w:rsidR="00495FBA" w:rsidRDefault="00495FBA" w:rsidP="0055387F"/>
        </w:tc>
        <w:tc>
          <w:tcPr>
            <w:tcW w:w="1083" w:type="dxa"/>
          </w:tcPr>
          <w:p w14:paraId="7434B51A" w14:textId="77777777" w:rsidR="00495FBA" w:rsidRDefault="00495FBA" w:rsidP="0055387F"/>
        </w:tc>
      </w:tr>
      <w:tr w:rsidR="00495FBA" w14:paraId="151AB6F6" w14:textId="77777777" w:rsidTr="0055387F">
        <w:tc>
          <w:tcPr>
            <w:tcW w:w="3397" w:type="dxa"/>
          </w:tcPr>
          <w:p w14:paraId="7C834E3A" w14:textId="1B5339C9" w:rsidR="00495FBA" w:rsidRPr="00A30FD4" w:rsidRDefault="00AD5B84" w:rsidP="0055387F">
            <w:pPr>
              <w:rPr>
                <w:rFonts w:ascii="Arial" w:hAnsi="Arial" w:cs="Arial"/>
                <w:sz w:val="24"/>
                <w:szCs w:val="24"/>
              </w:rPr>
            </w:pPr>
            <w:r>
              <w:rPr>
                <w:rFonts w:ascii="Arial" w:hAnsi="Arial" w:cs="Arial"/>
                <w:sz w:val="24"/>
                <w:szCs w:val="24"/>
              </w:rPr>
              <w:t>Drawer handles</w:t>
            </w:r>
          </w:p>
        </w:tc>
        <w:tc>
          <w:tcPr>
            <w:tcW w:w="1730" w:type="dxa"/>
          </w:tcPr>
          <w:p w14:paraId="545CF30B" w14:textId="77777777" w:rsidR="00495FBA" w:rsidRDefault="00495FBA" w:rsidP="0055387F"/>
        </w:tc>
        <w:tc>
          <w:tcPr>
            <w:tcW w:w="1133" w:type="dxa"/>
          </w:tcPr>
          <w:p w14:paraId="0CE4BD19" w14:textId="77777777" w:rsidR="00495FBA" w:rsidRDefault="00495FBA" w:rsidP="0055387F"/>
        </w:tc>
        <w:tc>
          <w:tcPr>
            <w:tcW w:w="1266" w:type="dxa"/>
          </w:tcPr>
          <w:p w14:paraId="3E37223A" w14:textId="77777777" w:rsidR="00495FBA" w:rsidRDefault="00495FBA" w:rsidP="0055387F"/>
        </w:tc>
        <w:tc>
          <w:tcPr>
            <w:tcW w:w="1550" w:type="dxa"/>
          </w:tcPr>
          <w:p w14:paraId="6428E31C" w14:textId="77777777" w:rsidR="00495FBA" w:rsidRDefault="00495FBA" w:rsidP="0055387F"/>
        </w:tc>
        <w:tc>
          <w:tcPr>
            <w:tcW w:w="1297" w:type="dxa"/>
          </w:tcPr>
          <w:p w14:paraId="0F9D936C" w14:textId="77777777" w:rsidR="00495FBA" w:rsidRDefault="00495FBA" w:rsidP="0055387F"/>
        </w:tc>
        <w:tc>
          <w:tcPr>
            <w:tcW w:w="1248" w:type="dxa"/>
          </w:tcPr>
          <w:p w14:paraId="2B2D5F71" w14:textId="77777777" w:rsidR="00495FBA" w:rsidRDefault="00495FBA" w:rsidP="0055387F"/>
        </w:tc>
        <w:tc>
          <w:tcPr>
            <w:tcW w:w="1244" w:type="dxa"/>
          </w:tcPr>
          <w:p w14:paraId="06B3374A" w14:textId="77777777" w:rsidR="00495FBA" w:rsidRDefault="00495FBA" w:rsidP="0055387F"/>
        </w:tc>
        <w:tc>
          <w:tcPr>
            <w:tcW w:w="1083" w:type="dxa"/>
          </w:tcPr>
          <w:p w14:paraId="245CBF11" w14:textId="77777777" w:rsidR="00495FBA" w:rsidRDefault="00495FBA" w:rsidP="0055387F"/>
        </w:tc>
      </w:tr>
      <w:tr w:rsidR="00AD5B84" w14:paraId="51F76A16" w14:textId="77777777" w:rsidTr="0055387F">
        <w:tc>
          <w:tcPr>
            <w:tcW w:w="3397" w:type="dxa"/>
          </w:tcPr>
          <w:p w14:paraId="473A1677" w14:textId="5F7C8411" w:rsidR="00AD5B84" w:rsidRDefault="00AD5B84" w:rsidP="0055387F">
            <w:pPr>
              <w:rPr>
                <w:rFonts w:ascii="Arial" w:hAnsi="Arial" w:cs="Arial"/>
                <w:sz w:val="24"/>
                <w:szCs w:val="24"/>
              </w:rPr>
            </w:pPr>
            <w:r>
              <w:rPr>
                <w:rFonts w:ascii="Arial" w:hAnsi="Arial" w:cs="Arial"/>
                <w:sz w:val="24"/>
                <w:szCs w:val="24"/>
              </w:rPr>
              <w:t>Light Switches</w:t>
            </w:r>
          </w:p>
        </w:tc>
        <w:tc>
          <w:tcPr>
            <w:tcW w:w="1730" w:type="dxa"/>
          </w:tcPr>
          <w:p w14:paraId="1A7CBCF5" w14:textId="77777777" w:rsidR="00AD5B84" w:rsidRDefault="00AD5B84" w:rsidP="0055387F"/>
        </w:tc>
        <w:tc>
          <w:tcPr>
            <w:tcW w:w="1133" w:type="dxa"/>
          </w:tcPr>
          <w:p w14:paraId="3E69C1CB" w14:textId="77777777" w:rsidR="00AD5B84" w:rsidRDefault="00AD5B84" w:rsidP="0055387F"/>
        </w:tc>
        <w:tc>
          <w:tcPr>
            <w:tcW w:w="1266" w:type="dxa"/>
          </w:tcPr>
          <w:p w14:paraId="7A3C6AD3" w14:textId="77777777" w:rsidR="00AD5B84" w:rsidRDefault="00AD5B84" w:rsidP="0055387F"/>
        </w:tc>
        <w:tc>
          <w:tcPr>
            <w:tcW w:w="1550" w:type="dxa"/>
          </w:tcPr>
          <w:p w14:paraId="7ADB17EF" w14:textId="77777777" w:rsidR="00AD5B84" w:rsidRDefault="00AD5B84" w:rsidP="0055387F"/>
        </w:tc>
        <w:tc>
          <w:tcPr>
            <w:tcW w:w="1297" w:type="dxa"/>
          </w:tcPr>
          <w:p w14:paraId="4232329F" w14:textId="77777777" w:rsidR="00AD5B84" w:rsidRDefault="00AD5B84" w:rsidP="0055387F"/>
        </w:tc>
        <w:tc>
          <w:tcPr>
            <w:tcW w:w="1248" w:type="dxa"/>
          </w:tcPr>
          <w:p w14:paraId="1ACCCEE9" w14:textId="77777777" w:rsidR="00AD5B84" w:rsidRDefault="00AD5B84" w:rsidP="0055387F"/>
        </w:tc>
        <w:tc>
          <w:tcPr>
            <w:tcW w:w="1244" w:type="dxa"/>
          </w:tcPr>
          <w:p w14:paraId="3E2A8F9F" w14:textId="77777777" w:rsidR="00AD5B84" w:rsidRDefault="00AD5B84" w:rsidP="0055387F"/>
        </w:tc>
        <w:tc>
          <w:tcPr>
            <w:tcW w:w="1083" w:type="dxa"/>
          </w:tcPr>
          <w:p w14:paraId="01D48B7A" w14:textId="77777777" w:rsidR="00AD5B84" w:rsidRDefault="00AD5B84" w:rsidP="0055387F"/>
        </w:tc>
      </w:tr>
      <w:tr w:rsidR="00AD5B84" w14:paraId="285C10B0" w14:textId="77777777" w:rsidTr="0055387F">
        <w:tc>
          <w:tcPr>
            <w:tcW w:w="3397" w:type="dxa"/>
          </w:tcPr>
          <w:p w14:paraId="40C5E6C2" w14:textId="21A8450C" w:rsidR="00AD5B84" w:rsidRDefault="001208C7" w:rsidP="0055387F">
            <w:pPr>
              <w:rPr>
                <w:rFonts w:ascii="Arial" w:hAnsi="Arial" w:cs="Arial"/>
                <w:sz w:val="24"/>
                <w:szCs w:val="24"/>
              </w:rPr>
            </w:pPr>
            <w:r>
              <w:rPr>
                <w:rFonts w:ascii="Arial" w:hAnsi="Arial" w:cs="Arial"/>
                <w:sz w:val="24"/>
                <w:szCs w:val="24"/>
              </w:rPr>
              <w:t>Wastebins.</w:t>
            </w:r>
          </w:p>
        </w:tc>
        <w:tc>
          <w:tcPr>
            <w:tcW w:w="1730" w:type="dxa"/>
          </w:tcPr>
          <w:p w14:paraId="0332669D" w14:textId="77777777" w:rsidR="00AD5B84" w:rsidRDefault="00AD5B84" w:rsidP="0055387F"/>
        </w:tc>
        <w:tc>
          <w:tcPr>
            <w:tcW w:w="1133" w:type="dxa"/>
          </w:tcPr>
          <w:p w14:paraId="3F97491C" w14:textId="77777777" w:rsidR="00AD5B84" w:rsidRDefault="00AD5B84" w:rsidP="0055387F"/>
        </w:tc>
        <w:tc>
          <w:tcPr>
            <w:tcW w:w="1266" w:type="dxa"/>
          </w:tcPr>
          <w:p w14:paraId="29DC9A3B" w14:textId="77777777" w:rsidR="00AD5B84" w:rsidRDefault="00AD5B84" w:rsidP="0055387F"/>
        </w:tc>
        <w:tc>
          <w:tcPr>
            <w:tcW w:w="1550" w:type="dxa"/>
          </w:tcPr>
          <w:p w14:paraId="0F1598DC" w14:textId="77777777" w:rsidR="00AD5B84" w:rsidRDefault="00AD5B84" w:rsidP="0055387F"/>
        </w:tc>
        <w:tc>
          <w:tcPr>
            <w:tcW w:w="1297" w:type="dxa"/>
          </w:tcPr>
          <w:p w14:paraId="4A95F814" w14:textId="77777777" w:rsidR="00AD5B84" w:rsidRDefault="00AD5B84" w:rsidP="0055387F"/>
        </w:tc>
        <w:tc>
          <w:tcPr>
            <w:tcW w:w="1248" w:type="dxa"/>
          </w:tcPr>
          <w:p w14:paraId="765AEE08" w14:textId="77777777" w:rsidR="00AD5B84" w:rsidRDefault="00AD5B84" w:rsidP="0055387F"/>
        </w:tc>
        <w:tc>
          <w:tcPr>
            <w:tcW w:w="1244" w:type="dxa"/>
          </w:tcPr>
          <w:p w14:paraId="196A8FC9" w14:textId="77777777" w:rsidR="00AD5B84" w:rsidRDefault="00AD5B84" w:rsidP="0055387F"/>
        </w:tc>
        <w:tc>
          <w:tcPr>
            <w:tcW w:w="1083" w:type="dxa"/>
          </w:tcPr>
          <w:p w14:paraId="281AD4A2" w14:textId="77777777" w:rsidR="00AD5B84" w:rsidRDefault="00AD5B84" w:rsidP="0055387F"/>
        </w:tc>
      </w:tr>
      <w:tr w:rsidR="002F406F" w14:paraId="7F20853A" w14:textId="77777777" w:rsidTr="0055387F">
        <w:tc>
          <w:tcPr>
            <w:tcW w:w="3397" w:type="dxa"/>
          </w:tcPr>
          <w:p w14:paraId="3A90F37A" w14:textId="4A8DB739" w:rsidR="002F406F" w:rsidRDefault="00B921D6" w:rsidP="0055387F">
            <w:pPr>
              <w:rPr>
                <w:rFonts w:ascii="Arial" w:hAnsi="Arial" w:cs="Arial"/>
                <w:sz w:val="24"/>
                <w:szCs w:val="24"/>
              </w:rPr>
            </w:pPr>
            <w:r>
              <w:rPr>
                <w:rFonts w:ascii="Arial" w:hAnsi="Arial" w:cs="Arial"/>
                <w:sz w:val="24"/>
                <w:szCs w:val="24"/>
              </w:rPr>
              <w:t>Other</w:t>
            </w:r>
          </w:p>
        </w:tc>
        <w:tc>
          <w:tcPr>
            <w:tcW w:w="1730" w:type="dxa"/>
          </w:tcPr>
          <w:p w14:paraId="65D96868" w14:textId="77777777" w:rsidR="002F406F" w:rsidRDefault="002F406F" w:rsidP="0055387F"/>
        </w:tc>
        <w:tc>
          <w:tcPr>
            <w:tcW w:w="1133" w:type="dxa"/>
          </w:tcPr>
          <w:p w14:paraId="60875CDC" w14:textId="77777777" w:rsidR="002F406F" w:rsidRDefault="002F406F" w:rsidP="0055387F"/>
        </w:tc>
        <w:tc>
          <w:tcPr>
            <w:tcW w:w="1266" w:type="dxa"/>
          </w:tcPr>
          <w:p w14:paraId="44024029" w14:textId="77777777" w:rsidR="002F406F" w:rsidRDefault="002F406F" w:rsidP="0055387F"/>
        </w:tc>
        <w:tc>
          <w:tcPr>
            <w:tcW w:w="1550" w:type="dxa"/>
          </w:tcPr>
          <w:p w14:paraId="25642F60" w14:textId="77777777" w:rsidR="002F406F" w:rsidRDefault="002F406F" w:rsidP="0055387F"/>
        </w:tc>
        <w:tc>
          <w:tcPr>
            <w:tcW w:w="1297" w:type="dxa"/>
          </w:tcPr>
          <w:p w14:paraId="0F7A3E7C" w14:textId="77777777" w:rsidR="002F406F" w:rsidRDefault="002F406F" w:rsidP="0055387F"/>
        </w:tc>
        <w:tc>
          <w:tcPr>
            <w:tcW w:w="1248" w:type="dxa"/>
          </w:tcPr>
          <w:p w14:paraId="5FBBCEE5" w14:textId="77777777" w:rsidR="002F406F" w:rsidRDefault="002F406F" w:rsidP="0055387F"/>
        </w:tc>
        <w:tc>
          <w:tcPr>
            <w:tcW w:w="1244" w:type="dxa"/>
          </w:tcPr>
          <w:p w14:paraId="42FD1BB4" w14:textId="77777777" w:rsidR="002F406F" w:rsidRDefault="002F406F" w:rsidP="0055387F"/>
        </w:tc>
        <w:tc>
          <w:tcPr>
            <w:tcW w:w="1083" w:type="dxa"/>
          </w:tcPr>
          <w:p w14:paraId="031CB38B" w14:textId="77777777" w:rsidR="002F406F" w:rsidRDefault="002F406F" w:rsidP="0055387F"/>
        </w:tc>
      </w:tr>
    </w:tbl>
    <w:p w14:paraId="3EC0D535" w14:textId="77777777" w:rsidR="001208C7" w:rsidRDefault="001208C7"/>
    <w:tbl>
      <w:tblPr>
        <w:tblW w:w="14175"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75"/>
      </w:tblGrid>
      <w:tr w:rsidR="001C0A76" w14:paraId="56428A69" w14:textId="77777777" w:rsidTr="001C0A76">
        <w:trPr>
          <w:trHeight w:val="3870"/>
        </w:trPr>
        <w:tc>
          <w:tcPr>
            <w:tcW w:w="14175" w:type="dxa"/>
          </w:tcPr>
          <w:p w14:paraId="24CC8CCE" w14:textId="4705DE47" w:rsidR="001C0A76" w:rsidRPr="006208D3" w:rsidRDefault="00F322DE">
            <w:pPr>
              <w:rPr>
                <w:rFonts w:ascii="Arial" w:hAnsi="Arial" w:cs="Arial"/>
                <w:b/>
                <w:bCs/>
                <w:sz w:val="28"/>
                <w:szCs w:val="28"/>
                <w:u w:val="single"/>
              </w:rPr>
            </w:pPr>
            <w:r w:rsidRPr="006208D3">
              <w:rPr>
                <w:rFonts w:ascii="Arial" w:hAnsi="Arial" w:cs="Arial"/>
                <w:b/>
                <w:bCs/>
                <w:color w:val="4472C4" w:themeColor="accent1"/>
                <w:sz w:val="28"/>
                <w:szCs w:val="28"/>
                <w:u w:val="single"/>
              </w:rPr>
              <w:lastRenderedPageBreak/>
              <w:t>Comments</w:t>
            </w:r>
          </w:p>
        </w:tc>
      </w:tr>
    </w:tbl>
    <w:p w14:paraId="77A22DBB" w14:textId="77777777" w:rsidR="006208D3" w:rsidRDefault="006208D3"/>
    <w:tbl>
      <w:tblPr>
        <w:tblStyle w:val="TableGrid"/>
        <w:tblW w:w="14170" w:type="dxa"/>
        <w:tblLook w:val="04A0" w:firstRow="1" w:lastRow="0" w:firstColumn="1" w:lastColumn="0" w:noHBand="0" w:noVBand="1"/>
      </w:tblPr>
      <w:tblGrid>
        <w:gridCol w:w="4649"/>
        <w:gridCol w:w="4649"/>
        <w:gridCol w:w="4872"/>
      </w:tblGrid>
      <w:tr w:rsidR="006208D3" w14:paraId="1DFA42C3" w14:textId="77777777" w:rsidTr="00816E0A">
        <w:tc>
          <w:tcPr>
            <w:tcW w:w="4649" w:type="dxa"/>
          </w:tcPr>
          <w:p w14:paraId="3929D763" w14:textId="581BA6B1" w:rsidR="006208D3" w:rsidRPr="00816E0A" w:rsidRDefault="006208D3">
            <w:pPr>
              <w:rPr>
                <w:rFonts w:ascii="Arial" w:hAnsi="Arial" w:cs="Arial"/>
                <w:sz w:val="24"/>
                <w:szCs w:val="24"/>
              </w:rPr>
            </w:pPr>
            <w:r w:rsidRPr="00816E0A">
              <w:rPr>
                <w:rFonts w:ascii="Arial" w:hAnsi="Arial" w:cs="Arial"/>
                <w:sz w:val="24"/>
                <w:szCs w:val="24"/>
              </w:rPr>
              <w:t>Manager Sig</w:t>
            </w:r>
            <w:r w:rsidR="00816E0A" w:rsidRPr="00816E0A">
              <w:rPr>
                <w:rFonts w:ascii="Arial" w:hAnsi="Arial" w:cs="Arial"/>
                <w:sz w:val="24"/>
                <w:szCs w:val="24"/>
              </w:rPr>
              <w:t xml:space="preserve">nature </w:t>
            </w:r>
          </w:p>
        </w:tc>
        <w:tc>
          <w:tcPr>
            <w:tcW w:w="4649" w:type="dxa"/>
          </w:tcPr>
          <w:p w14:paraId="1538B4C7" w14:textId="0EF6A78E" w:rsidR="006208D3" w:rsidRPr="00816E0A" w:rsidRDefault="00816E0A">
            <w:pPr>
              <w:rPr>
                <w:rFonts w:ascii="Arial" w:hAnsi="Arial" w:cs="Arial"/>
                <w:sz w:val="24"/>
                <w:szCs w:val="24"/>
              </w:rPr>
            </w:pPr>
            <w:r w:rsidRPr="00816E0A">
              <w:rPr>
                <w:rFonts w:ascii="Arial" w:hAnsi="Arial" w:cs="Arial"/>
                <w:sz w:val="24"/>
                <w:szCs w:val="24"/>
              </w:rPr>
              <w:t>Senior</w:t>
            </w:r>
          </w:p>
        </w:tc>
        <w:tc>
          <w:tcPr>
            <w:tcW w:w="4872" w:type="dxa"/>
          </w:tcPr>
          <w:p w14:paraId="3B7BF888" w14:textId="3C577E2D" w:rsidR="006208D3" w:rsidRPr="00816E0A" w:rsidRDefault="00816E0A">
            <w:pPr>
              <w:rPr>
                <w:rFonts w:ascii="Arial" w:hAnsi="Arial" w:cs="Arial"/>
                <w:sz w:val="24"/>
                <w:szCs w:val="24"/>
              </w:rPr>
            </w:pPr>
            <w:r w:rsidRPr="00816E0A">
              <w:rPr>
                <w:rFonts w:ascii="Arial" w:hAnsi="Arial" w:cs="Arial"/>
                <w:sz w:val="24"/>
                <w:szCs w:val="24"/>
              </w:rPr>
              <w:t>Date</w:t>
            </w:r>
          </w:p>
        </w:tc>
      </w:tr>
      <w:tr w:rsidR="006208D3" w14:paraId="0E5788F5" w14:textId="77777777" w:rsidTr="00816E0A">
        <w:tc>
          <w:tcPr>
            <w:tcW w:w="4649" w:type="dxa"/>
          </w:tcPr>
          <w:p w14:paraId="24E00603" w14:textId="77777777" w:rsidR="006208D3" w:rsidRDefault="006208D3"/>
        </w:tc>
        <w:tc>
          <w:tcPr>
            <w:tcW w:w="4649" w:type="dxa"/>
          </w:tcPr>
          <w:p w14:paraId="41536C65" w14:textId="77777777" w:rsidR="006208D3" w:rsidRDefault="006208D3"/>
        </w:tc>
        <w:tc>
          <w:tcPr>
            <w:tcW w:w="4872" w:type="dxa"/>
          </w:tcPr>
          <w:p w14:paraId="38722739" w14:textId="77777777" w:rsidR="006208D3" w:rsidRDefault="006208D3"/>
        </w:tc>
      </w:tr>
    </w:tbl>
    <w:p w14:paraId="16EA1D12" w14:textId="77777777" w:rsidR="001E1F25" w:rsidRDefault="001E1F25" w:rsidP="00BB136A">
      <w:pPr>
        <w:spacing w:before="0" w:after="160" w:line="259" w:lineRule="auto"/>
        <w:rPr>
          <w:rFonts w:ascii="Arial" w:eastAsiaTheme="minorHAnsi" w:hAnsi="Arial" w:cs="Arial"/>
          <w:b/>
          <w:bCs/>
          <w:kern w:val="2"/>
          <w:sz w:val="24"/>
          <w:szCs w:val="24"/>
          <w:u w:val="single"/>
          <w14:ligatures w14:val="standardContextual"/>
        </w:rPr>
      </w:pPr>
    </w:p>
    <w:p w14:paraId="323F6FE6" w14:textId="77777777" w:rsidR="001E1F25" w:rsidRDefault="001E1F25" w:rsidP="00BB136A">
      <w:pPr>
        <w:spacing w:before="0" w:after="160" w:line="259" w:lineRule="auto"/>
        <w:rPr>
          <w:rFonts w:ascii="Arial" w:eastAsiaTheme="minorHAnsi" w:hAnsi="Arial" w:cs="Arial"/>
          <w:b/>
          <w:bCs/>
          <w:kern w:val="2"/>
          <w:sz w:val="24"/>
          <w:szCs w:val="24"/>
          <w:u w:val="single"/>
          <w14:ligatures w14:val="standardContextual"/>
        </w:rPr>
      </w:pPr>
    </w:p>
    <w:p w14:paraId="1C107CFC" w14:textId="77777777" w:rsidR="001E1F25" w:rsidRDefault="001E1F25" w:rsidP="00BB136A">
      <w:pPr>
        <w:spacing w:before="0" w:after="160" w:line="259" w:lineRule="auto"/>
        <w:rPr>
          <w:rFonts w:ascii="Arial" w:eastAsiaTheme="minorHAnsi" w:hAnsi="Arial" w:cs="Arial"/>
          <w:b/>
          <w:bCs/>
          <w:kern w:val="2"/>
          <w:sz w:val="24"/>
          <w:szCs w:val="24"/>
          <w:u w:val="single"/>
          <w14:ligatures w14:val="standardContextual"/>
        </w:rPr>
      </w:pPr>
    </w:p>
    <w:p w14:paraId="359DEB6B" w14:textId="77777777" w:rsidR="001E1F25" w:rsidRDefault="001E1F25" w:rsidP="00BB136A">
      <w:pPr>
        <w:spacing w:before="0" w:after="160" w:line="259" w:lineRule="auto"/>
        <w:rPr>
          <w:rFonts w:ascii="Arial" w:eastAsiaTheme="minorHAnsi" w:hAnsi="Arial" w:cs="Arial"/>
          <w:b/>
          <w:bCs/>
          <w:kern w:val="2"/>
          <w:sz w:val="24"/>
          <w:szCs w:val="24"/>
          <w:u w:val="single"/>
          <w14:ligatures w14:val="standardContextual"/>
        </w:rPr>
      </w:pPr>
    </w:p>
    <w:p w14:paraId="126045ED" w14:textId="77777777" w:rsidR="001E1F25" w:rsidRDefault="001E1F25" w:rsidP="00BB136A">
      <w:pPr>
        <w:spacing w:before="0" w:after="160" w:line="259" w:lineRule="auto"/>
        <w:rPr>
          <w:rFonts w:ascii="Arial" w:eastAsiaTheme="minorHAnsi" w:hAnsi="Arial" w:cs="Arial"/>
          <w:b/>
          <w:bCs/>
          <w:kern w:val="2"/>
          <w:sz w:val="24"/>
          <w:szCs w:val="24"/>
          <w:u w:val="single"/>
          <w14:ligatures w14:val="standardContextual"/>
        </w:rPr>
      </w:pPr>
    </w:p>
    <w:p w14:paraId="6E022A29" w14:textId="0CA433B4" w:rsidR="00BB136A" w:rsidRPr="00BB136A" w:rsidRDefault="00BB136A" w:rsidP="00BB136A">
      <w:pPr>
        <w:spacing w:before="0" w:after="160" w:line="259" w:lineRule="auto"/>
        <w:rPr>
          <w:rFonts w:ascii="Arial" w:eastAsiaTheme="minorHAnsi" w:hAnsi="Arial" w:cs="Arial"/>
          <w:b/>
          <w:bCs/>
          <w:kern w:val="2"/>
          <w:sz w:val="24"/>
          <w:szCs w:val="24"/>
          <w:u w:val="single"/>
          <w14:ligatures w14:val="standardContextual"/>
        </w:rPr>
      </w:pPr>
      <w:r w:rsidRPr="00BB136A">
        <w:rPr>
          <w:rFonts w:ascii="Arial" w:eastAsiaTheme="minorHAnsi" w:hAnsi="Arial" w:cs="Arial"/>
          <w:b/>
          <w:bCs/>
          <w:kern w:val="2"/>
          <w:sz w:val="24"/>
          <w:szCs w:val="24"/>
          <w:u w:val="single"/>
          <w14:ligatures w14:val="standardContextual"/>
        </w:rPr>
        <w:t>Useful Links and reference guide.</w:t>
      </w:r>
    </w:p>
    <w:p w14:paraId="64186A9E" w14:textId="77777777" w:rsidR="00BB136A" w:rsidRPr="00BB136A" w:rsidRDefault="00BB136A" w:rsidP="00BB136A">
      <w:pPr>
        <w:spacing w:before="0" w:after="160" w:line="259" w:lineRule="auto"/>
        <w:rPr>
          <w:rFonts w:ascii="Arial" w:eastAsiaTheme="minorHAnsi" w:hAnsi="Arial" w:cs="Arial"/>
          <w:b/>
          <w:bCs/>
          <w:kern w:val="2"/>
          <w:sz w:val="24"/>
          <w:szCs w:val="24"/>
          <w:u w:val="single"/>
          <w14:ligatures w14:val="standardContextual"/>
        </w:rPr>
      </w:pPr>
    </w:p>
    <w:p w14:paraId="17BF15D4" w14:textId="77777777" w:rsidR="00BB136A" w:rsidRPr="00BB136A" w:rsidRDefault="005E6202" w:rsidP="00BB136A">
      <w:pPr>
        <w:numPr>
          <w:ilvl w:val="0"/>
          <w:numId w:val="10"/>
        </w:numPr>
        <w:spacing w:before="0" w:after="160" w:line="259" w:lineRule="auto"/>
        <w:contextualSpacing/>
        <w:rPr>
          <w:rFonts w:ascii="Arial" w:eastAsiaTheme="minorHAnsi" w:hAnsi="Arial" w:cs="Arial"/>
          <w:kern w:val="2"/>
          <w:sz w:val="24"/>
          <w:szCs w:val="24"/>
          <w:u w:val="single"/>
          <w14:ligatures w14:val="standardContextual"/>
        </w:rPr>
      </w:pPr>
      <w:hyperlink r:id="rId12" w:history="1">
        <w:r w:rsidR="00BB136A" w:rsidRPr="00BB136A">
          <w:rPr>
            <w:rFonts w:ascii="Arial" w:eastAsiaTheme="minorHAnsi" w:hAnsi="Arial" w:cs="Arial"/>
            <w:color w:val="0000FF"/>
            <w:kern w:val="2"/>
            <w:sz w:val="24"/>
            <w:szCs w:val="24"/>
            <w:u w:val="single"/>
            <w14:ligatures w14:val="standardContextual"/>
          </w:rPr>
          <w:t>https://www.england.nhs.uk/national-infection-prevention-and-control-manual-nipcm-for-england/</w:t>
        </w:r>
      </w:hyperlink>
    </w:p>
    <w:p w14:paraId="18B5251C" w14:textId="77777777" w:rsidR="00BB136A" w:rsidRPr="00BB136A" w:rsidRDefault="00BB136A" w:rsidP="00BB136A">
      <w:pPr>
        <w:spacing w:before="0" w:after="160" w:line="259" w:lineRule="auto"/>
        <w:ind w:left="720"/>
        <w:contextualSpacing/>
        <w:rPr>
          <w:rFonts w:ascii="Arial" w:eastAsiaTheme="minorHAnsi" w:hAnsi="Arial" w:cs="Arial"/>
          <w:kern w:val="2"/>
          <w:sz w:val="24"/>
          <w:szCs w:val="24"/>
          <w:u w:val="single"/>
          <w14:ligatures w14:val="standardContextual"/>
        </w:rPr>
      </w:pPr>
    </w:p>
    <w:p w14:paraId="2F7BB3DC" w14:textId="4C097837" w:rsidR="00BB136A" w:rsidRPr="00256EBE" w:rsidRDefault="005E6202" w:rsidP="00256EBE">
      <w:pPr>
        <w:numPr>
          <w:ilvl w:val="0"/>
          <w:numId w:val="10"/>
        </w:numPr>
        <w:spacing w:before="0" w:after="160" w:line="259" w:lineRule="auto"/>
        <w:contextualSpacing/>
        <w:rPr>
          <w:rFonts w:ascii="Arial" w:eastAsiaTheme="minorHAnsi" w:hAnsi="Arial" w:cs="Arial"/>
          <w:kern w:val="2"/>
          <w:sz w:val="24"/>
          <w:szCs w:val="24"/>
          <w:u w:val="single"/>
          <w14:ligatures w14:val="standardContextual"/>
        </w:rPr>
      </w:pPr>
      <w:hyperlink r:id="rId13" w:history="1">
        <w:r w:rsidR="00BB136A" w:rsidRPr="00BB136A">
          <w:rPr>
            <w:rFonts w:ascii="Arial" w:eastAsiaTheme="minorHAnsi" w:hAnsi="Arial" w:cs="Arial"/>
            <w:color w:val="0000FF"/>
            <w:kern w:val="2"/>
            <w:sz w:val="24"/>
            <w:szCs w:val="24"/>
            <w:u w:val="single"/>
            <w14:ligatures w14:val="standardContextual"/>
          </w:rPr>
          <w:t>COSHH and cleaners - key messages - COSHH (hse.gov.uk)</w:t>
        </w:r>
      </w:hyperlink>
    </w:p>
    <w:p w14:paraId="37AFBA7E" w14:textId="77777777" w:rsidR="00BB136A" w:rsidRPr="00BB136A" w:rsidRDefault="00BB136A" w:rsidP="00BB136A">
      <w:pPr>
        <w:spacing w:before="0" w:after="160" w:line="259" w:lineRule="auto"/>
        <w:ind w:left="720"/>
        <w:contextualSpacing/>
        <w:rPr>
          <w:rFonts w:ascii="Arial" w:eastAsiaTheme="minorHAnsi" w:hAnsi="Arial" w:cs="Arial"/>
          <w:kern w:val="2"/>
          <w:sz w:val="24"/>
          <w:szCs w:val="24"/>
          <w:u w:val="single"/>
          <w14:ligatures w14:val="standardContextual"/>
        </w:rPr>
      </w:pPr>
    </w:p>
    <w:p w14:paraId="6B9236C2" w14:textId="77777777" w:rsidR="00BB136A" w:rsidRPr="00BB136A" w:rsidRDefault="005E6202" w:rsidP="00BB136A">
      <w:pPr>
        <w:numPr>
          <w:ilvl w:val="0"/>
          <w:numId w:val="10"/>
        </w:numPr>
        <w:spacing w:before="0" w:after="160" w:line="259" w:lineRule="auto"/>
        <w:contextualSpacing/>
        <w:rPr>
          <w:rFonts w:ascii="Arial" w:eastAsiaTheme="minorHAnsi" w:hAnsi="Arial" w:cs="Arial"/>
          <w:kern w:val="2"/>
          <w:sz w:val="24"/>
          <w:szCs w:val="24"/>
          <w14:ligatures w14:val="standardContextual"/>
        </w:rPr>
      </w:pPr>
      <w:hyperlink r:id="rId14" w:history="1">
        <w:r w:rsidR="00BB136A" w:rsidRPr="00BB136A">
          <w:rPr>
            <w:rFonts w:ascii="Arial" w:eastAsiaTheme="minorHAnsi" w:hAnsi="Arial" w:cs="Arial"/>
            <w:color w:val="0000FF"/>
            <w:kern w:val="2"/>
            <w:sz w:val="24"/>
            <w:szCs w:val="24"/>
            <w:u w:val="single"/>
            <w14:ligatures w14:val="standardContextual"/>
          </w:rPr>
          <w:t>Infection prevention and control - Lancashire County Council</w:t>
        </w:r>
      </w:hyperlink>
    </w:p>
    <w:p w14:paraId="634B9926" w14:textId="77777777" w:rsidR="00BB136A" w:rsidRPr="00BB136A" w:rsidRDefault="00BB136A" w:rsidP="00BB136A">
      <w:pPr>
        <w:spacing w:before="0" w:after="160" w:line="259" w:lineRule="auto"/>
        <w:ind w:left="720"/>
        <w:contextualSpacing/>
        <w:rPr>
          <w:rFonts w:ascii="Arial" w:eastAsiaTheme="minorHAnsi" w:hAnsi="Arial" w:cs="Arial"/>
          <w:kern w:val="2"/>
          <w:sz w:val="24"/>
          <w:szCs w:val="24"/>
          <w14:ligatures w14:val="standardContextual"/>
        </w:rPr>
      </w:pPr>
    </w:p>
    <w:p w14:paraId="663F3D90" w14:textId="77777777" w:rsidR="00BB136A" w:rsidRPr="00BB136A" w:rsidRDefault="005E6202" w:rsidP="00BB136A">
      <w:pPr>
        <w:numPr>
          <w:ilvl w:val="0"/>
          <w:numId w:val="10"/>
        </w:numPr>
        <w:spacing w:before="0" w:after="160" w:line="259" w:lineRule="auto"/>
        <w:contextualSpacing/>
        <w:rPr>
          <w:rFonts w:ascii="Arial" w:eastAsiaTheme="minorHAnsi" w:hAnsi="Arial" w:cs="Arial"/>
          <w:kern w:val="2"/>
          <w:sz w:val="24"/>
          <w:szCs w:val="24"/>
          <w14:ligatures w14:val="standardContextual"/>
        </w:rPr>
      </w:pPr>
      <w:hyperlink r:id="rId15" w:history="1">
        <w:r w:rsidR="00BB136A" w:rsidRPr="00BB136A">
          <w:rPr>
            <w:rFonts w:ascii="Arial" w:eastAsiaTheme="minorHAnsi" w:hAnsi="Arial" w:cs="Arial"/>
            <w:color w:val="0000FF"/>
            <w:kern w:val="2"/>
            <w:sz w:val="24"/>
            <w:szCs w:val="24"/>
            <w:u w:val="single"/>
            <w14:ligatures w14:val="standardContextual"/>
          </w:rPr>
          <w:t>Health and Social Care Act 2008: code of practice on the prevention and control of infections - GOV.UK (www.gov.uk)</w:t>
        </w:r>
      </w:hyperlink>
    </w:p>
    <w:p w14:paraId="12C5A939" w14:textId="77777777" w:rsidR="00BB136A" w:rsidRPr="00BB136A" w:rsidRDefault="00BB136A" w:rsidP="00790780">
      <w:pPr>
        <w:spacing w:before="0" w:after="160" w:line="259" w:lineRule="auto"/>
        <w:contextualSpacing/>
        <w:rPr>
          <w:rFonts w:ascii="Arial" w:eastAsiaTheme="minorHAnsi" w:hAnsi="Arial" w:cs="Arial"/>
          <w:kern w:val="2"/>
          <w:sz w:val="24"/>
          <w:szCs w:val="24"/>
          <w14:ligatures w14:val="standardContextual"/>
        </w:rPr>
      </w:pPr>
    </w:p>
    <w:p w14:paraId="43F9B517" w14:textId="77777777" w:rsidR="00BB136A" w:rsidRPr="00BB136A" w:rsidRDefault="005E6202" w:rsidP="00BB136A">
      <w:pPr>
        <w:numPr>
          <w:ilvl w:val="0"/>
          <w:numId w:val="10"/>
        </w:numPr>
        <w:spacing w:before="0" w:after="160" w:line="259" w:lineRule="auto"/>
        <w:contextualSpacing/>
        <w:rPr>
          <w:rFonts w:ascii="Arial" w:eastAsiaTheme="minorHAnsi" w:hAnsi="Arial" w:cs="Arial"/>
          <w:kern w:val="2"/>
          <w:sz w:val="24"/>
          <w:szCs w:val="24"/>
          <w14:ligatures w14:val="standardContextual"/>
        </w:rPr>
      </w:pPr>
      <w:hyperlink r:id="rId16" w:history="1">
        <w:r w:rsidR="00BB136A" w:rsidRPr="00BB136A">
          <w:rPr>
            <w:rFonts w:ascii="Arial" w:eastAsiaTheme="minorHAnsi" w:hAnsi="Arial" w:cs="Arial"/>
            <w:color w:val="0000FF"/>
            <w:kern w:val="2"/>
            <w:sz w:val="24"/>
            <w:szCs w:val="24"/>
            <w:u w:val="single"/>
            <w14:ligatures w14:val="standardContextual"/>
          </w:rPr>
          <w:t>Infection prevention and control in adult social care: acute respiratory infection - GOV.UK (www.gov.uk)</w:t>
        </w:r>
      </w:hyperlink>
    </w:p>
    <w:p w14:paraId="5DA514D6" w14:textId="77777777" w:rsidR="00BB136A" w:rsidRPr="00BB136A" w:rsidRDefault="00BB136A" w:rsidP="00BB136A">
      <w:pPr>
        <w:spacing w:before="0" w:after="160" w:line="259" w:lineRule="auto"/>
        <w:ind w:left="720"/>
        <w:contextualSpacing/>
        <w:rPr>
          <w:rFonts w:ascii="Arial" w:eastAsiaTheme="minorHAnsi" w:hAnsi="Arial" w:cs="Arial"/>
          <w:kern w:val="2"/>
          <w:sz w:val="24"/>
          <w:szCs w:val="24"/>
          <w14:ligatures w14:val="standardContextual"/>
        </w:rPr>
      </w:pPr>
    </w:p>
    <w:p w14:paraId="211D3BA6" w14:textId="77777777" w:rsidR="00BB136A" w:rsidRPr="00BB136A" w:rsidRDefault="005E6202" w:rsidP="00BB136A">
      <w:pPr>
        <w:numPr>
          <w:ilvl w:val="0"/>
          <w:numId w:val="10"/>
        </w:numPr>
        <w:spacing w:before="0" w:after="160" w:line="259" w:lineRule="auto"/>
        <w:contextualSpacing/>
        <w:rPr>
          <w:rFonts w:ascii="Arial" w:eastAsiaTheme="minorHAnsi" w:hAnsi="Arial" w:cs="Arial"/>
          <w:color w:val="0000FF"/>
          <w:kern w:val="2"/>
          <w:sz w:val="24"/>
          <w:szCs w:val="24"/>
          <w:u w:val="single"/>
          <w14:ligatures w14:val="standardContextual"/>
        </w:rPr>
      </w:pPr>
      <w:hyperlink r:id="rId17" w:history="1">
        <w:r w:rsidR="00BB136A" w:rsidRPr="00BB136A">
          <w:rPr>
            <w:rFonts w:ascii="Arial" w:eastAsiaTheme="minorHAnsi" w:hAnsi="Arial" w:cs="Arial"/>
            <w:color w:val="0000FF"/>
            <w:kern w:val="2"/>
            <w:sz w:val="24"/>
            <w:szCs w:val="24"/>
            <w:u w:val="single"/>
            <w14:ligatures w14:val="standardContextual"/>
          </w:rPr>
          <w:t>Care Quality Commission (cqc.org.uk)</w:t>
        </w:r>
      </w:hyperlink>
    </w:p>
    <w:p w14:paraId="798603FA" w14:textId="77777777" w:rsidR="00BB136A" w:rsidRPr="00BB136A" w:rsidRDefault="00BB136A" w:rsidP="00BB136A">
      <w:pPr>
        <w:spacing w:before="0" w:after="160" w:line="259" w:lineRule="auto"/>
        <w:ind w:left="720"/>
        <w:contextualSpacing/>
        <w:rPr>
          <w:rFonts w:ascii="Arial" w:eastAsiaTheme="minorHAnsi" w:hAnsi="Arial" w:cs="Arial"/>
          <w:color w:val="0000FF"/>
          <w:kern w:val="2"/>
          <w:sz w:val="24"/>
          <w:szCs w:val="24"/>
          <w:u w:val="single"/>
          <w14:ligatures w14:val="standardContextual"/>
        </w:rPr>
      </w:pPr>
    </w:p>
    <w:p w14:paraId="0FB9024F" w14:textId="0696DD1F" w:rsidR="00BB136A" w:rsidRPr="00790780" w:rsidRDefault="005E6202" w:rsidP="00790780">
      <w:pPr>
        <w:numPr>
          <w:ilvl w:val="0"/>
          <w:numId w:val="10"/>
        </w:numPr>
        <w:spacing w:before="0" w:after="160" w:line="259" w:lineRule="auto"/>
        <w:contextualSpacing/>
        <w:rPr>
          <w:rFonts w:ascii="Arial" w:eastAsiaTheme="minorHAnsi" w:hAnsi="Arial" w:cs="Arial"/>
          <w:color w:val="0000FF"/>
          <w:kern w:val="2"/>
          <w:sz w:val="24"/>
          <w:szCs w:val="24"/>
          <w:u w:val="single"/>
          <w14:ligatures w14:val="standardContextual"/>
        </w:rPr>
      </w:pPr>
      <w:hyperlink r:id="rId18" w:history="1">
        <w:r w:rsidR="00BB136A" w:rsidRPr="00BB136A">
          <w:rPr>
            <w:rFonts w:ascii="Arial" w:eastAsiaTheme="minorHAnsi" w:hAnsi="Arial" w:cs="Arial"/>
            <w:color w:val="0000FF"/>
            <w:kern w:val="2"/>
            <w:sz w:val="24"/>
            <w:szCs w:val="24"/>
            <w:u w:val="single"/>
            <w14:ligatures w14:val="standardContextual"/>
          </w:rPr>
          <w:t>Cleaning effectively in your business | Food Standards Agency</w:t>
        </w:r>
      </w:hyperlink>
    </w:p>
    <w:p w14:paraId="479A4C7E" w14:textId="77777777" w:rsidR="00BB136A" w:rsidRPr="00BB136A" w:rsidRDefault="00BB136A" w:rsidP="00BB136A">
      <w:pPr>
        <w:spacing w:before="0" w:after="160" w:line="259" w:lineRule="auto"/>
        <w:ind w:left="720"/>
        <w:contextualSpacing/>
        <w:rPr>
          <w:rFonts w:ascii="Arial" w:eastAsiaTheme="minorHAnsi" w:hAnsi="Arial" w:cs="Arial"/>
          <w:color w:val="0000FF"/>
          <w:kern w:val="2"/>
          <w:sz w:val="24"/>
          <w:szCs w:val="24"/>
          <w:u w:val="single"/>
          <w14:ligatures w14:val="standardContextual"/>
        </w:rPr>
      </w:pPr>
    </w:p>
    <w:p w14:paraId="057555AB" w14:textId="77777777" w:rsidR="00BB136A" w:rsidRPr="00BB136A" w:rsidRDefault="005E6202" w:rsidP="00BB136A">
      <w:pPr>
        <w:numPr>
          <w:ilvl w:val="0"/>
          <w:numId w:val="10"/>
        </w:numPr>
        <w:spacing w:before="0" w:after="160" w:line="259" w:lineRule="auto"/>
        <w:contextualSpacing/>
        <w:rPr>
          <w:rFonts w:ascii="Arial" w:eastAsiaTheme="minorHAnsi" w:hAnsi="Arial" w:cs="Arial"/>
          <w:kern w:val="2"/>
          <w:sz w:val="24"/>
          <w:szCs w:val="24"/>
          <w14:ligatures w14:val="standardContextual"/>
        </w:rPr>
      </w:pPr>
      <w:hyperlink r:id="rId19" w:history="1">
        <w:r w:rsidR="00BB136A" w:rsidRPr="00BB136A">
          <w:rPr>
            <w:rFonts w:ascii="Arial" w:eastAsiaTheme="minorHAnsi" w:hAnsi="Arial" w:cs="Arial"/>
            <w:color w:val="0000FF"/>
            <w:kern w:val="2"/>
            <w:sz w:val="24"/>
            <w:szCs w:val="24"/>
            <w:u w:val="single"/>
            <w14:ligatures w14:val="standardContextual"/>
          </w:rPr>
          <w:t>https://infectionpreventioncontrol.co.uk/wp-content/uploads/2019/07/03-Decontamination-cleaning-and-disinfection-March-2016-Version-2.00.pdf</w:t>
        </w:r>
      </w:hyperlink>
    </w:p>
    <w:p w14:paraId="01643713" w14:textId="77777777" w:rsidR="00BB136A" w:rsidRPr="00BB136A" w:rsidRDefault="00BB136A" w:rsidP="00BB136A">
      <w:pPr>
        <w:spacing w:before="0" w:after="160" w:line="259" w:lineRule="auto"/>
        <w:ind w:left="720"/>
        <w:contextualSpacing/>
        <w:rPr>
          <w:rFonts w:ascii="Arial" w:eastAsiaTheme="minorHAnsi" w:hAnsi="Arial" w:cs="Arial"/>
          <w:kern w:val="2"/>
          <w:sz w:val="24"/>
          <w:szCs w:val="24"/>
          <w14:ligatures w14:val="standardContextual"/>
        </w:rPr>
      </w:pPr>
    </w:p>
    <w:p w14:paraId="7CA17EFC" w14:textId="77777777" w:rsidR="00BB136A" w:rsidRPr="00BB136A" w:rsidRDefault="005E6202" w:rsidP="00BB136A">
      <w:pPr>
        <w:numPr>
          <w:ilvl w:val="0"/>
          <w:numId w:val="10"/>
        </w:numPr>
        <w:spacing w:before="0" w:after="160" w:line="259" w:lineRule="auto"/>
        <w:contextualSpacing/>
        <w:rPr>
          <w:rFonts w:ascii="Arial" w:eastAsiaTheme="minorHAnsi" w:hAnsi="Arial" w:cs="Arial"/>
          <w:kern w:val="2"/>
          <w:sz w:val="24"/>
          <w:szCs w:val="24"/>
          <w14:ligatures w14:val="standardContextual"/>
        </w:rPr>
      </w:pPr>
      <w:hyperlink r:id="rId20" w:history="1">
        <w:r w:rsidR="00BB136A" w:rsidRPr="00BB136A">
          <w:rPr>
            <w:rFonts w:ascii="Arial" w:eastAsiaTheme="minorHAnsi" w:hAnsi="Arial" w:cs="Arial"/>
            <w:color w:val="0000FF"/>
            <w:kern w:val="2"/>
            <w:sz w:val="24"/>
            <w:szCs w:val="24"/>
            <w:u w:val="single"/>
            <w14:ligatures w14:val="standardContextual"/>
          </w:rPr>
          <w:t>https://www.england.nhs.uk/wp-content/uploads/2021/04/B0271-national-standards-of-healthcare-cleanliness-2021.pdf</w:t>
        </w:r>
      </w:hyperlink>
    </w:p>
    <w:p w14:paraId="5A917465" w14:textId="77777777" w:rsidR="00BB136A" w:rsidRPr="00BB136A" w:rsidRDefault="00BB136A" w:rsidP="00BB136A">
      <w:pPr>
        <w:spacing w:before="0" w:after="160" w:line="259" w:lineRule="auto"/>
        <w:ind w:left="720"/>
        <w:contextualSpacing/>
        <w:rPr>
          <w:rFonts w:ascii="Arial" w:eastAsiaTheme="minorHAnsi" w:hAnsi="Arial" w:cs="Arial"/>
          <w:kern w:val="2"/>
          <w:sz w:val="24"/>
          <w:szCs w:val="24"/>
          <w14:ligatures w14:val="standardContextual"/>
        </w:rPr>
      </w:pPr>
    </w:p>
    <w:p w14:paraId="192B2CD2" w14:textId="77777777" w:rsidR="00BB136A" w:rsidRPr="00BB136A" w:rsidRDefault="005E6202" w:rsidP="00BB136A">
      <w:pPr>
        <w:numPr>
          <w:ilvl w:val="0"/>
          <w:numId w:val="10"/>
        </w:numPr>
        <w:spacing w:before="0" w:after="160" w:line="259" w:lineRule="auto"/>
        <w:contextualSpacing/>
        <w:rPr>
          <w:rFonts w:ascii="Arial" w:eastAsiaTheme="minorHAnsi" w:hAnsi="Arial" w:cs="Arial"/>
          <w:kern w:val="2"/>
          <w:sz w:val="24"/>
          <w:szCs w:val="24"/>
          <w14:ligatures w14:val="standardContextual"/>
        </w:rPr>
      </w:pPr>
      <w:hyperlink r:id="rId21" w:history="1">
        <w:r w:rsidR="00BB136A" w:rsidRPr="00BB136A">
          <w:rPr>
            <w:rFonts w:ascii="Arial" w:eastAsiaTheme="minorHAnsi" w:hAnsi="Arial" w:cs="Arial"/>
            <w:color w:val="0000FF"/>
            <w:kern w:val="2"/>
            <w:sz w:val="24"/>
            <w:szCs w:val="24"/>
            <w:u w:val="single"/>
            <w14:ligatures w14:val="standardContextual"/>
          </w:rPr>
          <w:t>https://www.england.nhs.uk/wp-content/uploads/2021/04/B0271-national-standards-of-healthcare-cleanliness-2021.pdf</w:t>
        </w:r>
      </w:hyperlink>
    </w:p>
    <w:p w14:paraId="3ACCD4E9" w14:textId="1B8B7136" w:rsidR="007E6263" w:rsidRDefault="007E6263" w:rsidP="0048746E"/>
    <w:p w14:paraId="22223431" w14:textId="0C71DFF9" w:rsidR="008E71F5" w:rsidRPr="00DC0C69" w:rsidRDefault="008E71F5" w:rsidP="0048746E">
      <w:pPr>
        <w:rPr>
          <w:rFonts w:ascii="Arial" w:hAnsi="Arial" w:cs="Arial"/>
          <w:sz w:val="28"/>
          <w:szCs w:val="28"/>
        </w:rPr>
      </w:pPr>
      <w:r w:rsidRPr="00DC0C69">
        <w:rPr>
          <w:rFonts w:ascii="Arial" w:hAnsi="Arial" w:cs="Arial"/>
          <w:sz w:val="28"/>
          <w:szCs w:val="28"/>
        </w:rPr>
        <w:t>(</w:t>
      </w:r>
      <w:r w:rsidR="00DC0C69" w:rsidRPr="00DC0C69">
        <w:rPr>
          <w:rFonts w:ascii="Arial" w:hAnsi="Arial" w:cs="Arial"/>
          <w:sz w:val="28"/>
          <w:szCs w:val="28"/>
        </w:rPr>
        <w:t>Other d</w:t>
      </w:r>
      <w:r w:rsidRPr="00DC0C69">
        <w:rPr>
          <w:rFonts w:ascii="Arial" w:hAnsi="Arial" w:cs="Arial"/>
          <w:sz w:val="28"/>
          <w:szCs w:val="28"/>
        </w:rPr>
        <w:t xml:space="preserve">ocuments available in our </w:t>
      </w:r>
      <w:r w:rsidR="006D7F69" w:rsidRPr="00DC0C69">
        <w:rPr>
          <w:rFonts w:ascii="Arial" w:hAnsi="Arial" w:cs="Arial"/>
          <w:sz w:val="28"/>
          <w:szCs w:val="28"/>
        </w:rPr>
        <w:t xml:space="preserve">IPC </w:t>
      </w:r>
      <w:r w:rsidRPr="00DC0C69">
        <w:rPr>
          <w:rFonts w:ascii="Arial" w:hAnsi="Arial" w:cs="Arial"/>
          <w:sz w:val="28"/>
          <w:szCs w:val="28"/>
        </w:rPr>
        <w:t xml:space="preserve">cleaning schedules are </w:t>
      </w:r>
      <w:r w:rsidR="00DC0C69" w:rsidRPr="00DC0C69">
        <w:rPr>
          <w:rFonts w:ascii="Arial" w:hAnsi="Arial" w:cs="Arial"/>
          <w:sz w:val="28"/>
          <w:szCs w:val="28"/>
        </w:rPr>
        <w:t>- (</w:t>
      </w:r>
      <w:r w:rsidR="007C4567" w:rsidRPr="00DC0C69">
        <w:rPr>
          <w:rFonts w:ascii="Arial" w:hAnsi="Arial" w:cs="Arial"/>
          <w:sz w:val="28"/>
          <w:szCs w:val="28"/>
        </w:rPr>
        <w:t>1) I</w:t>
      </w:r>
      <w:r w:rsidR="00DB34F3">
        <w:rPr>
          <w:rFonts w:ascii="Arial" w:hAnsi="Arial" w:cs="Arial"/>
          <w:sz w:val="28"/>
          <w:szCs w:val="28"/>
        </w:rPr>
        <w:t xml:space="preserve">PC </w:t>
      </w:r>
      <w:r w:rsidR="0043222C">
        <w:rPr>
          <w:rFonts w:ascii="Arial" w:hAnsi="Arial" w:cs="Arial"/>
          <w:sz w:val="28"/>
          <w:szCs w:val="28"/>
        </w:rPr>
        <w:t xml:space="preserve">Terminal </w:t>
      </w:r>
      <w:r w:rsidR="00D071B9">
        <w:rPr>
          <w:rFonts w:ascii="Arial" w:hAnsi="Arial" w:cs="Arial"/>
          <w:sz w:val="28"/>
          <w:szCs w:val="28"/>
        </w:rPr>
        <w:t>Decontamination</w:t>
      </w:r>
      <w:r w:rsidR="00204DFE">
        <w:rPr>
          <w:rFonts w:ascii="Arial" w:hAnsi="Arial" w:cs="Arial"/>
          <w:sz w:val="28"/>
          <w:szCs w:val="28"/>
        </w:rPr>
        <w:t xml:space="preserve"> </w:t>
      </w:r>
      <w:r w:rsidR="0043222C">
        <w:rPr>
          <w:rFonts w:ascii="Arial" w:hAnsi="Arial" w:cs="Arial"/>
          <w:sz w:val="28"/>
          <w:szCs w:val="28"/>
        </w:rPr>
        <w:t xml:space="preserve">Procedure </w:t>
      </w:r>
      <w:r w:rsidR="00204DFE">
        <w:rPr>
          <w:rFonts w:ascii="Arial" w:hAnsi="Arial" w:cs="Arial"/>
          <w:sz w:val="28"/>
          <w:szCs w:val="28"/>
        </w:rPr>
        <w:t xml:space="preserve">- </w:t>
      </w:r>
      <w:r w:rsidR="00D071B9">
        <w:rPr>
          <w:rFonts w:ascii="Arial" w:hAnsi="Arial" w:cs="Arial"/>
          <w:sz w:val="28"/>
          <w:szCs w:val="28"/>
        </w:rPr>
        <w:t xml:space="preserve">deep </w:t>
      </w:r>
      <w:r w:rsidR="00B73940">
        <w:rPr>
          <w:rFonts w:ascii="Arial" w:hAnsi="Arial" w:cs="Arial"/>
          <w:sz w:val="28"/>
          <w:szCs w:val="28"/>
        </w:rPr>
        <w:t xml:space="preserve">clean </w:t>
      </w:r>
      <w:r w:rsidR="00B73940" w:rsidRPr="00DC0C69">
        <w:rPr>
          <w:rFonts w:ascii="Arial" w:hAnsi="Arial" w:cs="Arial"/>
          <w:sz w:val="28"/>
          <w:szCs w:val="28"/>
        </w:rPr>
        <w:t>(</w:t>
      </w:r>
      <w:r w:rsidR="007C4567" w:rsidRPr="00DC0C69">
        <w:rPr>
          <w:rFonts w:ascii="Arial" w:hAnsi="Arial" w:cs="Arial"/>
          <w:sz w:val="28"/>
          <w:szCs w:val="28"/>
        </w:rPr>
        <w:t xml:space="preserve">2) </w:t>
      </w:r>
      <w:r w:rsidR="00FA1A83" w:rsidRPr="00DC0C69">
        <w:rPr>
          <w:rFonts w:ascii="Arial" w:hAnsi="Arial" w:cs="Arial"/>
          <w:sz w:val="28"/>
          <w:szCs w:val="28"/>
        </w:rPr>
        <w:t xml:space="preserve">IPC Cleaning Schedule. (3) IPC Resident </w:t>
      </w:r>
      <w:r w:rsidR="00E17F19" w:rsidRPr="00DC0C69">
        <w:rPr>
          <w:rFonts w:ascii="Arial" w:hAnsi="Arial" w:cs="Arial"/>
          <w:sz w:val="28"/>
          <w:szCs w:val="28"/>
        </w:rPr>
        <w:t>room cleaning checklist)</w:t>
      </w:r>
      <w:r w:rsidR="00DC0C69" w:rsidRPr="00DC0C69">
        <w:rPr>
          <w:rFonts w:ascii="Arial" w:hAnsi="Arial" w:cs="Arial"/>
          <w:sz w:val="28"/>
          <w:szCs w:val="28"/>
        </w:rPr>
        <w:t>.</w:t>
      </w:r>
      <w:r w:rsidR="00DC0C69">
        <w:rPr>
          <w:rFonts w:ascii="Arial" w:hAnsi="Arial" w:cs="Arial"/>
          <w:sz w:val="28"/>
          <w:szCs w:val="28"/>
        </w:rPr>
        <w:t xml:space="preserve"> </w:t>
      </w:r>
    </w:p>
    <w:sectPr w:rsidR="008E71F5" w:rsidRPr="00DC0C69" w:rsidSect="00AF25F7">
      <w:headerReference w:type="default" r:id="rId22"/>
      <w:footerReference w:type="default" r:id="rId2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28B0E" w14:textId="77777777" w:rsidR="008F6AAA" w:rsidRDefault="008F6AAA" w:rsidP="00AF25F7">
      <w:pPr>
        <w:spacing w:before="0" w:after="0" w:line="240" w:lineRule="auto"/>
      </w:pPr>
      <w:r>
        <w:separator/>
      </w:r>
    </w:p>
  </w:endnote>
  <w:endnote w:type="continuationSeparator" w:id="0">
    <w:p w14:paraId="4956F3C9" w14:textId="77777777" w:rsidR="008F6AAA" w:rsidRDefault="008F6AAA" w:rsidP="00AF25F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94283" w14:textId="3A697013" w:rsidR="00AF25F7" w:rsidRDefault="00472673">
    <w:pPr>
      <w:pStyle w:val="Footer"/>
    </w:pPr>
    <w:r w:rsidRPr="005E6202">
      <w:rPr>
        <w:noProof/>
      </w:rPr>
      <w:drawing>
        <wp:anchor distT="0" distB="0" distL="114300" distR="114300" simplePos="0" relativeHeight="251659264" behindDoc="0" locked="0" layoutInCell="1" allowOverlap="1" wp14:anchorId="680239CD" wp14:editId="5E046C3D">
          <wp:simplePos x="0" y="0"/>
          <wp:positionH relativeFrom="column">
            <wp:posOffset>6269355</wp:posOffset>
          </wp:positionH>
          <wp:positionV relativeFrom="paragraph">
            <wp:posOffset>-106045</wp:posOffset>
          </wp:positionV>
          <wp:extent cx="525145" cy="613410"/>
          <wp:effectExtent l="0" t="0" r="8255" b="0"/>
          <wp:wrapNone/>
          <wp:docPr id="1006040979" name="Picture 1006040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5145" cy="613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E6202">
      <w:rPr>
        <w:b/>
        <w:bCs/>
        <w:noProof/>
      </w:rPr>
      <w:drawing>
        <wp:anchor distT="0" distB="0" distL="114300" distR="114300" simplePos="0" relativeHeight="251660288" behindDoc="0" locked="0" layoutInCell="1" allowOverlap="1" wp14:anchorId="4741502A" wp14:editId="025F613E">
          <wp:simplePos x="0" y="0"/>
          <wp:positionH relativeFrom="column">
            <wp:posOffset>6999605</wp:posOffset>
          </wp:positionH>
          <wp:positionV relativeFrom="paragraph">
            <wp:posOffset>-48070</wp:posOffset>
          </wp:positionV>
          <wp:extent cx="1810385" cy="452120"/>
          <wp:effectExtent l="0" t="0" r="0" b="5080"/>
          <wp:wrapSquare wrapText="bothSides"/>
          <wp:docPr id="1781914236" name="Picture 1781914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10385" cy="452120"/>
                  </a:xfrm>
                  <a:prstGeom prst="rect">
                    <a:avLst/>
                  </a:prstGeom>
                  <a:noFill/>
                  <a:ln>
                    <a:noFill/>
                  </a:ln>
                </pic:spPr>
              </pic:pic>
            </a:graphicData>
          </a:graphic>
          <wp14:sizeRelH relativeFrom="page">
            <wp14:pctWidth>0</wp14:pctWidth>
          </wp14:sizeRelH>
          <wp14:sizeRelV relativeFrom="page">
            <wp14:pctHeight>0</wp14:pctHeight>
          </wp14:sizeRelV>
        </wp:anchor>
      </w:drawing>
    </w:r>
    <w:r w:rsidR="008D20E7" w:rsidRPr="005E6202">
      <w:rPr>
        <w:b/>
        <w:bCs/>
      </w:rPr>
      <w:t>LCC Infection prevention and control team</w:t>
    </w:r>
    <w:r w:rsidR="005E6202">
      <w:rPr>
        <w:noProof/>
      </w:rPr>
      <w:t xml:space="preserve"> - </w:t>
    </w:r>
    <w:r w:rsidR="00FC2729">
      <w:t xml:space="preserve">Version one </w:t>
    </w:r>
    <w:r w:rsidR="00700C5F">
      <w:t>20</w:t>
    </w:r>
    <w:r w:rsidR="00FC2729">
      <w:t>/0</w:t>
    </w:r>
    <w:r w:rsidR="00700C5F">
      <w:t>9</w:t>
    </w:r>
    <w:r w:rsidR="00FC2729">
      <w:t>/2024</w:t>
    </w:r>
    <w:r w:rsidR="002275D6">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116A7" w14:textId="77777777" w:rsidR="008F6AAA" w:rsidRDefault="008F6AAA" w:rsidP="00AF25F7">
      <w:pPr>
        <w:spacing w:before="0" w:after="0" w:line="240" w:lineRule="auto"/>
      </w:pPr>
      <w:r>
        <w:separator/>
      </w:r>
    </w:p>
  </w:footnote>
  <w:footnote w:type="continuationSeparator" w:id="0">
    <w:p w14:paraId="450FC449" w14:textId="77777777" w:rsidR="008F6AAA" w:rsidRDefault="008F6AAA" w:rsidP="00AF25F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9939D" w14:textId="0420B635" w:rsidR="00AF25F7" w:rsidRPr="00AF25F7" w:rsidRDefault="00AF25F7" w:rsidP="00AF25F7">
    <w:pPr>
      <w:pStyle w:val="Header"/>
      <w:jc w:val="center"/>
      <w:rPr>
        <w:rFonts w:ascii="Arial" w:hAnsi="Arial" w:cs="Arial"/>
        <w:b/>
        <w:bCs/>
        <w:color w:val="00B0F0"/>
        <w:sz w:val="36"/>
        <w:szCs w:val="36"/>
      </w:rPr>
    </w:pPr>
    <w:r w:rsidRPr="00AF25F7">
      <w:rPr>
        <w:rFonts w:ascii="Arial" w:hAnsi="Arial" w:cs="Arial"/>
        <w:b/>
        <w:bCs/>
        <w:color w:val="00B0F0"/>
        <w:sz w:val="36"/>
        <w:szCs w:val="36"/>
      </w:rPr>
      <w:t>IPC TOUCHPOINT RECORDING SHEET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D240F"/>
    <w:multiLevelType w:val="hybridMultilevel"/>
    <w:tmpl w:val="3D3446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EF6438"/>
    <w:multiLevelType w:val="hybridMultilevel"/>
    <w:tmpl w:val="2DAEB7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D2000E"/>
    <w:multiLevelType w:val="multilevel"/>
    <w:tmpl w:val="8132F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E3E3092"/>
    <w:multiLevelType w:val="hybridMultilevel"/>
    <w:tmpl w:val="24BA5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E241CA"/>
    <w:multiLevelType w:val="hybridMultilevel"/>
    <w:tmpl w:val="C0EC9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CA3C07"/>
    <w:multiLevelType w:val="multilevel"/>
    <w:tmpl w:val="8132F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6167AED"/>
    <w:multiLevelType w:val="hybridMultilevel"/>
    <w:tmpl w:val="2EB2CA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A09720C"/>
    <w:multiLevelType w:val="hybridMultilevel"/>
    <w:tmpl w:val="A24270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0727A4"/>
    <w:multiLevelType w:val="hybridMultilevel"/>
    <w:tmpl w:val="ADA041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5ED6121D"/>
    <w:multiLevelType w:val="hybridMultilevel"/>
    <w:tmpl w:val="7E004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3CC19DD"/>
    <w:multiLevelType w:val="multilevel"/>
    <w:tmpl w:val="8132F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70054406">
    <w:abstractNumId w:val="1"/>
  </w:num>
  <w:num w:numId="2" w16cid:durableId="133987532">
    <w:abstractNumId w:val="9"/>
  </w:num>
  <w:num w:numId="3" w16cid:durableId="1150754640">
    <w:abstractNumId w:val="0"/>
  </w:num>
  <w:num w:numId="4" w16cid:durableId="1409574054">
    <w:abstractNumId w:val="7"/>
  </w:num>
  <w:num w:numId="5" w16cid:durableId="306281171">
    <w:abstractNumId w:val="3"/>
  </w:num>
  <w:num w:numId="6" w16cid:durableId="1003976824">
    <w:abstractNumId w:val="5"/>
  </w:num>
  <w:num w:numId="7" w16cid:durableId="1304460557">
    <w:abstractNumId w:val="8"/>
  </w:num>
  <w:num w:numId="8" w16cid:durableId="1806704664">
    <w:abstractNumId w:val="2"/>
  </w:num>
  <w:num w:numId="9" w16cid:durableId="708991454">
    <w:abstractNumId w:val="10"/>
  </w:num>
  <w:num w:numId="10" w16cid:durableId="935677266">
    <w:abstractNumId w:val="6"/>
  </w:num>
  <w:num w:numId="11" w16cid:durableId="11288209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5F7"/>
    <w:rsid w:val="00021563"/>
    <w:rsid w:val="00025AA1"/>
    <w:rsid w:val="0004082C"/>
    <w:rsid w:val="0005148A"/>
    <w:rsid w:val="00062779"/>
    <w:rsid w:val="00076524"/>
    <w:rsid w:val="0008240A"/>
    <w:rsid w:val="000A79E5"/>
    <w:rsid w:val="000E67DD"/>
    <w:rsid w:val="001208C7"/>
    <w:rsid w:val="00130A64"/>
    <w:rsid w:val="0013208A"/>
    <w:rsid w:val="00145DA7"/>
    <w:rsid w:val="00153317"/>
    <w:rsid w:val="00164F37"/>
    <w:rsid w:val="00185B7E"/>
    <w:rsid w:val="001C0A76"/>
    <w:rsid w:val="001E1F25"/>
    <w:rsid w:val="002014DC"/>
    <w:rsid w:val="00204DFE"/>
    <w:rsid w:val="002275D6"/>
    <w:rsid w:val="002338CB"/>
    <w:rsid w:val="002440F6"/>
    <w:rsid w:val="00251473"/>
    <w:rsid w:val="00256EBE"/>
    <w:rsid w:val="002806E2"/>
    <w:rsid w:val="002816D4"/>
    <w:rsid w:val="00283325"/>
    <w:rsid w:val="002B73E1"/>
    <w:rsid w:val="002E51C3"/>
    <w:rsid w:val="002F213D"/>
    <w:rsid w:val="002F406F"/>
    <w:rsid w:val="003169A0"/>
    <w:rsid w:val="003323B8"/>
    <w:rsid w:val="0038142D"/>
    <w:rsid w:val="00394CB2"/>
    <w:rsid w:val="003958CC"/>
    <w:rsid w:val="003A6641"/>
    <w:rsid w:val="003C55E7"/>
    <w:rsid w:val="003D2936"/>
    <w:rsid w:val="00401880"/>
    <w:rsid w:val="0043222C"/>
    <w:rsid w:val="00436027"/>
    <w:rsid w:val="004574EA"/>
    <w:rsid w:val="00472673"/>
    <w:rsid w:val="0048746E"/>
    <w:rsid w:val="00495FBA"/>
    <w:rsid w:val="004C5B69"/>
    <w:rsid w:val="004D04CF"/>
    <w:rsid w:val="004D542B"/>
    <w:rsid w:val="0050326B"/>
    <w:rsid w:val="005267C4"/>
    <w:rsid w:val="005272C3"/>
    <w:rsid w:val="00540FA4"/>
    <w:rsid w:val="00541EF3"/>
    <w:rsid w:val="00563A0F"/>
    <w:rsid w:val="005700A2"/>
    <w:rsid w:val="00593386"/>
    <w:rsid w:val="005E6202"/>
    <w:rsid w:val="006069F1"/>
    <w:rsid w:val="00614372"/>
    <w:rsid w:val="006208D3"/>
    <w:rsid w:val="00623B40"/>
    <w:rsid w:val="006413C8"/>
    <w:rsid w:val="0066066E"/>
    <w:rsid w:val="00664A1B"/>
    <w:rsid w:val="006657EF"/>
    <w:rsid w:val="00671912"/>
    <w:rsid w:val="006C0B66"/>
    <w:rsid w:val="006D7F69"/>
    <w:rsid w:val="006F1437"/>
    <w:rsid w:val="00700C5F"/>
    <w:rsid w:val="00716697"/>
    <w:rsid w:val="00721F5B"/>
    <w:rsid w:val="0072257C"/>
    <w:rsid w:val="00742DEF"/>
    <w:rsid w:val="007577BC"/>
    <w:rsid w:val="00773DEF"/>
    <w:rsid w:val="00790780"/>
    <w:rsid w:val="007958FC"/>
    <w:rsid w:val="007A2521"/>
    <w:rsid w:val="007C0314"/>
    <w:rsid w:val="007C4567"/>
    <w:rsid w:val="007C55C6"/>
    <w:rsid w:val="007E6263"/>
    <w:rsid w:val="007F5AD9"/>
    <w:rsid w:val="007F5B4F"/>
    <w:rsid w:val="007F7136"/>
    <w:rsid w:val="00816E0A"/>
    <w:rsid w:val="008375DF"/>
    <w:rsid w:val="00843F13"/>
    <w:rsid w:val="00847BF8"/>
    <w:rsid w:val="0085407B"/>
    <w:rsid w:val="00857646"/>
    <w:rsid w:val="0086100B"/>
    <w:rsid w:val="00867738"/>
    <w:rsid w:val="00877E89"/>
    <w:rsid w:val="00882856"/>
    <w:rsid w:val="008A2CEC"/>
    <w:rsid w:val="008A39EA"/>
    <w:rsid w:val="008A3E02"/>
    <w:rsid w:val="008C4CE9"/>
    <w:rsid w:val="008C5B23"/>
    <w:rsid w:val="008C752D"/>
    <w:rsid w:val="008D20E7"/>
    <w:rsid w:val="008E71F5"/>
    <w:rsid w:val="008F508A"/>
    <w:rsid w:val="008F6AAA"/>
    <w:rsid w:val="008F6CB1"/>
    <w:rsid w:val="00901745"/>
    <w:rsid w:val="009026DA"/>
    <w:rsid w:val="00903416"/>
    <w:rsid w:val="00910B50"/>
    <w:rsid w:val="00915F69"/>
    <w:rsid w:val="00936657"/>
    <w:rsid w:val="0094553D"/>
    <w:rsid w:val="00973D6E"/>
    <w:rsid w:val="009B33D5"/>
    <w:rsid w:val="009C1A88"/>
    <w:rsid w:val="009D2595"/>
    <w:rsid w:val="009D5521"/>
    <w:rsid w:val="009E40EB"/>
    <w:rsid w:val="009F76E4"/>
    <w:rsid w:val="00A223A8"/>
    <w:rsid w:val="00A30FD4"/>
    <w:rsid w:val="00A32E0A"/>
    <w:rsid w:val="00A5230D"/>
    <w:rsid w:val="00A83BD8"/>
    <w:rsid w:val="00A8559D"/>
    <w:rsid w:val="00AC2215"/>
    <w:rsid w:val="00AD5B84"/>
    <w:rsid w:val="00AE4071"/>
    <w:rsid w:val="00AE53EE"/>
    <w:rsid w:val="00AE545D"/>
    <w:rsid w:val="00AF25F7"/>
    <w:rsid w:val="00AF3206"/>
    <w:rsid w:val="00AF6F99"/>
    <w:rsid w:val="00B13E64"/>
    <w:rsid w:val="00B151CE"/>
    <w:rsid w:val="00B2471D"/>
    <w:rsid w:val="00B33BCE"/>
    <w:rsid w:val="00B62E82"/>
    <w:rsid w:val="00B71B34"/>
    <w:rsid w:val="00B73940"/>
    <w:rsid w:val="00B77553"/>
    <w:rsid w:val="00B80C1D"/>
    <w:rsid w:val="00B868A1"/>
    <w:rsid w:val="00B9121D"/>
    <w:rsid w:val="00B921D6"/>
    <w:rsid w:val="00B979BA"/>
    <w:rsid w:val="00BB136A"/>
    <w:rsid w:val="00BC0E7E"/>
    <w:rsid w:val="00BD04BB"/>
    <w:rsid w:val="00C12D61"/>
    <w:rsid w:val="00C64376"/>
    <w:rsid w:val="00C84547"/>
    <w:rsid w:val="00CD4D93"/>
    <w:rsid w:val="00CE40B8"/>
    <w:rsid w:val="00D02057"/>
    <w:rsid w:val="00D071B9"/>
    <w:rsid w:val="00D07DA1"/>
    <w:rsid w:val="00D1516E"/>
    <w:rsid w:val="00D20C4C"/>
    <w:rsid w:val="00D3603E"/>
    <w:rsid w:val="00D92C10"/>
    <w:rsid w:val="00DB34F3"/>
    <w:rsid w:val="00DC006D"/>
    <w:rsid w:val="00DC0C69"/>
    <w:rsid w:val="00DD5D8D"/>
    <w:rsid w:val="00DE5741"/>
    <w:rsid w:val="00DF3768"/>
    <w:rsid w:val="00E13C02"/>
    <w:rsid w:val="00E174A6"/>
    <w:rsid w:val="00E17F19"/>
    <w:rsid w:val="00E36115"/>
    <w:rsid w:val="00E439E2"/>
    <w:rsid w:val="00E4689F"/>
    <w:rsid w:val="00E6539E"/>
    <w:rsid w:val="00E73BAE"/>
    <w:rsid w:val="00E7510F"/>
    <w:rsid w:val="00E86F11"/>
    <w:rsid w:val="00E94C60"/>
    <w:rsid w:val="00EE1C2E"/>
    <w:rsid w:val="00F322DE"/>
    <w:rsid w:val="00F33FB7"/>
    <w:rsid w:val="00F5407C"/>
    <w:rsid w:val="00F74DD4"/>
    <w:rsid w:val="00F77E10"/>
    <w:rsid w:val="00F840F4"/>
    <w:rsid w:val="00FA1A83"/>
    <w:rsid w:val="00FC101B"/>
    <w:rsid w:val="00FC2729"/>
    <w:rsid w:val="00FD0F10"/>
    <w:rsid w:val="00FE18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BAA72"/>
  <w15:chartTrackingRefBased/>
  <w15:docId w15:val="{5030AEC4-9342-4B52-82FF-67F9ADE01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5F7"/>
    <w:pPr>
      <w:spacing w:before="100" w:after="200" w:line="276" w:lineRule="auto"/>
    </w:pPr>
    <w:rPr>
      <w:rFonts w:eastAsiaTheme="minorEastAsia"/>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25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25F7"/>
  </w:style>
  <w:style w:type="paragraph" w:styleId="Footer">
    <w:name w:val="footer"/>
    <w:basedOn w:val="Normal"/>
    <w:link w:val="FooterChar"/>
    <w:uiPriority w:val="99"/>
    <w:unhideWhenUsed/>
    <w:rsid w:val="00AF25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25F7"/>
  </w:style>
  <w:style w:type="table" w:styleId="TableGrid">
    <w:name w:val="Table Grid"/>
    <w:basedOn w:val="TableNormal"/>
    <w:uiPriority w:val="39"/>
    <w:rsid w:val="00AF25F7"/>
    <w:pPr>
      <w:spacing w:before="100" w:after="0" w:line="240" w:lineRule="auto"/>
    </w:pPr>
    <w:rPr>
      <w:rFonts w:eastAsiaTheme="minorEastAsia"/>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F25F7"/>
    <w:pPr>
      <w:ind w:left="720"/>
      <w:contextualSpacing/>
    </w:pPr>
  </w:style>
  <w:style w:type="paragraph" w:styleId="NoSpacing">
    <w:name w:val="No Spacing"/>
    <w:uiPriority w:val="1"/>
    <w:qFormat/>
    <w:rsid w:val="004D542B"/>
    <w:pPr>
      <w:spacing w:after="0" w:line="240" w:lineRule="auto"/>
    </w:pPr>
    <w:rPr>
      <w:rFonts w:eastAsiaTheme="minorEastAsia"/>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eur03.safelinks.protection.outlook.com/?url=https%3A%2F%2Fwww.hse.gov.uk%2Fcoshh%2Findustry%2Fcleaning.htm&amp;data=05%7C01%7CInfectionPrevention%40lancashire.gov.uk%7Cd2538d2d98e949f00c6e08dbbb6422f8%7C9f683e26d8b946099ec4e1a36e4bb4d2%7C0%7C0%7C638309811002104765%7CUnknown%7CTWFpbGZsb3d8eyJWIjoiMC4wLjAwMDAiLCJQIjoiV2luMzIiLCJBTiI6Ik1haWwiLCJXVCI6Mn0%3D%7C3000%7C%7C%7C&amp;sdata=mkQnoh6rWSHdVPLpJSpTh51ytoygoieubZUxuq0jEMM%3D&amp;reserved=0" TargetMode="External"/><Relationship Id="rId18" Type="http://schemas.openxmlformats.org/officeDocument/2006/relationships/hyperlink" Target="https://www.food.gov.uk/business-guidance/cleaning-effectively-in-your-business" TargetMode="External"/><Relationship Id="rId3" Type="http://schemas.openxmlformats.org/officeDocument/2006/relationships/settings" Target="settings.xml"/><Relationship Id="rId21" Type="http://schemas.openxmlformats.org/officeDocument/2006/relationships/hyperlink" Target="https://www.england.nhs.uk/wp-content/uploads/2021/04/B0271-national-standards-of-healthcare-cleanliness-2021.pdf" TargetMode="External"/><Relationship Id="rId7" Type="http://schemas.openxmlformats.org/officeDocument/2006/relationships/image" Target="media/image1.png"/><Relationship Id="rId12" Type="http://schemas.openxmlformats.org/officeDocument/2006/relationships/hyperlink" Target="https://www.england.nhs.uk/national-infection-prevention-and-control-manual-nipcm-for-england/" TargetMode="External"/><Relationship Id="rId17" Type="http://schemas.openxmlformats.org/officeDocument/2006/relationships/hyperlink" Target="https://www.cqc.org.uk/"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gov.uk/government/publications/infection-prevention-and-control-in-adult-social-care-acute-respiratory-infection" TargetMode="External"/><Relationship Id="rId20" Type="http://schemas.openxmlformats.org/officeDocument/2006/relationships/hyperlink" Target="https://www.england.nhs.uk/wp-content/uploads/2021/04/B0271-national-standards-of-healthcare-cleanliness-2021.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gov.uk/government/publications/the-health-and-social-care-act-2008-code-of-practice-on-the-prevention-and-control-of-infections-and-related-guidance" TargetMode="External"/><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hyperlink" Target="https://infectionpreventioncontrol.co.uk/wp-content/uploads/2019/07/03-Decontamination-cleaning-and-disinfection-March-2016-Version-2.00.pdf"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lancashire.gov.uk/practitioners/health/infection-prevention-and-control/"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7.jpg"/><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15</TotalTime>
  <Pages>13</Pages>
  <Words>1499</Words>
  <Characters>8548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Sonvadi, Kassim</dc:creator>
  <cp:keywords/>
  <dc:description/>
  <cp:lastModifiedBy>Sung, Jason</cp:lastModifiedBy>
  <cp:revision>5</cp:revision>
  <dcterms:created xsi:type="dcterms:W3CDTF">2024-09-20T09:46:00Z</dcterms:created>
  <dcterms:modified xsi:type="dcterms:W3CDTF">2024-09-23T14:23:00Z</dcterms:modified>
</cp:coreProperties>
</file>